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614AA" w:rsidRDefault="00A3639F" w:rsidP="00B614AA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 xml:space="preserve">Joyas </w:t>
      </w:r>
      <w:r w:rsidR="00B614AA" w:rsidRPr="00CA3F9E">
        <w:rPr>
          <w:b/>
          <w:sz w:val="72"/>
          <w:szCs w:val="72"/>
          <w:lang w:val="es-ES"/>
        </w:rPr>
        <w:t>Yucat</w:t>
      </w:r>
      <w:r>
        <w:rPr>
          <w:b/>
          <w:sz w:val="72"/>
          <w:szCs w:val="72"/>
          <w:lang w:val="es-ES"/>
        </w:rPr>
        <w:t>ecas</w:t>
      </w:r>
      <w:r w:rsidR="00B614AA">
        <w:rPr>
          <w:b/>
          <w:sz w:val="72"/>
          <w:szCs w:val="72"/>
          <w:lang w:val="es-ES"/>
        </w:rPr>
        <w:t xml:space="preserve"> </w:t>
      </w:r>
    </w:p>
    <w:p w:rsidR="00B614AA" w:rsidRDefault="00A3639F" w:rsidP="00B614AA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4</w:t>
      </w:r>
      <w:r w:rsidR="00B614AA">
        <w:rPr>
          <w:b/>
          <w:sz w:val="32"/>
          <w:szCs w:val="32"/>
          <w:lang w:val="es-ES"/>
        </w:rPr>
        <w:t xml:space="preserve"> </w:t>
      </w:r>
      <w:r w:rsidR="00B614AA" w:rsidRPr="00883B24">
        <w:rPr>
          <w:b/>
          <w:sz w:val="32"/>
          <w:szCs w:val="32"/>
          <w:lang w:val="es-ES"/>
        </w:rPr>
        <w:t>días /</w:t>
      </w:r>
      <w:r w:rsidR="00B614AA">
        <w:rPr>
          <w:b/>
          <w:sz w:val="32"/>
          <w:szCs w:val="32"/>
          <w:lang w:val="es-ES"/>
        </w:rPr>
        <w:t xml:space="preserve"> </w:t>
      </w:r>
      <w:r>
        <w:rPr>
          <w:b/>
          <w:sz w:val="32"/>
          <w:szCs w:val="32"/>
          <w:lang w:val="es-ES"/>
        </w:rPr>
        <w:t>3</w:t>
      </w:r>
      <w:r w:rsidR="00B614AA">
        <w:rPr>
          <w:b/>
          <w:sz w:val="32"/>
          <w:szCs w:val="32"/>
          <w:lang w:val="es-ES"/>
        </w:rPr>
        <w:t xml:space="preserve"> </w:t>
      </w:r>
      <w:r w:rsidR="00B614AA" w:rsidRPr="00883B24">
        <w:rPr>
          <w:b/>
          <w:sz w:val="32"/>
          <w:szCs w:val="32"/>
          <w:lang w:val="es-ES"/>
        </w:rPr>
        <w:t>noches</w:t>
      </w:r>
    </w:p>
    <w:p w:rsidR="00B1195F" w:rsidRDefault="00B1195F" w:rsidP="00B614AA">
      <w:pPr>
        <w:jc w:val="center"/>
        <w:rPr>
          <w:b/>
          <w:sz w:val="32"/>
          <w:szCs w:val="32"/>
          <w:lang w:val="es-ES"/>
        </w:rPr>
      </w:pPr>
    </w:p>
    <w:p w:rsidR="00B1195F" w:rsidRPr="00D11C2E" w:rsidRDefault="00B1195F" w:rsidP="00B1195F">
      <w:pPr>
        <w:rPr>
          <w:rFonts w:eastAsia="Calibri" w:cstheme="minorHAnsi"/>
          <w:b/>
          <w:sz w:val="20"/>
          <w:szCs w:val="20"/>
          <w:lang w:val="es-MX"/>
        </w:rPr>
      </w:pPr>
      <w:r w:rsidRPr="00D11C2E">
        <w:rPr>
          <w:rFonts w:eastAsia="Calibri" w:cstheme="minorHAnsi"/>
          <w:b/>
          <w:sz w:val="20"/>
          <w:szCs w:val="20"/>
          <w:lang w:val="es-MX"/>
        </w:rPr>
        <w:t xml:space="preserve">DÍA </w:t>
      </w:r>
      <w:r w:rsidR="00BF2767" w:rsidRPr="00D11C2E">
        <w:rPr>
          <w:rFonts w:eastAsia="Calibri" w:cstheme="minorHAnsi"/>
          <w:b/>
          <w:sz w:val="20"/>
          <w:szCs w:val="20"/>
          <w:lang w:val="es-MX"/>
        </w:rPr>
        <w:t>1</w:t>
      </w:r>
      <w:r w:rsidR="00BF2767">
        <w:rPr>
          <w:rFonts w:eastAsia="Calibri" w:cstheme="minorHAnsi"/>
          <w:b/>
          <w:sz w:val="20"/>
          <w:szCs w:val="20"/>
          <w:lang w:val="es-MX"/>
        </w:rPr>
        <w:t>.</w:t>
      </w:r>
      <w:r w:rsidR="003B457D" w:rsidRPr="003B457D">
        <w:t xml:space="preserve"> </w:t>
      </w:r>
      <w:r w:rsidR="003B457D" w:rsidRPr="003B457D">
        <w:rPr>
          <w:rFonts w:eastAsia="Calibri" w:cstheme="minorHAnsi"/>
          <w:b/>
          <w:sz w:val="20"/>
          <w:szCs w:val="20"/>
        </w:rPr>
        <w:t xml:space="preserve">Traslado de llegada Aeropuerto de Mérida – Hotel + </w:t>
      </w:r>
      <w:proofErr w:type="spellStart"/>
      <w:r w:rsidR="003B457D" w:rsidRPr="003B457D">
        <w:rPr>
          <w:rFonts w:eastAsia="Calibri" w:cstheme="minorHAnsi"/>
          <w:b/>
          <w:sz w:val="20"/>
          <w:szCs w:val="20"/>
        </w:rPr>
        <w:t>Sightseeing</w:t>
      </w:r>
      <w:proofErr w:type="spellEnd"/>
    </w:p>
    <w:p w:rsidR="00B1195F" w:rsidRPr="00B1195F" w:rsidRDefault="00B1195F" w:rsidP="00BF2767">
      <w:pPr>
        <w:jc w:val="both"/>
        <w:rPr>
          <w:rFonts w:eastAsia="Calibri" w:cstheme="minorHAnsi"/>
          <w:bCs/>
          <w:sz w:val="20"/>
          <w:szCs w:val="20"/>
          <w:lang w:val="es-MX"/>
        </w:rPr>
      </w:pPr>
      <w:r w:rsidRPr="00B1195F">
        <w:rPr>
          <w:rFonts w:eastAsia="Calibri" w:cstheme="minorHAnsi"/>
          <w:bCs/>
          <w:sz w:val="20"/>
          <w:szCs w:val="20"/>
          <w:lang w:val="es-MX"/>
        </w:rPr>
        <w:t>Recepción en el Aeropuerto Internacional de Mérida con asistencia personalizada</w:t>
      </w:r>
      <w:r w:rsidR="00D11C2E">
        <w:rPr>
          <w:rFonts w:eastAsia="Calibri" w:cstheme="minorHAnsi"/>
          <w:bCs/>
          <w:sz w:val="20"/>
          <w:szCs w:val="20"/>
          <w:lang w:val="es-MX"/>
        </w:rPr>
        <w:t xml:space="preserve"> t</w:t>
      </w:r>
      <w:r w:rsidRPr="00B1195F">
        <w:rPr>
          <w:rFonts w:eastAsia="Calibri" w:cstheme="minorHAnsi"/>
          <w:bCs/>
          <w:sz w:val="20"/>
          <w:szCs w:val="20"/>
          <w:lang w:val="es-MX"/>
        </w:rPr>
        <w:t xml:space="preserve">raslado al hotel. Iniciaremos un recorrido panorámico por la Ciudad Blanca para conocer sus principales atractivos históricos y culturales. </w:t>
      </w:r>
    </w:p>
    <w:p w:rsidR="00B1195F" w:rsidRPr="00B1195F" w:rsidRDefault="00B1195F" w:rsidP="00BF2767">
      <w:pPr>
        <w:jc w:val="both"/>
        <w:rPr>
          <w:rFonts w:eastAsia="Calibri" w:cstheme="minorHAnsi"/>
          <w:bCs/>
          <w:sz w:val="20"/>
          <w:szCs w:val="20"/>
          <w:lang w:val="es-MX"/>
        </w:rPr>
      </w:pPr>
      <w:r w:rsidRPr="00B1195F">
        <w:rPr>
          <w:rFonts w:eastAsia="Calibri" w:cstheme="minorHAnsi"/>
          <w:bCs/>
          <w:sz w:val="20"/>
          <w:szCs w:val="20"/>
          <w:lang w:val="es-MX"/>
        </w:rPr>
        <w:t xml:space="preserve">Visitaremos el emblemático Paseo de Montejo, donde destacan construcciones de gran valor arquitectónico como las Casas Gemelas, la Quinta Montes Molina, la Casa Cantón y el Minarete. Continuaremos hacia el Monumento a la Bandera para admirar el atardecer y seguiremos por la tradicional zona de </w:t>
      </w:r>
      <w:proofErr w:type="spellStart"/>
      <w:r w:rsidRPr="00B1195F">
        <w:rPr>
          <w:rFonts w:eastAsia="Calibri" w:cstheme="minorHAnsi"/>
          <w:bCs/>
          <w:sz w:val="20"/>
          <w:szCs w:val="20"/>
          <w:lang w:val="es-MX"/>
        </w:rPr>
        <w:t>Itzimná</w:t>
      </w:r>
      <w:proofErr w:type="spellEnd"/>
      <w:r w:rsidRPr="00B1195F">
        <w:rPr>
          <w:rFonts w:eastAsia="Calibri" w:cstheme="minorHAnsi"/>
          <w:bCs/>
          <w:sz w:val="20"/>
          <w:szCs w:val="20"/>
          <w:lang w:val="es-MX"/>
        </w:rPr>
        <w:t>, la Casa de los Almendros, la primera Plaza de Toros de la ciudad y la Iglesia de Fátima.</w:t>
      </w:r>
    </w:p>
    <w:p w:rsidR="00B1195F" w:rsidRDefault="00B1195F" w:rsidP="00BF2767">
      <w:pPr>
        <w:jc w:val="both"/>
        <w:rPr>
          <w:rFonts w:eastAsia="Calibri" w:cstheme="minorHAnsi"/>
          <w:bCs/>
          <w:sz w:val="20"/>
          <w:szCs w:val="20"/>
          <w:lang w:val="es-MX"/>
        </w:rPr>
      </w:pPr>
      <w:r w:rsidRPr="00B1195F">
        <w:rPr>
          <w:rFonts w:eastAsia="Calibri" w:cstheme="minorHAnsi"/>
          <w:bCs/>
          <w:sz w:val="20"/>
          <w:szCs w:val="20"/>
          <w:lang w:val="es-MX"/>
        </w:rPr>
        <w:t xml:space="preserve">Posteriormente recorreremos el Parque de las Américas, la Avenida </w:t>
      </w:r>
      <w:proofErr w:type="spellStart"/>
      <w:r w:rsidRPr="00B1195F">
        <w:rPr>
          <w:rFonts w:eastAsia="Calibri" w:cstheme="minorHAnsi"/>
          <w:bCs/>
          <w:sz w:val="20"/>
          <w:szCs w:val="20"/>
          <w:lang w:val="es-MX"/>
        </w:rPr>
        <w:t>Itzáes</w:t>
      </w:r>
      <w:proofErr w:type="spellEnd"/>
      <w:r w:rsidRPr="00B1195F">
        <w:rPr>
          <w:rFonts w:eastAsia="Calibri" w:cstheme="minorHAnsi"/>
          <w:bCs/>
          <w:sz w:val="20"/>
          <w:szCs w:val="20"/>
          <w:lang w:val="es-MX"/>
        </w:rPr>
        <w:t xml:space="preserve"> y el Parque Centenario, para adentrarnos en barrios emblemáticos como La Ermita y San Juan. Finalizaremos en el centro histórico, donde conoceremos la Plaza Principal, la Casa de Montejo, la Catedral y el Parque de Santa Lucía, uno de los espacios culturales más representativos de Mérida.</w:t>
      </w:r>
      <w:r w:rsidR="005735AA">
        <w:rPr>
          <w:rFonts w:eastAsia="Calibri" w:cstheme="minorHAnsi"/>
          <w:bCs/>
          <w:sz w:val="20"/>
          <w:szCs w:val="20"/>
          <w:lang w:val="es-MX"/>
        </w:rPr>
        <w:t xml:space="preserve"> </w:t>
      </w:r>
      <w:r w:rsidRPr="00B1195F">
        <w:rPr>
          <w:rFonts w:eastAsia="Calibri" w:cstheme="minorHAnsi"/>
          <w:bCs/>
          <w:sz w:val="20"/>
          <w:szCs w:val="20"/>
          <w:lang w:val="es-MX"/>
        </w:rPr>
        <w:t>Al término del recorrido, traslado al hotel.</w:t>
      </w:r>
      <w:r w:rsidR="00BF2767">
        <w:rPr>
          <w:rFonts w:eastAsia="Calibri" w:cstheme="minorHAnsi"/>
          <w:bCs/>
          <w:sz w:val="20"/>
          <w:szCs w:val="20"/>
          <w:lang w:val="es-MX"/>
        </w:rPr>
        <w:t xml:space="preserve"> </w:t>
      </w:r>
      <w:r w:rsidR="00BF2767" w:rsidRPr="00BF2767">
        <w:rPr>
          <w:rFonts w:eastAsia="Calibri" w:cstheme="minorHAnsi"/>
          <w:b/>
          <w:sz w:val="20"/>
          <w:szCs w:val="20"/>
          <w:lang w:val="es-MX"/>
        </w:rPr>
        <w:t>Alojamiento</w:t>
      </w:r>
      <w:r w:rsidR="00BF2767">
        <w:rPr>
          <w:rFonts w:eastAsia="Calibri" w:cstheme="minorHAnsi"/>
          <w:bCs/>
          <w:sz w:val="20"/>
          <w:szCs w:val="20"/>
          <w:lang w:val="es-MX"/>
        </w:rPr>
        <w:t xml:space="preserve">. </w:t>
      </w:r>
    </w:p>
    <w:p w:rsidR="00BF2767" w:rsidRPr="00B1195F" w:rsidRDefault="00BF2767" w:rsidP="00BF2767">
      <w:pPr>
        <w:jc w:val="both"/>
        <w:rPr>
          <w:rFonts w:eastAsia="Calibri" w:cstheme="minorHAnsi"/>
          <w:bCs/>
          <w:sz w:val="20"/>
          <w:szCs w:val="20"/>
          <w:lang w:val="es-MX"/>
        </w:rPr>
      </w:pPr>
    </w:p>
    <w:p w:rsidR="00B1195F" w:rsidRPr="00BF2767" w:rsidRDefault="00B1195F" w:rsidP="003B457D">
      <w:pPr>
        <w:jc w:val="both"/>
        <w:rPr>
          <w:rFonts w:eastAsia="Calibri" w:cstheme="minorHAnsi"/>
          <w:b/>
          <w:sz w:val="20"/>
          <w:szCs w:val="20"/>
          <w:lang w:val="es-MX"/>
        </w:rPr>
      </w:pPr>
      <w:r w:rsidRPr="00BF2767">
        <w:rPr>
          <w:rFonts w:eastAsia="Calibri" w:cstheme="minorHAnsi"/>
          <w:b/>
          <w:sz w:val="20"/>
          <w:szCs w:val="20"/>
          <w:lang w:val="es-MX"/>
        </w:rPr>
        <w:t>DÍA 2</w:t>
      </w:r>
      <w:r w:rsidR="005735AA">
        <w:rPr>
          <w:rFonts w:eastAsia="Calibri" w:cstheme="minorHAnsi"/>
          <w:b/>
          <w:sz w:val="20"/>
          <w:szCs w:val="20"/>
          <w:lang w:val="es-MX"/>
        </w:rPr>
        <w:t>.</w:t>
      </w:r>
      <w:r w:rsidRPr="00BF2767">
        <w:rPr>
          <w:rFonts w:eastAsia="Calibri" w:cstheme="minorHAnsi"/>
          <w:b/>
          <w:sz w:val="20"/>
          <w:szCs w:val="20"/>
          <w:lang w:val="es-MX"/>
        </w:rPr>
        <w:t xml:space="preserve"> </w:t>
      </w:r>
      <w:r w:rsidR="003B457D" w:rsidRPr="003B457D">
        <w:rPr>
          <w:rFonts w:eastAsia="Calibri" w:cstheme="minorHAnsi"/>
          <w:b/>
          <w:sz w:val="20"/>
          <w:szCs w:val="20"/>
        </w:rPr>
        <w:t>Hacienda o Museo Choco-Story – Uxmal – Cenote</w:t>
      </w:r>
    </w:p>
    <w:p w:rsidR="00B1195F" w:rsidRPr="00B1195F" w:rsidRDefault="00B1195F" w:rsidP="003B457D">
      <w:pPr>
        <w:jc w:val="both"/>
        <w:rPr>
          <w:rFonts w:eastAsia="Calibri" w:cstheme="minorHAnsi"/>
          <w:bCs/>
          <w:sz w:val="20"/>
          <w:szCs w:val="20"/>
          <w:lang w:val="es-MX"/>
        </w:rPr>
      </w:pPr>
      <w:r w:rsidRPr="005735AA">
        <w:rPr>
          <w:rFonts w:eastAsia="Calibri" w:cstheme="minorHAnsi"/>
          <w:b/>
          <w:sz w:val="20"/>
          <w:szCs w:val="20"/>
          <w:lang w:val="es-MX"/>
        </w:rPr>
        <w:t>Desayuno</w:t>
      </w:r>
      <w:r w:rsidRPr="00B1195F">
        <w:rPr>
          <w:rFonts w:eastAsia="Calibri" w:cstheme="minorHAnsi"/>
          <w:bCs/>
          <w:sz w:val="20"/>
          <w:szCs w:val="20"/>
          <w:lang w:val="es-MX"/>
        </w:rPr>
        <w:t>.</w:t>
      </w:r>
      <w:r w:rsidR="005735AA">
        <w:rPr>
          <w:rFonts w:eastAsia="Calibri" w:cstheme="minorHAnsi"/>
          <w:bCs/>
          <w:sz w:val="20"/>
          <w:szCs w:val="20"/>
          <w:lang w:val="es-MX"/>
        </w:rPr>
        <w:t xml:space="preserve"> </w:t>
      </w:r>
      <w:r w:rsidRPr="00B1195F">
        <w:rPr>
          <w:rFonts w:eastAsia="Calibri" w:cstheme="minorHAnsi"/>
          <w:bCs/>
          <w:sz w:val="20"/>
          <w:szCs w:val="20"/>
          <w:lang w:val="es-MX"/>
        </w:rPr>
        <w:t xml:space="preserve">Salida por la mañana hacia la Ruta Puuc para descubrir algunos de los mayores tesoros históricos y naturales de </w:t>
      </w:r>
      <w:r w:rsidR="005735AA" w:rsidRPr="00B1195F">
        <w:rPr>
          <w:rFonts w:eastAsia="Calibri" w:cstheme="minorHAnsi"/>
          <w:bCs/>
          <w:sz w:val="20"/>
          <w:szCs w:val="20"/>
          <w:lang w:val="es-MX"/>
        </w:rPr>
        <w:t>Yucatán. La</w:t>
      </w:r>
      <w:r w:rsidRPr="00B1195F">
        <w:rPr>
          <w:rFonts w:eastAsia="Calibri" w:cstheme="minorHAnsi"/>
          <w:bCs/>
          <w:sz w:val="20"/>
          <w:szCs w:val="20"/>
          <w:lang w:val="es-MX"/>
        </w:rPr>
        <w:t xml:space="preserve"> primera visita será a la Hacienda </w:t>
      </w:r>
      <w:proofErr w:type="spellStart"/>
      <w:r w:rsidRPr="00B1195F">
        <w:rPr>
          <w:rFonts w:eastAsia="Calibri" w:cstheme="minorHAnsi"/>
          <w:bCs/>
          <w:sz w:val="20"/>
          <w:szCs w:val="20"/>
          <w:lang w:val="es-MX"/>
        </w:rPr>
        <w:t>Yaxcopoil</w:t>
      </w:r>
      <w:proofErr w:type="spellEnd"/>
      <w:r w:rsidRPr="00B1195F">
        <w:rPr>
          <w:rFonts w:eastAsia="Calibri" w:cstheme="minorHAnsi"/>
          <w:bCs/>
          <w:sz w:val="20"/>
          <w:szCs w:val="20"/>
          <w:lang w:val="es-MX"/>
        </w:rPr>
        <w:t xml:space="preserve"> o al Museo Choco-Story. En </w:t>
      </w:r>
      <w:proofErr w:type="spellStart"/>
      <w:r w:rsidRPr="00B1195F">
        <w:rPr>
          <w:rFonts w:eastAsia="Calibri" w:cstheme="minorHAnsi"/>
          <w:bCs/>
          <w:sz w:val="20"/>
          <w:szCs w:val="20"/>
          <w:lang w:val="es-MX"/>
        </w:rPr>
        <w:t>Yaxcopoil</w:t>
      </w:r>
      <w:proofErr w:type="spellEnd"/>
      <w:r w:rsidRPr="00B1195F">
        <w:rPr>
          <w:rFonts w:eastAsia="Calibri" w:cstheme="minorHAnsi"/>
          <w:bCs/>
          <w:sz w:val="20"/>
          <w:szCs w:val="20"/>
          <w:lang w:val="es-MX"/>
        </w:rPr>
        <w:t xml:space="preserve"> conoceremos una de las haciendas más representativas de la época del auge henequenero, mientras que en Choco-Story disfrutaremos de una experiencia interactiva sobre la historia del cacao y su importancia dentro de la cultura maya.</w:t>
      </w:r>
    </w:p>
    <w:p w:rsidR="00B1195F" w:rsidRPr="00B1195F" w:rsidRDefault="00B1195F" w:rsidP="003B457D">
      <w:pPr>
        <w:jc w:val="both"/>
        <w:rPr>
          <w:rFonts w:eastAsia="Calibri" w:cstheme="minorHAnsi"/>
          <w:bCs/>
          <w:sz w:val="20"/>
          <w:szCs w:val="20"/>
          <w:lang w:val="es-MX"/>
        </w:rPr>
      </w:pPr>
      <w:r w:rsidRPr="00B1195F">
        <w:rPr>
          <w:rFonts w:eastAsia="Calibri" w:cstheme="minorHAnsi"/>
          <w:bCs/>
          <w:sz w:val="20"/>
          <w:szCs w:val="20"/>
          <w:lang w:val="es-MX"/>
        </w:rPr>
        <w:t>Posteriormente visitaremos la impresionante zona arqueológica de Uxmal, considerada una de las ciudades mayas más bellas de México y Patrimonio Mundial de la UNESCO. Entre sus principales edificaciones destacan la Pirámide del Adivino, el Cuadrángulo de las Monjas y el Palacio del Gobernador.</w:t>
      </w:r>
      <w:r w:rsidR="005735AA">
        <w:rPr>
          <w:rFonts w:eastAsia="Calibri" w:cstheme="minorHAnsi"/>
          <w:bCs/>
          <w:sz w:val="20"/>
          <w:szCs w:val="20"/>
          <w:lang w:val="es-MX"/>
        </w:rPr>
        <w:t xml:space="preserve"> </w:t>
      </w:r>
      <w:r w:rsidRPr="00B1195F">
        <w:rPr>
          <w:rFonts w:eastAsia="Calibri" w:cstheme="minorHAnsi"/>
          <w:bCs/>
          <w:sz w:val="20"/>
          <w:szCs w:val="20"/>
          <w:lang w:val="es-MX"/>
        </w:rPr>
        <w:t>Continuaremos hacia un cenote de aguas cristalinas donde tendremos tiempo para refrescarnos y disfrutar de este fenómeno natural característico de la península.</w:t>
      </w:r>
    </w:p>
    <w:p w:rsidR="00B1195F" w:rsidRPr="005735AA" w:rsidRDefault="00B1195F" w:rsidP="003B457D">
      <w:pPr>
        <w:jc w:val="both"/>
        <w:rPr>
          <w:rFonts w:eastAsia="Calibri" w:cstheme="minorHAnsi"/>
          <w:b/>
          <w:sz w:val="20"/>
          <w:szCs w:val="20"/>
          <w:lang w:val="es-MX"/>
        </w:rPr>
      </w:pPr>
      <w:r w:rsidRPr="005735AA">
        <w:rPr>
          <w:rFonts w:eastAsia="Calibri" w:cstheme="minorHAnsi"/>
          <w:b/>
          <w:sz w:val="20"/>
          <w:szCs w:val="20"/>
          <w:lang w:val="es-MX"/>
        </w:rPr>
        <w:t>Comida incluida.</w:t>
      </w:r>
      <w:r w:rsidR="005735AA">
        <w:rPr>
          <w:rFonts w:eastAsia="Calibri" w:cstheme="minorHAnsi"/>
          <w:b/>
          <w:sz w:val="20"/>
          <w:szCs w:val="20"/>
          <w:lang w:val="es-MX"/>
        </w:rPr>
        <w:t xml:space="preserve"> </w:t>
      </w:r>
      <w:r w:rsidRPr="00B1195F">
        <w:rPr>
          <w:rFonts w:eastAsia="Calibri" w:cstheme="minorHAnsi"/>
          <w:bCs/>
          <w:sz w:val="20"/>
          <w:szCs w:val="20"/>
          <w:lang w:val="es-MX"/>
        </w:rPr>
        <w:t>Regreso a Mérida por la tarde.</w:t>
      </w:r>
      <w:r w:rsidR="005735AA">
        <w:rPr>
          <w:rFonts w:eastAsia="Calibri" w:cstheme="minorHAnsi"/>
          <w:bCs/>
          <w:sz w:val="20"/>
          <w:szCs w:val="20"/>
          <w:lang w:val="es-MX"/>
        </w:rPr>
        <w:t xml:space="preserve"> </w:t>
      </w:r>
      <w:r w:rsidR="005735AA" w:rsidRPr="005735AA">
        <w:rPr>
          <w:rFonts w:eastAsia="Calibri" w:cstheme="minorHAnsi"/>
          <w:b/>
          <w:sz w:val="20"/>
          <w:szCs w:val="20"/>
          <w:lang w:val="es-MX"/>
        </w:rPr>
        <w:t>Alojamiento</w:t>
      </w:r>
      <w:r w:rsidR="005735AA">
        <w:rPr>
          <w:rFonts w:eastAsia="Calibri" w:cstheme="minorHAnsi"/>
          <w:bCs/>
          <w:sz w:val="20"/>
          <w:szCs w:val="20"/>
          <w:lang w:val="es-MX"/>
        </w:rPr>
        <w:t>.</w:t>
      </w:r>
    </w:p>
    <w:p w:rsidR="00B1195F" w:rsidRPr="00B1195F" w:rsidRDefault="00B1195F" w:rsidP="00B1195F">
      <w:pPr>
        <w:rPr>
          <w:rFonts w:eastAsia="Calibri" w:cstheme="minorHAnsi"/>
          <w:bCs/>
          <w:sz w:val="20"/>
          <w:szCs w:val="20"/>
          <w:lang w:val="es-MX"/>
        </w:rPr>
      </w:pPr>
    </w:p>
    <w:p w:rsidR="00B1195F" w:rsidRPr="005735AA" w:rsidRDefault="00B1195F" w:rsidP="003B457D">
      <w:pPr>
        <w:jc w:val="both"/>
        <w:rPr>
          <w:rFonts w:eastAsia="Calibri" w:cstheme="minorHAnsi"/>
          <w:b/>
          <w:sz w:val="20"/>
          <w:szCs w:val="20"/>
          <w:lang w:val="es-MX"/>
        </w:rPr>
      </w:pPr>
      <w:r w:rsidRPr="005735AA">
        <w:rPr>
          <w:rFonts w:eastAsia="Calibri" w:cstheme="minorHAnsi"/>
          <w:b/>
          <w:sz w:val="20"/>
          <w:szCs w:val="20"/>
          <w:lang w:val="es-MX"/>
        </w:rPr>
        <w:t>DÍA 3</w:t>
      </w:r>
      <w:r w:rsidR="005735AA" w:rsidRPr="005735AA">
        <w:rPr>
          <w:rFonts w:eastAsia="Calibri" w:cstheme="minorHAnsi"/>
          <w:b/>
          <w:sz w:val="20"/>
          <w:szCs w:val="20"/>
          <w:lang w:val="es-MX"/>
        </w:rPr>
        <w:t>.</w:t>
      </w:r>
      <w:r w:rsidRPr="005735AA">
        <w:rPr>
          <w:rFonts w:eastAsia="Calibri" w:cstheme="minorHAnsi"/>
          <w:b/>
          <w:sz w:val="20"/>
          <w:szCs w:val="20"/>
          <w:lang w:val="es-MX"/>
        </w:rPr>
        <w:t xml:space="preserve"> </w:t>
      </w:r>
      <w:r w:rsidR="003B457D" w:rsidRPr="003B457D">
        <w:rPr>
          <w:rFonts w:eastAsia="Calibri" w:cstheme="minorHAnsi"/>
          <w:b/>
          <w:sz w:val="20"/>
          <w:szCs w:val="20"/>
        </w:rPr>
        <w:t>Chichén Itzá – Cenote – Izamal</w:t>
      </w:r>
    </w:p>
    <w:p w:rsidR="00B1195F" w:rsidRPr="00B1195F" w:rsidRDefault="00B1195F" w:rsidP="003B457D">
      <w:pPr>
        <w:jc w:val="both"/>
        <w:rPr>
          <w:rFonts w:eastAsia="Calibri" w:cstheme="minorHAnsi"/>
          <w:bCs/>
          <w:sz w:val="20"/>
          <w:szCs w:val="20"/>
          <w:lang w:val="es-MX"/>
        </w:rPr>
      </w:pPr>
      <w:r w:rsidRPr="003B457D">
        <w:rPr>
          <w:rFonts w:eastAsia="Calibri" w:cstheme="minorHAnsi"/>
          <w:b/>
          <w:sz w:val="20"/>
          <w:szCs w:val="20"/>
          <w:lang w:val="es-MX"/>
        </w:rPr>
        <w:t>Desayuno</w:t>
      </w:r>
      <w:r w:rsidRPr="00B1195F">
        <w:rPr>
          <w:rFonts w:eastAsia="Calibri" w:cstheme="minorHAnsi"/>
          <w:bCs/>
          <w:sz w:val="20"/>
          <w:szCs w:val="20"/>
          <w:lang w:val="es-MX"/>
        </w:rPr>
        <w:t>.</w:t>
      </w:r>
      <w:r w:rsidR="003B457D">
        <w:rPr>
          <w:rFonts w:eastAsia="Calibri" w:cstheme="minorHAnsi"/>
          <w:bCs/>
          <w:sz w:val="20"/>
          <w:szCs w:val="20"/>
          <w:lang w:val="es-MX"/>
        </w:rPr>
        <w:t xml:space="preserve"> </w:t>
      </w:r>
      <w:r w:rsidRPr="00B1195F">
        <w:rPr>
          <w:rFonts w:eastAsia="Calibri" w:cstheme="minorHAnsi"/>
          <w:bCs/>
          <w:sz w:val="20"/>
          <w:szCs w:val="20"/>
          <w:lang w:val="es-MX"/>
        </w:rPr>
        <w:t>Salida para visitar una de las Nuevas Siete Maravillas del Mundo Moderno: Chichén Itzá, la ciudad maya más importante de la región entre los siglos IX y XIII.</w:t>
      </w:r>
      <w:r w:rsidR="003B457D">
        <w:rPr>
          <w:rFonts w:eastAsia="Calibri" w:cstheme="minorHAnsi"/>
          <w:bCs/>
          <w:sz w:val="20"/>
          <w:szCs w:val="20"/>
          <w:lang w:val="es-MX"/>
        </w:rPr>
        <w:t xml:space="preserve"> </w:t>
      </w:r>
      <w:r w:rsidRPr="00B1195F">
        <w:rPr>
          <w:rFonts w:eastAsia="Calibri" w:cstheme="minorHAnsi"/>
          <w:bCs/>
          <w:sz w:val="20"/>
          <w:szCs w:val="20"/>
          <w:lang w:val="es-MX"/>
        </w:rPr>
        <w:t>Durante el recorrido conoceremos el majestuoso Templo de Kukulkán, el Juego de Pelota, el Observatorio Astronómico, el Templo de los Guerreros y el Complejo de las Monjas, construcciones que reflejan el avanzado desarrollo científico y ceremonial de la civilización maya.</w:t>
      </w:r>
      <w:r w:rsidR="003B457D">
        <w:rPr>
          <w:rFonts w:eastAsia="Calibri" w:cstheme="minorHAnsi"/>
          <w:bCs/>
          <w:sz w:val="20"/>
          <w:szCs w:val="20"/>
          <w:lang w:val="es-MX"/>
        </w:rPr>
        <w:t xml:space="preserve"> </w:t>
      </w:r>
      <w:r w:rsidRPr="00B1195F">
        <w:rPr>
          <w:rFonts w:eastAsia="Calibri" w:cstheme="minorHAnsi"/>
          <w:bCs/>
          <w:sz w:val="20"/>
          <w:szCs w:val="20"/>
          <w:lang w:val="es-MX"/>
        </w:rPr>
        <w:t>Posteriormente nos dirigiremos a un cenote, donde podremos disfrutar de un refrescante baño en sus cristalinas aguas.</w:t>
      </w:r>
      <w:r w:rsidR="003B457D">
        <w:rPr>
          <w:rFonts w:eastAsia="Calibri" w:cstheme="minorHAnsi"/>
          <w:bCs/>
          <w:sz w:val="20"/>
          <w:szCs w:val="20"/>
          <w:lang w:val="es-MX"/>
        </w:rPr>
        <w:t xml:space="preserve"> </w:t>
      </w:r>
      <w:r w:rsidR="003B457D" w:rsidRPr="003B457D">
        <w:rPr>
          <w:rFonts w:eastAsia="Calibri" w:cstheme="minorHAnsi"/>
          <w:b/>
          <w:sz w:val="20"/>
          <w:szCs w:val="20"/>
          <w:lang w:val="es-MX"/>
        </w:rPr>
        <w:t>C</w:t>
      </w:r>
      <w:r w:rsidRPr="003B457D">
        <w:rPr>
          <w:rFonts w:eastAsia="Calibri" w:cstheme="minorHAnsi"/>
          <w:b/>
          <w:sz w:val="20"/>
          <w:szCs w:val="20"/>
          <w:lang w:val="es-MX"/>
        </w:rPr>
        <w:t>omida incluida.</w:t>
      </w:r>
      <w:r w:rsidR="003B457D">
        <w:rPr>
          <w:rFonts w:eastAsia="Calibri" w:cstheme="minorHAnsi"/>
          <w:bCs/>
          <w:sz w:val="20"/>
          <w:szCs w:val="20"/>
          <w:lang w:val="es-MX"/>
        </w:rPr>
        <w:t xml:space="preserve"> </w:t>
      </w:r>
      <w:r w:rsidRPr="00B1195F">
        <w:rPr>
          <w:rFonts w:eastAsia="Calibri" w:cstheme="minorHAnsi"/>
          <w:bCs/>
          <w:sz w:val="20"/>
          <w:szCs w:val="20"/>
          <w:lang w:val="es-MX"/>
        </w:rPr>
        <w:t>Por la tarde visitaremos el Pueblo Mágico de Izamal, conocido como la Ciudad Amarilla y la Ciudad de las Tres Culturas, donde convergen el legado maya, la época colonial y las tradiciones contemporáneas de Yucatán. Aquí conoceremos el Convento de San Antonio de Padua y recorreremos sus pintorescas calles.</w:t>
      </w:r>
      <w:r w:rsidR="003B457D">
        <w:rPr>
          <w:rFonts w:eastAsia="Calibri" w:cstheme="minorHAnsi"/>
          <w:bCs/>
          <w:sz w:val="20"/>
          <w:szCs w:val="20"/>
          <w:lang w:val="es-MX"/>
        </w:rPr>
        <w:t xml:space="preserve"> </w:t>
      </w:r>
      <w:r w:rsidR="003B457D" w:rsidRPr="00567871">
        <w:rPr>
          <w:rFonts w:eastAsia="Calibri" w:cstheme="minorHAnsi"/>
          <w:b/>
          <w:sz w:val="20"/>
          <w:szCs w:val="20"/>
          <w:lang w:val="es-MX"/>
        </w:rPr>
        <w:t>Alojamiento</w:t>
      </w:r>
      <w:r w:rsidR="003B457D">
        <w:rPr>
          <w:rFonts w:eastAsia="Calibri" w:cstheme="minorHAnsi"/>
          <w:bCs/>
          <w:sz w:val="20"/>
          <w:szCs w:val="20"/>
          <w:lang w:val="es-MX"/>
        </w:rPr>
        <w:t>.</w:t>
      </w:r>
    </w:p>
    <w:p w:rsidR="00B1195F" w:rsidRPr="00B1195F" w:rsidRDefault="00B1195F" w:rsidP="00B1195F">
      <w:pPr>
        <w:rPr>
          <w:rFonts w:eastAsia="Calibri" w:cstheme="minorHAnsi"/>
          <w:bCs/>
          <w:sz w:val="20"/>
          <w:szCs w:val="20"/>
          <w:lang w:val="es-MX"/>
        </w:rPr>
      </w:pPr>
    </w:p>
    <w:p w:rsidR="00B1195F" w:rsidRPr="00567871" w:rsidRDefault="00B1195F" w:rsidP="00B1195F">
      <w:pPr>
        <w:rPr>
          <w:rFonts w:eastAsia="Calibri" w:cstheme="minorHAnsi"/>
          <w:b/>
          <w:sz w:val="20"/>
          <w:szCs w:val="20"/>
          <w:lang w:val="es-MX"/>
        </w:rPr>
      </w:pPr>
      <w:r w:rsidRPr="00567871">
        <w:rPr>
          <w:rFonts w:eastAsia="Calibri" w:cstheme="minorHAnsi"/>
          <w:b/>
          <w:sz w:val="20"/>
          <w:szCs w:val="20"/>
          <w:lang w:val="es-MX"/>
        </w:rPr>
        <w:t>DÍA 4 Mercados Tradicionales y Comida Callejera de Mérida</w:t>
      </w:r>
    </w:p>
    <w:p w:rsidR="00B1195F" w:rsidRPr="00B1195F" w:rsidRDefault="00B1195F" w:rsidP="00567871">
      <w:pPr>
        <w:jc w:val="both"/>
        <w:rPr>
          <w:rFonts w:eastAsia="Calibri" w:cstheme="minorHAnsi"/>
          <w:bCs/>
          <w:sz w:val="20"/>
          <w:szCs w:val="20"/>
          <w:lang w:val="es-MX"/>
        </w:rPr>
      </w:pPr>
      <w:r w:rsidRPr="00567871">
        <w:rPr>
          <w:rFonts w:eastAsia="Calibri" w:cstheme="minorHAnsi"/>
          <w:b/>
          <w:sz w:val="20"/>
          <w:szCs w:val="20"/>
          <w:lang w:val="es-MX"/>
        </w:rPr>
        <w:t>Desayuno</w:t>
      </w:r>
      <w:r w:rsidRPr="00B1195F">
        <w:rPr>
          <w:rFonts w:eastAsia="Calibri" w:cstheme="minorHAnsi"/>
          <w:bCs/>
          <w:sz w:val="20"/>
          <w:szCs w:val="20"/>
          <w:lang w:val="es-MX"/>
        </w:rPr>
        <w:t>.</w:t>
      </w:r>
      <w:r w:rsidR="00567871">
        <w:rPr>
          <w:rFonts w:eastAsia="Calibri" w:cstheme="minorHAnsi"/>
          <w:bCs/>
          <w:sz w:val="20"/>
          <w:szCs w:val="20"/>
          <w:lang w:val="es-MX"/>
        </w:rPr>
        <w:t xml:space="preserve"> </w:t>
      </w:r>
      <w:r w:rsidRPr="00B1195F">
        <w:rPr>
          <w:rFonts w:eastAsia="Calibri" w:cstheme="minorHAnsi"/>
          <w:bCs/>
          <w:sz w:val="20"/>
          <w:szCs w:val="20"/>
          <w:lang w:val="es-MX"/>
        </w:rPr>
        <w:t>Por la mañana participaremos en una auténtica experiencia gastronómica yucateca recorriendo el centro histórico de Mérida y sus mercados más tradicionales.</w:t>
      </w:r>
      <w:r w:rsidR="00567871">
        <w:rPr>
          <w:rFonts w:eastAsia="Calibri" w:cstheme="minorHAnsi"/>
          <w:bCs/>
          <w:sz w:val="20"/>
          <w:szCs w:val="20"/>
          <w:lang w:val="es-MX"/>
        </w:rPr>
        <w:t xml:space="preserve"> </w:t>
      </w:r>
      <w:r w:rsidRPr="00B1195F">
        <w:rPr>
          <w:rFonts w:eastAsia="Calibri" w:cstheme="minorHAnsi"/>
          <w:bCs/>
          <w:sz w:val="20"/>
          <w:szCs w:val="20"/>
          <w:lang w:val="es-MX"/>
        </w:rPr>
        <w:t>Iniciaremos con una caminata por las calles del centro para adentrarnos en los mercados García Rejón y Lucas de Gálvez, donde conoceremos de cerca la vida cotidiana de la ciudad y la riqueza culinaria de la región.</w:t>
      </w:r>
      <w:r w:rsidR="00567871">
        <w:rPr>
          <w:rFonts w:eastAsia="Calibri" w:cstheme="minorHAnsi"/>
          <w:bCs/>
          <w:sz w:val="20"/>
          <w:szCs w:val="20"/>
          <w:lang w:val="es-MX"/>
        </w:rPr>
        <w:t xml:space="preserve"> </w:t>
      </w:r>
      <w:r w:rsidRPr="00B1195F">
        <w:rPr>
          <w:rFonts w:eastAsia="Calibri" w:cstheme="minorHAnsi"/>
          <w:bCs/>
          <w:sz w:val="20"/>
          <w:szCs w:val="20"/>
          <w:lang w:val="es-MX"/>
        </w:rPr>
        <w:t>Durante el recorrido degustaremos algunos de los antojitos más representativos de Yucatán, como tacos, panuchos, salbutes, cochinita pibil, chicharra y otros sabores tradicionales. Además, podremos observar puestos de artesanías, frutas, especias, flores y productos típicos que forman parte de la identidad local.</w:t>
      </w:r>
    </w:p>
    <w:p w:rsidR="00B1195F" w:rsidRPr="00B1195F" w:rsidRDefault="00B1195F" w:rsidP="00567871">
      <w:pPr>
        <w:jc w:val="both"/>
        <w:rPr>
          <w:rFonts w:eastAsia="Calibri" w:cstheme="minorHAnsi"/>
          <w:bCs/>
          <w:sz w:val="20"/>
          <w:szCs w:val="20"/>
          <w:lang w:val="es-MX"/>
        </w:rPr>
      </w:pPr>
      <w:r w:rsidRPr="00B1195F">
        <w:rPr>
          <w:rFonts w:eastAsia="Calibri" w:cstheme="minorHAnsi"/>
          <w:bCs/>
          <w:sz w:val="20"/>
          <w:szCs w:val="20"/>
          <w:lang w:val="es-MX"/>
        </w:rPr>
        <w:t>Para finalizar la experiencia, disfrutaremos de un delicioso sorbete o helado artesanal de temporada en una heladería tradicional del centro histórico.</w:t>
      </w:r>
      <w:r w:rsidR="007A3030">
        <w:rPr>
          <w:rFonts w:eastAsia="Calibri" w:cstheme="minorHAnsi"/>
          <w:bCs/>
          <w:sz w:val="20"/>
          <w:szCs w:val="20"/>
          <w:lang w:val="es-MX"/>
        </w:rPr>
        <w:t xml:space="preserve"> </w:t>
      </w:r>
      <w:r w:rsidRPr="00B1195F">
        <w:rPr>
          <w:rFonts w:eastAsia="Calibri" w:cstheme="minorHAnsi"/>
          <w:bCs/>
          <w:sz w:val="20"/>
          <w:szCs w:val="20"/>
          <w:lang w:val="es-MX"/>
        </w:rPr>
        <w:t>A la hora indicada, traslado al Aeropuerto Internacional de Mérida para tomar su vuelo de regreso.</w:t>
      </w:r>
    </w:p>
    <w:p w:rsidR="00B614AA" w:rsidRPr="00906197" w:rsidRDefault="00B614AA" w:rsidP="00567871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</w:p>
    <w:p w:rsidR="00B614AA" w:rsidRDefault="00B614AA" w:rsidP="00B614AA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FIN DE NUESTROS SERVICIOS</w:t>
      </w:r>
    </w:p>
    <w:p w:rsidR="00B614AA" w:rsidRDefault="00B614AA" w:rsidP="00B614AA">
      <w:pPr>
        <w:rPr>
          <w:sz w:val="20"/>
          <w:szCs w:val="20"/>
          <w:lang w:val="es-ES"/>
        </w:rPr>
      </w:pPr>
    </w:p>
    <w:p w:rsidR="00B614AA" w:rsidRDefault="00B614AA" w:rsidP="00B614AA">
      <w:pPr>
        <w:rPr>
          <w:sz w:val="20"/>
          <w:szCs w:val="20"/>
          <w:lang w:val="es-ES"/>
        </w:rPr>
      </w:pPr>
    </w:p>
    <w:p w:rsidR="00B614AA" w:rsidRPr="00B56B0D" w:rsidRDefault="00B614AA" w:rsidP="00B614AA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BDD899" wp14:editId="6C2B4A5C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14AA" w:rsidRPr="00F74623" w:rsidRDefault="00B614AA" w:rsidP="00B614AA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BDD899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B614AA" w:rsidRPr="00F74623" w:rsidRDefault="00B614AA" w:rsidP="00B614AA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B614AA" w:rsidRDefault="00B614AA" w:rsidP="00B614AA">
      <w:pPr>
        <w:rPr>
          <w:sz w:val="20"/>
          <w:szCs w:val="20"/>
          <w:lang w:val="es-ES"/>
        </w:rPr>
      </w:pPr>
    </w:p>
    <w:p w:rsidR="00C858DF" w:rsidRPr="00C858DF" w:rsidRDefault="00C858DF" w:rsidP="00C858DF">
      <w:pPr>
        <w:pStyle w:val="Prrafodelista"/>
        <w:numPr>
          <w:ilvl w:val="0"/>
          <w:numId w:val="8"/>
        </w:numPr>
        <w:rPr>
          <w:rFonts w:eastAsia="Calibri" w:cstheme="minorHAnsi"/>
          <w:bCs/>
          <w:sz w:val="20"/>
          <w:szCs w:val="20"/>
          <w:lang w:val="es-MX"/>
        </w:rPr>
      </w:pPr>
      <w:r w:rsidRPr="00C858DF">
        <w:rPr>
          <w:rFonts w:eastAsia="Calibri" w:cstheme="minorHAnsi"/>
          <w:bCs/>
          <w:sz w:val="20"/>
          <w:szCs w:val="20"/>
          <w:lang w:val="es-MX"/>
        </w:rPr>
        <w:t xml:space="preserve">Transportación terrestre con vehículos con aire acondicionado, de acuerdo con # de </w:t>
      </w:r>
      <w:proofErr w:type="spellStart"/>
      <w:r w:rsidRPr="00C858DF">
        <w:rPr>
          <w:rFonts w:eastAsia="Calibri" w:cstheme="minorHAnsi"/>
          <w:bCs/>
          <w:sz w:val="20"/>
          <w:szCs w:val="20"/>
          <w:lang w:val="es-MX"/>
        </w:rPr>
        <w:t>pax</w:t>
      </w:r>
      <w:proofErr w:type="spellEnd"/>
      <w:r w:rsidRPr="00C858DF">
        <w:rPr>
          <w:rFonts w:eastAsia="Calibri" w:cstheme="minorHAnsi"/>
          <w:bCs/>
          <w:sz w:val="20"/>
          <w:szCs w:val="20"/>
          <w:lang w:val="es-MX"/>
        </w:rPr>
        <w:t xml:space="preserve"> </w:t>
      </w:r>
    </w:p>
    <w:p w:rsidR="00C858DF" w:rsidRPr="00C858DF" w:rsidRDefault="00C858DF" w:rsidP="00C858DF">
      <w:pPr>
        <w:pStyle w:val="Prrafodelista"/>
        <w:numPr>
          <w:ilvl w:val="0"/>
          <w:numId w:val="8"/>
        </w:numPr>
        <w:rPr>
          <w:rFonts w:eastAsia="Calibri" w:cstheme="minorHAnsi"/>
          <w:bCs/>
          <w:sz w:val="20"/>
          <w:szCs w:val="20"/>
          <w:lang w:val="es-MX"/>
        </w:rPr>
      </w:pPr>
      <w:r w:rsidRPr="00C858DF">
        <w:rPr>
          <w:rFonts w:eastAsia="Calibri" w:cstheme="minorHAnsi"/>
          <w:bCs/>
          <w:sz w:val="20"/>
          <w:szCs w:val="20"/>
          <w:lang w:val="es-MX"/>
        </w:rPr>
        <w:t xml:space="preserve">Servicio de hospedaje con desayunos americanos incluidos </w:t>
      </w:r>
    </w:p>
    <w:p w:rsidR="00C858DF" w:rsidRPr="00C858DF" w:rsidRDefault="00C858DF" w:rsidP="00C858DF">
      <w:pPr>
        <w:pStyle w:val="Prrafodelista"/>
        <w:numPr>
          <w:ilvl w:val="0"/>
          <w:numId w:val="8"/>
        </w:numPr>
        <w:rPr>
          <w:rFonts w:eastAsia="Calibri" w:cstheme="minorHAnsi"/>
          <w:bCs/>
          <w:sz w:val="20"/>
          <w:szCs w:val="20"/>
          <w:lang w:val="es-MX"/>
        </w:rPr>
      </w:pPr>
      <w:r w:rsidRPr="00C858DF">
        <w:rPr>
          <w:rFonts w:eastAsia="Calibri" w:cstheme="minorHAnsi"/>
          <w:bCs/>
          <w:sz w:val="20"/>
          <w:szCs w:val="20"/>
          <w:lang w:val="es-MX"/>
        </w:rPr>
        <w:t xml:space="preserve">Servicios compartidos con operador </w:t>
      </w:r>
      <w:proofErr w:type="spellStart"/>
      <w:r w:rsidRPr="00C858DF">
        <w:rPr>
          <w:rFonts w:eastAsia="Calibri" w:cstheme="minorHAnsi"/>
          <w:bCs/>
          <w:sz w:val="20"/>
          <w:szCs w:val="20"/>
          <w:lang w:val="es-MX"/>
        </w:rPr>
        <w:t>ó</w:t>
      </w:r>
      <w:proofErr w:type="spellEnd"/>
      <w:r w:rsidRPr="00C858DF">
        <w:rPr>
          <w:rFonts w:eastAsia="Calibri" w:cstheme="minorHAnsi"/>
          <w:bCs/>
          <w:sz w:val="20"/>
          <w:szCs w:val="20"/>
          <w:lang w:val="es-MX"/>
        </w:rPr>
        <w:t xml:space="preserve"> guía según se requiera </w:t>
      </w:r>
    </w:p>
    <w:p w:rsidR="00C858DF" w:rsidRPr="00C858DF" w:rsidRDefault="00C858DF" w:rsidP="00C858DF">
      <w:pPr>
        <w:pStyle w:val="Prrafodelista"/>
        <w:numPr>
          <w:ilvl w:val="0"/>
          <w:numId w:val="8"/>
        </w:numPr>
        <w:rPr>
          <w:rFonts w:eastAsia="Calibri" w:cstheme="minorHAnsi"/>
          <w:bCs/>
          <w:sz w:val="20"/>
          <w:szCs w:val="20"/>
          <w:lang w:val="es-MX"/>
        </w:rPr>
      </w:pPr>
      <w:r w:rsidRPr="00C858DF">
        <w:rPr>
          <w:rFonts w:eastAsia="Calibri" w:cstheme="minorHAnsi"/>
          <w:bCs/>
          <w:sz w:val="20"/>
          <w:szCs w:val="20"/>
          <w:lang w:val="es-MX"/>
        </w:rPr>
        <w:t xml:space="preserve">Viáticos del operador </w:t>
      </w:r>
      <w:proofErr w:type="spellStart"/>
      <w:r w:rsidRPr="00C858DF">
        <w:rPr>
          <w:rFonts w:eastAsia="Calibri" w:cstheme="minorHAnsi"/>
          <w:bCs/>
          <w:sz w:val="20"/>
          <w:szCs w:val="20"/>
          <w:lang w:val="es-MX"/>
        </w:rPr>
        <w:t>ó</w:t>
      </w:r>
      <w:proofErr w:type="spellEnd"/>
      <w:r w:rsidRPr="00C858DF">
        <w:rPr>
          <w:rFonts w:eastAsia="Calibri" w:cstheme="minorHAnsi"/>
          <w:bCs/>
          <w:sz w:val="20"/>
          <w:szCs w:val="20"/>
          <w:lang w:val="es-MX"/>
        </w:rPr>
        <w:t xml:space="preserve"> guía según se requiera </w:t>
      </w:r>
    </w:p>
    <w:p w:rsidR="00C858DF" w:rsidRPr="00C858DF" w:rsidRDefault="00C858DF" w:rsidP="00C858DF">
      <w:pPr>
        <w:pStyle w:val="Prrafodelista"/>
        <w:numPr>
          <w:ilvl w:val="0"/>
          <w:numId w:val="8"/>
        </w:numPr>
        <w:rPr>
          <w:rFonts w:eastAsia="Calibri" w:cstheme="minorHAnsi"/>
          <w:bCs/>
          <w:sz w:val="20"/>
          <w:szCs w:val="20"/>
          <w:lang w:val="es-MX"/>
        </w:rPr>
      </w:pPr>
      <w:r w:rsidRPr="00C858DF">
        <w:rPr>
          <w:rFonts w:eastAsia="Calibri" w:cstheme="minorHAnsi"/>
          <w:bCs/>
          <w:sz w:val="20"/>
          <w:szCs w:val="20"/>
          <w:lang w:val="es-MX"/>
        </w:rPr>
        <w:t xml:space="preserve">Ticket clase turista del Tren Maya solo donde aplica </w:t>
      </w:r>
    </w:p>
    <w:p w:rsidR="00C858DF" w:rsidRPr="00C858DF" w:rsidRDefault="00C858DF" w:rsidP="00C858DF">
      <w:pPr>
        <w:pStyle w:val="Prrafodelista"/>
        <w:numPr>
          <w:ilvl w:val="0"/>
          <w:numId w:val="8"/>
        </w:numPr>
        <w:rPr>
          <w:rFonts w:eastAsia="Calibri" w:cstheme="minorHAnsi"/>
          <w:bCs/>
          <w:sz w:val="20"/>
          <w:szCs w:val="20"/>
          <w:lang w:val="es-MX"/>
        </w:rPr>
      </w:pPr>
      <w:r w:rsidRPr="00C858DF">
        <w:rPr>
          <w:rFonts w:eastAsia="Calibri" w:cstheme="minorHAnsi"/>
          <w:bCs/>
          <w:sz w:val="20"/>
          <w:szCs w:val="20"/>
          <w:lang w:val="es-MX"/>
        </w:rPr>
        <w:t xml:space="preserve">Entradas los sitios por visitar (Nacionales con identificación vigente) </w:t>
      </w:r>
    </w:p>
    <w:p w:rsidR="00C858DF" w:rsidRPr="00C858DF" w:rsidRDefault="00C858DF" w:rsidP="00C858DF">
      <w:pPr>
        <w:pStyle w:val="Prrafodelista"/>
        <w:numPr>
          <w:ilvl w:val="0"/>
          <w:numId w:val="8"/>
        </w:numPr>
        <w:rPr>
          <w:rFonts w:eastAsia="Calibri" w:cstheme="minorHAnsi"/>
          <w:bCs/>
          <w:sz w:val="20"/>
          <w:szCs w:val="20"/>
          <w:lang w:val="es-MX"/>
        </w:rPr>
      </w:pPr>
      <w:r w:rsidRPr="00C858DF">
        <w:rPr>
          <w:rFonts w:eastAsia="Calibri" w:cstheme="minorHAnsi"/>
          <w:bCs/>
          <w:sz w:val="20"/>
          <w:szCs w:val="20"/>
          <w:lang w:val="es-MX"/>
        </w:rPr>
        <w:t xml:space="preserve">Tour lunch, sin bebidas, donde se especifica </w:t>
      </w:r>
    </w:p>
    <w:p w:rsidR="00B614AA" w:rsidRPr="00C858DF" w:rsidRDefault="00C858DF" w:rsidP="00C858DF">
      <w:pPr>
        <w:pStyle w:val="Prrafodelista"/>
        <w:numPr>
          <w:ilvl w:val="0"/>
          <w:numId w:val="8"/>
        </w:numPr>
        <w:rPr>
          <w:rFonts w:eastAsia="Calibri" w:cstheme="minorHAnsi"/>
          <w:bCs/>
          <w:sz w:val="20"/>
          <w:szCs w:val="20"/>
          <w:lang w:val="es-MX"/>
        </w:rPr>
      </w:pPr>
      <w:r w:rsidRPr="00C858DF">
        <w:rPr>
          <w:rFonts w:eastAsia="Calibri" w:cstheme="minorHAnsi"/>
          <w:bCs/>
          <w:sz w:val="20"/>
          <w:szCs w:val="20"/>
          <w:lang w:val="es-MX"/>
        </w:rPr>
        <w:t>Seguros de cobertura amplia a bordo de las unidades • Impuestos</w:t>
      </w:r>
    </w:p>
    <w:p w:rsidR="00C858DF" w:rsidRPr="00C858DF" w:rsidRDefault="00B614AA" w:rsidP="00C858DF">
      <w:pPr>
        <w:pStyle w:val="Prrafodelista"/>
        <w:numPr>
          <w:ilvl w:val="0"/>
          <w:numId w:val="8"/>
        </w:numPr>
        <w:rPr>
          <w:rFonts w:eastAsia="Calibri" w:cstheme="minorHAnsi"/>
          <w:bCs/>
          <w:sz w:val="20"/>
          <w:szCs w:val="20"/>
          <w:lang w:val="es-MX"/>
        </w:rPr>
      </w:pPr>
      <w:r w:rsidRPr="00C858DF">
        <w:rPr>
          <w:rFonts w:eastAsia="Calibri" w:cstheme="minorHAnsi"/>
          <w:bCs/>
          <w:sz w:val="20"/>
          <w:szCs w:val="20"/>
          <w:lang w:val="es-MX"/>
        </w:rPr>
        <w:t>Guía Bilingüe (</w:t>
      </w:r>
      <w:proofErr w:type="gramStart"/>
      <w:r w:rsidRPr="00C858DF">
        <w:rPr>
          <w:rFonts w:eastAsia="Calibri" w:cstheme="minorHAnsi"/>
          <w:bCs/>
          <w:sz w:val="20"/>
          <w:szCs w:val="20"/>
          <w:lang w:val="es-MX"/>
        </w:rPr>
        <w:t>Español</w:t>
      </w:r>
      <w:proofErr w:type="gramEnd"/>
      <w:r w:rsidRPr="00C858DF">
        <w:rPr>
          <w:rFonts w:eastAsia="Calibri" w:cstheme="minorHAnsi"/>
          <w:bCs/>
          <w:sz w:val="20"/>
          <w:szCs w:val="20"/>
          <w:lang w:val="es-MX"/>
        </w:rPr>
        <w:t xml:space="preserve"> - </w:t>
      </w:r>
      <w:proofErr w:type="gramStart"/>
      <w:r w:rsidRPr="00C858DF">
        <w:rPr>
          <w:rFonts w:eastAsia="Calibri" w:cstheme="minorHAnsi"/>
          <w:bCs/>
          <w:sz w:val="20"/>
          <w:szCs w:val="20"/>
          <w:lang w:val="es-MX"/>
        </w:rPr>
        <w:t>Inglés</w:t>
      </w:r>
      <w:proofErr w:type="gramEnd"/>
      <w:r w:rsidRPr="00C858DF">
        <w:rPr>
          <w:rFonts w:eastAsia="Calibri" w:cstheme="minorHAnsi"/>
          <w:bCs/>
          <w:sz w:val="20"/>
          <w:szCs w:val="20"/>
          <w:lang w:val="es-MX"/>
        </w:rPr>
        <w:t>) Certificado</w:t>
      </w:r>
    </w:p>
    <w:p w:rsidR="00B614AA" w:rsidRPr="00C858DF" w:rsidRDefault="00B614AA" w:rsidP="00C858DF">
      <w:pPr>
        <w:pStyle w:val="Prrafodelista"/>
        <w:numPr>
          <w:ilvl w:val="0"/>
          <w:numId w:val="8"/>
        </w:numPr>
        <w:rPr>
          <w:rFonts w:eastAsia="Calibri" w:cstheme="minorHAnsi"/>
          <w:bCs/>
          <w:sz w:val="20"/>
          <w:szCs w:val="20"/>
          <w:lang w:val="es-MX"/>
        </w:rPr>
      </w:pPr>
      <w:r w:rsidRPr="00C858DF">
        <w:rPr>
          <w:sz w:val="20"/>
          <w:szCs w:val="20"/>
        </w:rPr>
        <w:t>Seguro de asistencia en viaje cobertura COVID</w:t>
      </w:r>
    </w:p>
    <w:p w:rsidR="00C858DF" w:rsidRPr="00C858DF" w:rsidRDefault="00C858DF" w:rsidP="00C858DF">
      <w:pPr>
        <w:pStyle w:val="Prrafodelista"/>
        <w:rPr>
          <w:rFonts w:eastAsia="Calibri" w:cstheme="minorHAnsi"/>
          <w:bCs/>
          <w:sz w:val="20"/>
          <w:szCs w:val="20"/>
          <w:lang w:val="es-MX"/>
        </w:rPr>
      </w:pPr>
    </w:p>
    <w:p w:rsidR="00B614AA" w:rsidRPr="00B56B0D" w:rsidRDefault="00B614AA" w:rsidP="00B614AA">
      <w:pPr>
        <w:ind w:left="567"/>
        <w:rPr>
          <w:b/>
        </w:rPr>
      </w:pPr>
      <w:r w:rsidRPr="00B56B0D">
        <w:rPr>
          <w:b/>
        </w:rPr>
        <w:t>NO Incluye</w:t>
      </w:r>
    </w:p>
    <w:p w:rsidR="00B614AA" w:rsidRPr="00B56B0D" w:rsidRDefault="00B614AA" w:rsidP="00B614A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Vuelos domésticos</w:t>
      </w:r>
    </w:p>
    <w:p w:rsidR="00B614AA" w:rsidRPr="00B56B0D" w:rsidRDefault="00B614AA" w:rsidP="00B614A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B614AA" w:rsidRPr="00B56B0D" w:rsidRDefault="00B614AA" w:rsidP="00B614A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B614AA" w:rsidRPr="00B56B0D" w:rsidRDefault="00B614AA" w:rsidP="00B614A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B614AA" w:rsidRDefault="00B614AA" w:rsidP="00B614A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B614AA" w:rsidRDefault="00B614AA" w:rsidP="00B614AA">
      <w:pPr>
        <w:tabs>
          <w:tab w:val="left" w:pos="851"/>
        </w:tabs>
        <w:rPr>
          <w:sz w:val="20"/>
          <w:szCs w:val="20"/>
        </w:rPr>
      </w:pPr>
    </w:p>
    <w:p w:rsidR="00B614AA" w:rsidRDefault="00B614AA" w:rsidP="00B614AA">
      <w:pPr>
        <w:tabs>
          <w:tab w:val="left" w:pos="851"/>
        </w:tabs>
        <w:rPr>
          <w:sz w:val="20"/>
          <w:szCs w:val="20"/>
        </w:rPr>
      </w:pPr>
    </w:p>
    <w:p w:rsidR="007A41C4" w:rsidRDefault="007A41C4" w:rsidP="00B614AA">
      <w:pPr>
        <w:tabs>
          <w:tab w:val="left" w:pos="851"/>
        </w:tabs>
        <w:rPr>
          <w:sz w:val="20"/>
          <w:szCs w:val="20"/>
        </w:rPr>
      </w:pPr>
    </w:p>
    <w:p w:rsidR="007A41C4" w:rsidRDefault="007A41C4" w:rsidP="00B614AA">
      <w:pPr>
        <w:tabs>
          <w:tab w:val="left" w:pos="851"/>
        </w:tabs>
        <w:rPr>
          <w:sz w:val="20"/>
          <w:szCs w:val="20"/>
        </w:rPr>
      </w:pPr>
    </w:p>
    <w:p w:rsidR="007A41C4" w:rsidRDefault="007A41C4" w:rsidP="00B614AA">
      <w:pPr>
        <w:tabs>
          <w:tab w:val="left" w:pos="851"/>
        </w:tabs>
        <w:rPr>
          <w:sz w:val="20"/>
          <w:szCs w:val="20"/>
        </w:rPr>
      </w:pPr>
    </w:p>
    <w:p w:rsidR="007A41C4" w:rsidRDefault="007A41C4" w:rsidP="00B614AA">
      <w:pPr>
        <w:tabs>
          <w:tab w:val="left" w:pos="851"/>
        </w:tabs>
        <w:rPr>
          <w:sz w:val="20"/>
          <w:szCs w:val="20"/>
        </w:rPr>
      </w:pPr>
    </w:p>
    <w:tbl>
      <w:tblPr>
        <w:tblW w:w="88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2"/>
        <w:gridCol w:w="894"/>
        <w:gridCol w:w="894"/>
        <w:gridCol w:w="894"/>
        <w:gridCol w:w="1516"/>
      </w:tblGrid>
      <w:tr w:rsidR="007A41C4" w:rsidRPr="007A41C4" w:rsidTr="007A41C4">
        <w:trPr>
          <w:trHeight w:val="300"/>
          <w:jc w:val="center"/>
        </w:trPr>
        <w:tc>
          <w:tcPr>
            <w:tcW w:w="88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:rsidR="007A41C4" w:rsidRPr="007A41C4" w:rsidRDefault="007A41C4" w:rsidP="007A41C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A41C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7A41C4" w:rsidRPr="007A41C4" w:rsidTr="007A41C4">
        <w:trPr>
          <w:trHeight w:val="300"/>
          <w:jc w:val="center"/>
        </w:trPr>
        <w:tc>
          <w:tcPr>
            <w:tcW w:w="88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7A41C4" w:rsidRPr="007A41C4" w:rsidRDefault="007A41C4" w:rsidP="007A41C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A41C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 (MIN 2 PAX)</w:t>
            </w:r>
          </w:p>
        </w:tc>
      </w:tr>
      <w:tr w:rsidR="007A41C4" w:rsidRPr="007A41C4" w:rsidTr="007A41C4">
        <w:trPr>
          <w:trHeight w:val="300"/>
          <w:jc w:val="center"/>
        </w:trPr>
        <w:tc>
          <w:tcPr>
            <w:tcW w:w="4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A41C4" w:rsidRPr="007A41C4" w:rsidRDefault="007A41C4" w:rsidP="007A41C4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A41C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VALIDO HASTA 15 DICIEMBRE  2026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A41C4" w:rsidRPr="007A41C4" w:rsidRDefault="007A41C4" w:rsidP="007A41C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A41C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A41C4" w:rsidRPr="007A41C4" w:rsidRDefault="007A41C4" w:rsidP="007A41C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A41C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A41C4" w:rsidRPr="007A41C4" w:rsidRDefault="007A41C4" w:rsidP="007A41C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A41C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A41C4" w:rsidRPr="007A41C4" w:rsidRDefault="007A41C4" w:rsidP="007A41C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A41C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7A41C4" w:rsidRPr="007A41C4" w:rsidTr="007A41C4">
        <w:trPr>
          <w:trHeight w:val="300"/>
          <w:jc w:val="center"/>
        </w:trPr>
        <w:tc>
          <w:tcPr>
            <w:tcW w:w="4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41C4" w:rsidRPr="007A41C4" w:rsidRDefault="007A41C4" w:rsidP="007A41C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A41C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 (T)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41C4" w:rsidRPr="007A41C4" w:rsidRDefault="007A41C4" w:rsidP="007A41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A41C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13,185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41C4" w:rsidRPr="007A41C4" w:rsidRDefault="007A41C4" w:rsidP="007A41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A41C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12,540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41C4" w:rsidRPr="007A41C4" w:rsidRDefault="007A41C4" w:rsidP="007A41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A41C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16,165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41C4" w:rsidRPr="007A41C4" w:rsidRDefault="007A41C4" w:rsidP="007A41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A41C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9,425</w:t>
            </w:r>
          </w:p>
        </w:tc>
      </w:tr>
      <w:tr w:rsidR="007A41C4" w:rsidRPr="007A41C4" w:rsidTr="007A41C4">
        <w:trPr>
          <w:trHeight w:val="300"/>
          <w:jc w:val="center"/>
        </w:trPr>
        <w:tc>
          <w:tcPr>
            <w:tcW w:w="4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41C4" w:rsidRPr="007A41C4" w:rsidRDefault="007A41C4" w:rsidP="007A41C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A41C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 SUPERIOR (TS)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41C4" w:rsidRPr="007A41C4" w:rsidRDefault="007A41C4" w:rsidP="007A41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A41C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14,150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41C4" w:rsidRPr="007A41C4" w:rsidRDefault="007A41C4" w:rsidP="007A41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A41C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14,370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41C4" w:rsidRPr="007A41C4" w:rsidRDefault="007A41C4" w:rsidP="007A41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A41C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17,265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41C4" w:rsidRPr="007A41C4" w:rsidRDefault="007A41C4" w:rsidP="007A41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A41C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10,100</w:t>
            </w:r>
          </w:p>
        </w:tc>
      </w:tr>
      <w:tr w:rsidR="007A41C4" w:rsidRPr="007A41C4" w:rsidTr="007A41C4">
        <w:trPr>
          <w:trHeight w:val="300"/>
          <w:jc w:val="center"/>
        </w:trPr>
        <w:tc>
          <w:tcPr>
            <w:tcW w:w="4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41C4" w:rsidRPr="007A41C4" w:rsidRDefault="007A41C4" w:rsidP="007A41C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A41C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(P)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41C4" w:rsidRPr="007A41C4" w:rsidRDefault="007A41C4" w:rsidP="007A41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A41C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16,055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41C4" w:rsidRPr="007A41C4" w:rsidRDefault="007A41C4" w:rsidP="007A41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A41C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14,910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41C4" w:rsidRPr="007A41C4" w:rsidRDefault="007A41C4" w:rsidP="007A41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A41C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19,830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41C4" w:rsidRPr="007A41C4" w:rsidRDefault="007A41C4" w:rsidP="007A41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A41C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11,430</w:t>
            </w:r>
          </w:p>
        </w:tc>
      </w:tr>
      <w:tr w:rsidR="007A41C4" w:rsidRPr="007A41C4" w:rsidTr="007A41C4">
        <w:trPr>
          <w:trHeight w:val="300"/>
          <w:jc w:val="center"/>
        </w:trPr>
        <w:tc>
          <w:tcPr>
            <w:tcW w:w="88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41C4" w:rsidRPr="007A41C4" w:rsidRDefault="007A41C4" w:rsidP="007A41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A41C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  <w:tr w:rsidR="007A41C4" w:rsidRPr="007A41C4" w:rsidTr="007A41C4">
        <w:trPr>
          <w:trHeight w:val="300"/>
          <w:jc w:val="center"/>
        </w:trPr>
        <w:tc>
          <w:tcPr>
            <w:tcW w:w="88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41C4" w:rsidRPr="007A41C4" w:rsidRDefault="007A41C4" w:rsidP="007A41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A41C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TARIFAS SUJETAS A DISPONIBILIDAD Y CAMBIO SIN PREVIO AVISO</w:t>
            </w:r>
          </w:p>
        </w:tc>
      </w:tr>
      <w:tr w:rsidR="007A41C4" w:rsidRPr="007A41C4" w:rsidTr="007A41C4">
        <w:trPr>
          <w:trHeight w:val="300"/>
          <w:jc w:val="center"/>
        </w:trPr>
        <w:tc>
          <w:tcPr>
            <w:tcW w:w="88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7A41C4" w:rsidRPr="007A41C4" w:rsidRDefault="007A41C4" w:rsidP="007A41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A41C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SUP. PARA EXTRANJEROS</w:t>
            </w:r>
          </w:p>
        </w:tc>
      </w:tr>
    </w:tbl>
    <w:p w:rsidR="007A41C4" w:rsidRPr="00174927" w:rsidRDefault="007A41C4" w:rsidP="00B614AA">
      <w:pPr>
        <w:tabs>
          <w:tab w:val="left" w:pos="851"/>
        </w:tabs>
        <w:rPr>
          <w:sz w:val="20"/>
          <w:szCs w:val="20"/>
        </w:rPr>
      </w:pPr>
    </w:p>
    <w:p w:rsidR="00B614AA" w:rsidRDefault="00B614AA" w:rsidP="006D55F1">
      <w:pPr>
        <w:pStyle w:val="Textosinformato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tbl>
      <w:tblPr>
        <w:tblW w:w="779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1"/>
        <w:gridCol w:w="1037"/>
        <w:gridCol w:w="5218"/>
        <w:gridCol w:w="495"/>
        <w:gridCol w:w="146"/>
      </w:tblGrid>
      <w:tr w:rsidR="007A41C4" w:rsidRPr="007A41C4" w:rsidTr="007A41C4">
        <w:trPr>
          <w:gridAfter w:val="1"/>
          <w:wAfter w:w="16" w:type="dxa"/>
          <w:trHeight w:val="300"/>
          <w:jc w:val="center"/>
        </w:trPr>
        <w:tc>
          <w:tcPr>
            <w:tcW w:w="7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:rsidR="007A41C4" w:rsidRPr="007A41C4" w:rsidRDefault="007A41C4" w:rsidP="007A41C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A41C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7A41C4" w:rsidRPr="007A41C4" w:rsidTr="007A41C4">
        <w:trPr>
          <w:gridAfter w:val="1"/>
          <w:wAfter w:w="16" w:type="dxa"/>
          <w:trHeight w:val="300"/>
          <w:jc w:val="center"/>
        </w:trPr>
        <w:tc>
          <w:tcPr>
            <w:tcW w:w="10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A41C4" w:rsidRPr="007A41C4" w:rsidRDefault="007A41C4" w:rsidP="007A41C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A41C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A41C4" w:rsidRPr="007A41C4" w:rsidRDefault="007A41C4" w:rsidP="007A41C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A41C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52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A41C4" w:rsidRPr="007A41C4" w:rsidRDefault="007A41C4" w:rsidP="007A41C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A41C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A41C4" w:rsidRPr="007A41C4" w:rsidRDefault="007A41C4" w:rsidP="007A41C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A41C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7A41C4" w:rsidRPr="007A41C4" w:rsidTr="007A41C4">
        <w:trPr>
          <w:gridAfter w:val="1"/>
          <w:wAfter w:w="16" w:type="dxa"/>
          <w:trHeight w:val="499"/>
          <w:jc w:val="center"/>
        </w:trPr>
        <w:tc>
          <w:tcPr>
            <w:tcW w:w="103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7A41C4" w:rsidRPr="007A41C4" w:rsidRDefault="007A41C4" w:rsidP="007A41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A41C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103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7A41C4" w:rsidRPr="007A41C4" w:rsidRDefault="007A41C4" w:rsidP="007A41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A41C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MÉRIDA</w:t>
            </w:r>
          </w:p>
        </w:tc>
        <w:tc>
          <w:tcPr>
            <w:tcW w:w="52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7A41C4" w:rsidRPr="007A41C4" w:rsidRDefault="007A41C4" w:rsidP="007A41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A41C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RESIDENCIAL / MAISON DEL EMBAJADOR</w:t>
            </w:r>
          </w:p>
        </w:tc>
        <w:tc>
          <w:tcPr>
            <w:tcW w:w="495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noWrap/>
            <w:vAlign w:val="center"/>
            <w:hideMark/>
          </w:tcPr>
          <w:p w:rsidR="007A41C4" w:rsidRPr="007A41C4" w:rsidRDefault="007A41C4" w:rsidP="007A41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A41C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7A41C4" w:rsidRPr="007A41C4" w:rsidTr="007A41C4">
        <w:trPr>
          <w:trHeight w:val="300"/>
          <w:jc w:val="center"/>
        </w:trPr>
        <w:tc>
          <w:tcPr>
            <w:tcW w:w="103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41C4" w:rsidRPr="007A41C4" w:rsidRDefault="007A41C4" w:rsidP="007A41C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3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41C4" w:rsidRPr="007A41C4" w:rsidRDefault="007A41C4" w:rsidP="007A41C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21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41C4" w:rsidRPr="007A41C4" w:rsidRDefault="007A41C4" w:rsidP="007A41C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9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7A41C4" w:rsidRPr="007A41C4" w:rsidRDefault="007A41C4" w:rsidP="007A41C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7A41C4" w:rsidRPr="007A41C4" w:rsidRDefault="007A41C4" w:rsidP="007A41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7A41C4" w:rsidRPr="007A41C4" w:rsidTr="007A41C4">
        <w:trPr>
          <w:trHeight w:val="300"/>
          <w:jc w:val="center"/>
        </w:trPr>
        <w:tc>
          <w:tcPr>
            <w:tcW w:w="103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41C4" w:rsidRPr="007A41C4" w:rsidRDefault="007A41C4" w:rsidP="007A41C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3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41C4" w:rsidRPr="007A41C4" w:rsidRDefault="007A41C4" w:rsidP="007A41C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1C4" w:rsidRPr="007A41C4" w:rsidRDefault="007A41C4" w:rsidP="007A41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A41C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CASA TAVERA / EL CONQUISTADOR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7A41C4" w:rsidRPr="007A41C4" w:rsidRDefault="007A41C4" w:rsidP="007A41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A41C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TS </w:t>
            </w:r>
          </w:p>
        </w:tc>
        <w:tc>
          <w:tcPr>
            <w:tcW w:w="16" w:type="dxa"/>
            <w:vAlign w:val="center"/>
            <w:hideMark/>
          </w:tcPr>
          <w:p w:rsidR="007A41C4" w:rsidRPr="007A41C4" w:rsidRDefault="007A41C4" w:rsidP="007A41C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7A41C4" w:rsidRPr="007A41C4" w:rsidTr="007A41C4">
        <w:trPr>
          <w:trHeight w:val="300"/>
          <w:jc w:val="center"/>
        </w:trPr>
        <w:tc>
          <w:tcPr>
            <w:tcW w:w="103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41C4" w:rsidRPr="007A41C4" w:rsidRDefault="007A41C4" w:rsidP="007A41C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3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41C4" w:rsidRPr="007A41C4" w:rsidRDefault="007A41C4" w:rsidP="007A41C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2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41C4" w:rsidRPr="007A41C4" w:rsidRDefault="007A41C4" w:rsidP="007A41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A41C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NH COLLECTION MERIDA / VILLA MERCEDES CURIO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7A41C4" w:rsidRPr="007A41C4" w:rsidRDefault="007A41C4" w:rsidP="007A41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A41C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  <w:tc>
          <w:tcPr>
            <w:tcW w:w="16" w:type="dxa"/>
            <w:vAlign w:val="center"/>
            <w:hideMark/>
          </w:tcPr>
          <w:p w:rsidR="007A41C4" w:rsidRPr="007A41C4" w:rsidRDefault="007A41C4" w:rsidP="007A41C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7A41C4" w:rsidRPr="007A41C4" w:rsidTr="007A41C4">
        <w:trPr>
          <w:trHeight w:val="300"/>
          <w:jc w:val="center"/>
        </w:trPr>
        <w:tc>
          <w:tcPr>
            <w:tcW w:w="103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41C4" w:rsidRPr="007A41C4" w:rsidRDefault="007A41C4" w:rsidP="007A41C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3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41C4" w:rsidRPr="007A41C4" w:rsidRDefault="007A41C4" w:rsidP="007A41C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2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41C4" w:rsidRPr="007A41C4" w:rsidRDefault="007A41C4" w:rsidP="007A41C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41C4" w:rsidRPr="007A41C4" w:rsidRDefault="007A41C4" w:rsidP="007A41C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7A41C4" w:rsidRPr="007A41C4" w:rsidRDefault="007A41C4" w:rsidP="007A41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</w:tr>
    </w:tbl>
    <w:p w:rsidR="005B4D96" w:rsidRDefault="005B4D96" w:rsidP="006D55F1">
      <w:pPr>
        <w:pStyle w:val="Textosinformato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5B4D96" w:rsidRPr="001166C9" w:rsidRDefault="005B4D96" w:rsidP="006D55F1">
      <w:pPr>
        <w:pStyle w:val="Textosinformato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B614AA" w:rsidRDefault="00B614AA" w:rsidP="00B614AA">
      <w:pPr>
        <w:rPr>
          <w:sz w:val="20"/>
          <w:szCs w:val="20"/>
          <w:lang w:val="es-ES"/>
        </w:rPr>
      </w:pPr>
    </w:p>
    <w:p w:rsidR="00B614AA" w:rsidRPr="005B3A5A" w:rsidRDefault="00B614AA" w:rsidP="00B614AA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  <w:t>NOTAS IMPORTANTES:</w:t>
      </w:r>
    </w:p>
    <w:p w:rsidR="00B614AA" w:rsidRPr="00F6545D" w:rsidRDefault="00B614AA" w:rsidP="00B614A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B614AA" w:rsidRPr="00F6545D" w:rsidRDefault="00B614AA" w:rsidP="00B614A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 xml:space="preserve">Recomendamos viajar bajo la cobertura de una póliza de Seguro. Su ejecutivo puede informarle. </w:t>
      </w:r>
    </w:p>
    <w:p w:rsidR="00B614AA" w:rsidRDefault="00B614AA" w:rsidP="00B614A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El orden de los servicios podría variar según disponibilidad aérea y/o terrestre.</w:t>
      </w:r>
    </w:p>
    <w:p w:rsidR="00B614AA" w:rsidRDefault="00B614AA" w:rsidP="00B614A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2C66">
        <w:rPr>
          <w:sz w:val="20"/>
          <w:szCs w:val="20"/>
        </w:rPr>
        <w:t>Pasan por los pasajeros al lobby de su hotel 20 min antes del tour</w:t>
      </w:r>
      <w:r>
        <w:rPr>
          <w:sz w:val="20"/>
          <w:szCs w:val="20"/>
        </w:rPr>
        <w:t>.</w:t>
      </w:r>
    </w:p>
    <w:p w:rsidR="00B614AA" w:rsidRPr="00F62C66" w:rsidRDefault="00B614AA" w:rsidP="00B614A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2C66">
        <w:rPr>
          <w:sz w:val="20"/>
          <w:szCs w:val="20"/>
        </w:rPr>
        <w:t>Terminando el recorrido, los pasajeros regresan por su cuenta al hotel</w:t>
      </w:r>
    </w:p>
    <w:p w:rsidR="00B614AA" w:rsidRPr="001D43E7" w:rsidRDefault="00B614AA" w:rsidP="00B614AA">
      <w:pPr>
        <w:pStyle w:val="Prrafodelista"/>
        <w:tabs>
          <w:tab w:val="left" w:pos="851"/>
        </w:tabs>
        <w:ind w:left="927"/>
        <w:rPr>
          <w:sz w:val="20"/>
          <w:szCs w:val="20"/>
        </w:rPr>
      </w:pPr>
    </w:p>
    <w:p w:rsidR="00B614AA" w:rsidRPr="00995FD9" w:rsidRDefault="00B614AA" w:rsidP="00B614AA">
      <w:pPr>
        <w:rPr>
          <w:lang w:val="es-MX"/>
        </w:rPr>
      </w:pPr>
    </w:p>
    <w:p w:rsidR="008A668C" w:rsidRPr="00EC5696" w:rsidRDefault="008A668C" w:rsidP="00EC5696"/>
    <w:sectPr w:rsidR="008A668C" w:rsidRPr="00EC5696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333E5" w:rsidRDefault="00D333E5" w:rsidP="00F249CA">
      <w:r>
        <w:separator/>
      </w:r>
    </w:p>
  </w:endnote>
  <w:endnote w:type="continuationSeparator" w:id="0">
    <w:p w:rsidR="00D333E5" w:rsidRDefault="00D333E5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4D"/>
    <w:family w:val="modern"/>
    <w:notTrueType/>
    <w:pitch w:val="fixed"/>
    <w:sig w:usb0="00000003" w:usb1="00000000" w:usb2="00000000" w:usb3="00000000" w:csb0="0000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333E5" w:rsidRDefault="00D333E5" w:rsidP="00F249CA">
      <w:r>
        <w:separator/>
      </w:r>
    </w:p>
  </w:footnote>
  <w:footnote w:type="continuationSeparator" w:id="0">
    <w:p w:rsidR="00D333E5" w:rsidRDefault="00D333E5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7555CA"/>
    <w:multiLevelType w:val="hybridMultilevel"/>
    <w:tmpl w:val="CECC1590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EB40B73"/>
    <w:multiLevelType w:val="hybridMultilevel"/>
    <w:tmpl w:val="25BAD9A8"/>
    <w:lvl w:ilvl="0" w:tplc="5C2C7530">
      <w:start w:val="4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243D759F"/>
    <w:multiLevelType w:val="hybridMultilevel"/>
    <w:tmpl w:val="4C0CCE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5F4D5626"/>
    <w:multiLevelType w:val="hybridMultilevel"/>
    <w:tmpl w:val="910E414A"/>
    <w:lvl w:ilvl="0" w:tplc="7A5A3EEE">
      <w:start w:val="5"/>
      <w:numFmt w:val="bullet"/>
      <w:lvlText w:val=""/>
      <w:lvlJc w:val="left"/>
      <w:pPr>
        <w:ind w:left="927" w:hanging="360"/>
      </w:pPr>
      <w:rPr>
        <w:rFonts w:ascii="Symbol" w:eastAsia="Calibri" w:hAnsi="Symbol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613745FE"/>
    <w:multiLevelType w:val="hybridMultilevel"/>
    <w:tmpl w:val="A3C075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72578E"/>
    <w:multiLevelType w:val="hybridMultilevel"/>
    <w:tmpl w:val="7876BC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174BD4"/>
    <w:multiLevelType w:val="multilevel"/>
    <w:tmpl w:val="7766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50172215">
    <w:abstractNumId w:val="3"/>
  </w:num>
  <w:num w:numId="2" w16cid:durableId="1368263532">
    <w:abstractNumId w:val="1"/>
  </w:num>
  <w:num w:numId="3" w16cid:durableId="1775517593">
    <w:abstractNumId w:val="2"/>
  </w:num>
  <w:num w:numId="4" w16cid:durableId="684668224">
    <w:abstractNumId w:val="5"/>
  </w:num>
  <w:num w:numId="5" w16cid:durableId="1406949323">
    <w:abstractNumId w:val="4"/>
  </w:num>
  <w:num w:numId="6" w16cid:durableId="403066413">
    <w:abstractNumId w:val="7"/>
  </w:num>
  <w:num w:numId="7" w16cid:durableId="1470856350">
    <w:abstractNumId w:val="0"/>
  </w:num>
  <w:num w:numId="8" w16cid:durableId="171156427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4553"/>
    <w:rsid w:val="00016E2A"/>
    <w:rsid w:val="00046B64"/>
    <w:rsid w:val="00061C66"/>
    <w:rsid w:val="00092256"/>
    <w:rsid w:val="000B3B20"/>
    <w:rsid w:val="000C3130"/>
    <w:rsid w:val="000C64AC"/>
    <w:rsid w:val="000D2A7A"/>
    <w:rsid w:val="000D70C1"/>
    <w:rsid w:val="000E648F"/>
    <w:rsid w:val="00104577"/>
    <w:rsid w:val="0010796B"/>
    <w:rsid w:val="00166F92"/>
    <w:rsid w:val="00182B4B"/>
    <w:rsid w:val="00183158"/>
    <w:rsid w:val="001B29A8"/>
    <w:rsid w:val="001C658D"/>
    <w:rsid w:val="002831C4"/>
    <w:rsid w:val="002856F3"/>
    <w:rsid w:val="002A3C46"/>
    <w:rsid w:val="002E0116"/>
    <w:rsid w:val="00323442"/>
    <w:rsid w:val="00327411"/>
    <w:rsid w:val="003336A0"/>
    <w:rsid w:val="00367865"/>
    <w:rsid w:val="00395AC7"/>
    <w:rsid w:val="003A014D"/>
    <w:rsid w:val="003B457D"/>
    <w:rsid w:val="003E001C"/>
    <w:rsid w:val="003E1F7E"/>
    <w:rsid w:val="003E7BF8"/>
    <w:rsid w:val="003F3D91"/>
    <w:rsid w:val="004343D2"/>
    <w:rsid w:val="00434B3D"/>
    <w:rsid w:val="00440EED"/>
    <w:rsid w:val="00446D69"/>
    <w:rsid w:val="004B1568"/>
    <w:rsid w:val="004C63AE"/>
    <w:rsid w:val="004D4C62"/>
    <w:rsid w:val="004F1EE4"/>
    <w:rsid w:val="005056C5"/>
    <w:rsid w:val="00546D65"/>
    <w:rsid w:val="00552F10"/>
    <w:rsid w:val="00553A02"/>
    <w:rsid w:val="00557DC7"/>
    <w:rsid w:val="00567871"/>
    <w:rsid w:val="005735AA"/>
    <w:rsid w:val="0058018E"/>
    <w:rsid w:val="00581924"/>
    <w:rsid w:val="005A7AA2"/>
    <w:rsid w:val="005B4D96"/>
    <w:rsid w:val="005B6845"/>
    <w:rsid w:val="005C6D28"/>
    <w:rsid w:val="005C6DE9"/>
    <w:rsid w:val="005D18FB"/>
    <w:rsid w:val="005E3A4A"/>
    <w:rsid w:val="00602470"/>
    <w:rsid w:val="00605306"/>
    <w:rsid w:val="00623368"/>
    <w:rsid w:val="00652B44"/>
    <w:rsid w:val="00666295"/>
    <w:rsid w:val="00670E26"/>
    <w:rsid w:val="006D55F1"/>
    <w:rsid w:val="006E5B93"/>
    <w:rsid w:val="006E612D"/>
    <w:rsid w:val="00700F75"/>
    <w:rsid w:val="0070471B"/>
    <w:rsid w:val="0076475C"/>
    <w:rsid w:val="00784EDD"/>
    <w:rsid w:val="007929EC"/>
    <w:rsid w:val="007932AD"/>
    <w:rsid w:val="00796490"/>
    <w:rsid w:val="007970DF"/>
    <w:rsid w:val="007A3030"/>
    <w:rsid w:val="007A41C4"/>
    <w:rsid w:val="007B6A48"/>
    <w:rsid w:val="007B6FDF"/>
    <w:rsid w:val="007F3194"/>
    <w:rsid w:val="00802390"/>
    <w:rsid w:val="008116C0"/>
    <w:rsid w:val="00821FD7"/>
    <w:rsid w:val="0085388C"/>
    <w:rsid w:val="008601F1"/>
    <w:rsid w:val="008637D1"/>
    <w:rsid w:val="008A668C"/>
    <w:rsid w:val="008B2FAC"/>
    <w:rsid w:val="008E53E8"/>
    <w:rsid w:val="00943579"/>
    <w:rsid w:val="009538A7"/>
    <w:rsid w:val="009548F8"/>
    <w:rsid w:val="0095623B"/>
    <w:rsid w:val="00964CEF"/>
    <w:rsid w:val="00971802"/>
    <w:rsid w:val="00982ACB"/>
    <w:rsid w:val="00982BE6"/>
    <w:rsid w:val="00997C4E"/>
    <w:rsid w:val="00997F79"/>
    <w:rsid w:val="009B0106"/>
    <w:rsid w:val="009F290B"/>
    <w:rsid w:val="009F4F36"/>
    <w:rsid w:val="00A033EF"/>
    <w:rsid w:val="00A13520"/>
    <w:rsid w:val="00A33173"/>
    <w:rsid w:val="00A3639F"/>
    <w:rsid w:val="00A4410E"/>
    <w:rsid w:val="00A8377B"/>
    <w:rsid w:val="00A86008"/>
    <w:rsid w:val="00A91094"/>
    <w:rsid w:val="00A9586D"/>
    <w:rsid w:val="00AB0C4A"/>
    <w:rsid w:val="00AB651E"/>
    <w:rsid w:val="00AD3D32"/>
    <w:rsid w:val="00B1195F"/>
    <w:rsid w:val="00B3391B"/>
    <w:rsid w:val="00B43F0E"/>
    <w:rsid w:val="00B55E63"/>
    <w:rsid w:val="00B614AA"/>
    <w:rsid w:val="00B830CD"/>
    <w:rsid w:val="00BC52ED"/>
    <w:rsid w:val="00BD5F54"/>
    <w:rsid w:val="00BE126D"/>
    <w:rsid w:val="00BF2767"/>
    <w:rsid w:val="00C10960"/>
    <w:rsid w:val="00C30864"/>
    <w:rsid w:val="00C378A7"/>
    <w:rsid w:val="00C61DC3"/>
    <w:rsid w:val="00C858DF"/>
    <w:rsid w:val="00D11C2E"/>
    <w:rsid w:val="00D21E82"/>
    <w:rsid w:val="00D333E5"/>
    <w:rsid w:val="00D63557"/>
    <w:rsid w:val="00D73150"/>
    <w:rsid w:val="00DB06CF"/>
    <w:rsid w:val="00DC71BE"/>
    <w:rsid w:val="00E375D9"/>
    <w:rsid w:val="00E7049B"/>
    <w:rsid w:val="00E729A0"/>
    <w:rsid w:val="00E81F6E"/>
    <w:rsid w:val="00E93BA8"/>
    <w:rsid w:val="00EC5696"/>
    <w:rsid w:val="00ED4597"/>
    <w:rsid w:val="00EE207B"/>
    <w:rsid w:val="00EE605A"/>
    <w:rsid w:val="00F00DE0"/>
    <w:rsid w:val="00F04DF1"/>
    <w:rsid w:val="00F249CA"/>
    <w:rsid w:val="00F710DA"/>
    <w:rsid w:val="00F802A6"/>
    <w:rsid w:val="00FA48A3"/>
    <w:rsid w:val="00FA5FDC"/>
    <w:rsid w:val="00FB1D88"/>
    <w:rsid w:val="00FB3FD9"/>
    <w:rsid w:val="00FF0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9E5261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553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004553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04553"/>
    <w:rPr>
      <w:rFonts w:ascii="Courier" w:hAnsi="Courier"/>
      <w:kern w:val="0"/>
      <w:sz w:val="21"/>
      <w:szCs w:val="21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3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916</Words>
  <Characters>5040</Characters>
  <Application>Microsoft Office Word</Application>
  <DocSecurity>0</DocSecurity>
  <Lines>42</Lines>
  <Paragraphs>11</Paragraphs>
  <ScaleCrop>false</ScaleCrop>
  <Company/>
  <LinksUpToDate>false</LinksUpToDate>
  <CharactersWithSpaces>5945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Contact Center1 "JULIA TOURS"</cp:lastModifiedBy>
  <cp:revision>1</cp:revision>
  <cp:lastPrinted>2026-03-11T18:36:00Z</cp:lastPrinted>
  <dcterms:created xsi:type="dcterms:W3CDTF">2026-07-17T22:44:00Z</dcterms:created>
  <dcterms:modified xsi:type="dcterms:W3CDTF">2026-07-17T22:44:00Z</dcterms:modified>
</cp:coreProperties>
</file>