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36598C" w:rsidRDefault="00DF52FE" w:rsidP="00DF52FE">
      <w:pPr>
        <w:jc w:val="center"/>
        <w:rPr>
          <w:rFonts w:ascii="Aptos" w:hAnsi="Aptos" w:cs="Calibri"/>
          <w:b/>
          <w:sz w:val="72"/>
          <w:szCs w:val="72"/>
          <w:lang w:val="es-ES"/>
        </w:rPr>
      </w:pPr>
      <w:r w:rsidRPr="0036598C">
        <w:rPr>
          <w:rFonts w:ascii="Aptos" w:hAnsi="Aptos" w:cs="Calibri"/>
          <w:b/>
          <w:sz w:val="72"/>
          <w:szCs w:val="72"/>
          <w:lang w:val="es-ES"/>
        </w:rPr>
        <w:t xml:space="preserve">Egipto </w:t>
      </w:r>
      <w:r w:rsidR="00C070B9">
        <w:rPr>
          <w:rFonts w:ascii="Aptos" w:hAnsi="Aptos" w:cs="Calibri"/>
          <w:b/>
          <w:sz w:val="72"/>
          <w:szCs w:val="72"/>
          <w:lang w:val="es-ES"/>
        </w:rPr>
        <w:t>al Completo</w:t>
      </w:r>
    </w:p>
    <w:p w:rsidR="00DF52FE" w:rsidRPr="0036598C" w:rsidRDefault="00E041C2" w:rsidP="00DF52FE">
      <w:pPr>
        <w:jc w:val="center"/>
        <w:rPr>
          <w:rFonts w:ascii="Aptos" w:hAnsi="Aptos" w:cs="Calibri"/>
          <w:b/>
          <w:sz w:val="36"/>
          <w:szCs w:val="36"/>
          <w:lang w:val="es-ES"/>
        </w:rPr>
      </w:pPr>
      <w:r w:rsidRPr="0036598C">
        <w:rPr>
          <w:rFonts w:ascii="Aptos" w:hAnsi="Aptos" w:cs="Calibri"/>
          <w:b/>
          <w:sz w:val="36"/>
          <w:szCs w:val="36"/>
          <w:lang w:val="es-ES"/>
        </w:rPr>
        <w:t>0</w:t>
      </w:r>
      <w:r w:rsidR="00DF52FE" w:rsidRPr="0036598C">
        <w:rPr>
          <w:rFonts w:ascii="Aptos" w:hAnsi="Aptos" w:cs="Calibri"/>
          <w:b/>
          <w:sz w:val="36"/>
          <w:szCs w:val="36"/>
          <w:lang w:val="es-ES"/>
        </w:rPr>
        <w:t xml:space="preserve">8 días / </w:t>
      </w:r>
      <w:r w:rsidRPr="0036598C">
        <w:rPr>
          <w:rFonts w:ascii="Aptos" w:hAnsi="Aptos" w:cs="Calibri"/>
          <w:b/>
          <w:sz w:val="36"/>
          <w:szCs w:val="36"/>
          <w:lang w:val="es-ES"/>
        </w:rPr>
        <w:t>0</w:t>
      </w:r>
      <w:r w:rsidR="00DF52FE" w:rsidRPr="0036598C">
        <w:rPr>
          <w:rFonts w:ascii="Aptos" w:hAnsi="Aptos" w:cs="Calibri"/>
          <w:b/>
          <w:sz w:val="36"/>
          <w:szCs w:val="36"/>
          <w:lang w:val="es-ES"/>
        </w:rPr>
        <w:t>7 noches</w:t>
      </w:r>
    </w:p>
    <w:p w:rsidR="00DF52FE" w:rsidRPr="00BD1F6F" w:rsidRDefault="00DF52FE" w:rsidP="00DF52FE">
      <w:pPr>
        <w:rPr>
          <w:rFonts w:ascii="Aptos" w:hAnsi="Aptos" w:cs="Calibri"/>
          <w:lang w:val="es-ES"/>
        </w:rPr>
      </w:pPr>
    </w:p>
    <w:p w:rsidR="00DF52FE" w:rsidRPr="0036598C" w:rsidRDefault="00DF52FE" w:rsidP="00DF52FE">
      <w:pPr>
        <w:rPr>
          <w:rFonts w:ascii="Aptos" w:hAnsi="Aptos" w:cs="Calibri"/>
          <w:sz w:val="20"/>
          <w:szCs w:val="20"/>
          <w:lang w:val="es-ES"/>
        </w:rPr>
      </w:pPr>
      <w:r w:rsidRPr="0036598C">
        <w:rPr>
          <w:rFonts w:ascii="Aptos" w:hAnsi="Aptos" w:cs="Calibri"/>
          <w:sz w:val="20"/>
          <w:szCs w:val="20"/>
          <w:lang w:val="es-ES"/>
        </w:rPr>
        <w:t xml:space="preserve">Llegadas: </w:t>
      </w:r>
      <w:proofErr w:type="gramStart"/>
      <w:r w:rsidRPr="0036598C">
        <w:rPr>
          <w:rFonts w:ascii="Aptos" w:hAnsi="Aptos" w:cs="Calibri"/>
          <w:sz w:val="20"/>
          <w:szCs w:val="20"/>
          <w:lang w:val="es-ES"/>
        </w:rPr>
        <w:t>Miércoles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Jueves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Viernes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Sábado</w:t>
      </w:r>
      <w:proofErr w:type="gramEnd"/>
      <w:r w:rsidRPr="0036598C">
        <w:rPr>
          <w:rFonts w:ascii="Aptos" w:hAnsi="Aptos" w:cs="Calibri"/>
          <w:sz w:val="20"/>
          <w:szCs w:val="20"/>
          <w:lang w:val="es-ES"/>
        </w:rPr>
        <w:t xml:space="preserve"> y Domingo.</w:t>
      </w:r>
    </w:p>
    <w:p w:rsidR="00DF52FE" w:rsidRPr="00BD1F6F" w:rsidRDefault="00DF52FE" w:rsidP="00DF52FE">
      <w:pPr>
        <w:rPr>
          <w:rFonts w:ascii="Aptos" w:hAnsi="Aptos" w:cs="Calibri"/>
          <w:u w:val="single"/>
          <w:lang w:val="es-ES"/>
        </w:rPr>
      </w:pPr>
    </w:p>
    <w:p w:rsidR="00DF52FE" w:rsidRPr="0036598C" w:rsidRDefault="00DF52FE" w:rsidP="00DF52FE">
      <w:pPr>
        <w:rPr>
          <w:rFonts w:ascii="Aptos" w:eastAsia="Arial Unicode MS" w:hAnsi="Aptos" w:cs="Calibri"/>
          <w:b/>
          <w:bCs/>
          <w:iCs/>
          <w:sz w:val="20"/>
          <w:szCs w:val="20"/>
        </w:rPr>
      </w:pPr>
      <w:r w:rsidRPr="0036598C">
        <w:rPr>
          <w:rFonts w:ascii="Aptos" w:eastAsia="Arial Unicode MS" w:hAnsi="Aptos" w:cs="Calibri"/>
          <w:b/>
          <w:bCs/>
          <w:iCs/>
          <w:sz w:val="20"/>
          <w:szCs w:val="20"/>
        </w:rPr>
        <w:t>Día 1.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iCs/>
          <w:sz w:val="20"/>
          <w:szCs w:val="20"/>
        </w:rPr>
        <w:t>Llegada, recepción y traslado al hotel.</w:t>
      </w:r>
      <w:r w:rsidRPr="0036598C">
        <w:rPr>
          <w:rFonts w:ascii="Aptos" w:eastAsia="Arial Unicode MS" w:hAnsi="Aptos" w:cs="Calibri"/>
          <w:b/>
          <w:bCs/>
          <w:iCs/>
          <w:sz w:val="20"/>
          <w:szCs w:val="20"/>
        </w:rPr>
        <w:t xml:space="preserve"> Alojamiento.</w:t>
      </w:r>
    </w:p>
    <w:p w:rsidR="00DF52FE" w:rsidRPr="00BD1F6F" w:rsidRDefault="00DF52FE" w:rsidP="00DF52FE">
      <w:pPr>
        <w:jc w:val="both"/>
        <w:rPr>
          <w:rFonts w:ascii="Aptos" w:eastAsia="Arial Unicode MS" w:hAnsi="Aptos" w:cs="Calibri"/>
          <w:b/>
          <w:bCs/>
          <w:iCs/>
          <w:sz w:val="18"/>
          <w:szCs w:val="18"/>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2.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Visita al Museo</w:t>
      </w:r>
      <w:r w:rsidR="00C070B9">
        <w:rPr>
          <w:rFonts w:ascii="Aptos" w:eastAsia="Arial Unicode MS" w:hAnsi="Aptos" w:cs="Calibri"/>
          <w:iCs/>
          <w:sz w:val="20"/>
          <w:szCs w:val="20"/>
        </w:rPr>
        <w:t xml:space="preserve"> Egipcio</w:t>
      </w:r>
      <w:r w:rsidRPr="0036598C">
        <w:rPr>
          <w:rFonts w:ascii="Aptos" w:eastAsia="Arial Unicode MS" w:hAnsi="Aptos" w:cs="Calibri"/>
          <w:iCs/>
          <w:sz w:val="20"/>
          <w:szCs w:val="20"/>
        </w:rPr>
        <w:t xml:space="preserve">, que permitirá familiarizarse con la historia de esta civilización a través de casi 5.000 años. Por la tarde, salida hacia Giza para visitar el complejo funerario formado por las Pirámides de Keops, Kefren y </w:t>
      </w:r>
      <w:proofErr w:type="spellStart"/>
      <w:r w:rsidRPr="0036598C">
        <w:rPr>
          <w:rFonts w:ascii="Aptos" w:eastAsia="Arial Unicode MS" w:hAnsi="Aptos" w:cs="Calibri"/>
          <w:iCs/>
          <w:sz w:val="20"/>
          <w:szCs w:val="20"/>
        </w:rPr>
        <w:t>Micerinos</w:t>
      </w:r>
      <w:proofErr w:type="spellEnd"/>
      <w:r w:rsidRPr="0036598C">
        <w:rPr>
          <w:rFonts w:ascii="Aptos" w:eastAsia="Arial Unicode MS" w:hAnsi="Aptos" w:cs="Calibri"/>
          <w:iCs/>
          <w:sz w:val="20"/>
          <w:szCs w:val="20"/>
        </w:rPr>
        <w:t>, faraones de la IV dinastía, y la Esfinge de Kefren. (No incluida la entrada a ninguna Pirámide). Regreso a El Cairo.</w:t>
      </w:r>
      <w:r w:rsidRPr="0036598C">
        <w:rPr>
          <w:rFonts w:ascii="Aptos" w:eastAsia="Arial Unicode MS" w:hAnsi="Aptos" w:cs="Calibri"/>
          <w:b/>
          <w:bCs/>
          <w:iCs/>
          <w:sz w:val="20"/>
          <w:szCs w:val="20"/>
        </w:rPr>
        <w:t xml:space="preserve"> Alojamiento.</w:t>
      </w:r>
    </w:p>
    <w:p w:rsidR="0036598C" w:rsidRPr="00BD1F6F" w:rsidRDefault="0036598C"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3. El Cairo – Luxor</w:t>
      </w:r>
    </w:p>
    <w:p w:rsidR="00C070B9"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indicada traslado al aeropuerto </w:t>
      </w:r>
      <w:r w:rsidR="00C070B9">
        <w:rPr>
          <w:rFonts w:ascii="Aptos" w:eastAsia="Arial Unicode MS" w:hAnsi="Aptos" w:cs="Calibri"/>
          <w:iCs/>
          <w:sz w:val="20"/>
          <w:szCs w:val="20"/>
        </w:rPr>
        <w:t xml:space="preserve">para abordar el vuelo con </w:t>
      </w:r>
      <w:r w:rsidR="00C070B9" w:rsidRPr="0036598C">
        <w:rPr>
          <w:rFonts w:ascii="Aptos" w:eastAsia="Arial Unicode MS" w:hAnsi="Aptos" w:cs="Calibri"/>
          <w:iCs/>
          <w:sz w:val="20"/>
          <w:szCs w:val="20"/>
        </w:rPr>
        <w:t>destino a Luxor</w:t>
      </w:r>
      <w:r w:rsidRPr="0036598C">
        <w:rPr>
          <w:rFonts w:ascii="Aptos" w:eastAsia="Arial Unicode MS" w:hAnsi="Aptos" w:cs="Calibri"/>
          <w:iCs/>
          <w:sz w:val="20"/>
          <w:szCs w:val="20"/>
        </w:rPr>
        <w:t xml:space="preserve"> (vuelo incluido). Recepción, traslado y embarque en el buque para realizar el crucero por el Nilo de 4 noches. </w:t>
      </w:r>
      <w:r w:rsidRPr="0036598C">
        <w:rPr>
          <w:rFonts w:ascii="Aptos" w:eastAsia="Arial Unicode MS" w:hAnsi="Aptos" w:cs="Calibri"/>
          <w:b/>
          <w:bCs/>
          <w:iCs/>
          <w:sz w:val="20"/>
          <w:szCs w:val="20"/>
        </w:rPr>
        <w:t>Cena y alojamiento a bordo.</w:t>
      </w:r>
      <w:r w:rsidRPr="0036598C">
        <w:rPr>
          <w:rFonts w:ascii="Aptos" w:eastAsia="Arial Unicode MS" w:hAnsi="Aptos" w:cs="Calibri"/>
          <w:iCs/>
          <w:sz w:val="20"/>
          <w:szCs w:val="20"/>
        </w:rPr>
        <w:t xml:space="preserve"> </w:t>
      </w:r>
    </w:p>
    <w:p w:rsidR="00DF52FE" w:rsidRPr="00C070B9" w:rsidRDefault="00DF52FE" w:rsidP="00DF52FE">
      <w:pPr>
        <w:jc w:val="both"/>
        <w:rPr>
          <w:rFonts w:ascii="Aptos" w:eastAsia="Arial Unicode MS" w:hAnsi="Aptos" w:cs="Calibri"/>
          <w:i/>
          <w:sz w:val="20"/>
          <w:szCs w:val="20"/>
        </w:rPr>
      </w:pPr>
      <w:r w:rsidRPr="00C070B9">
        <w:rPr>
          <w:rFonts w:ascii="Aptos" w:eastAsia="Arial Unicode MS" w:hAnsi="Aptos" w:cs="Calibri"/>
          <w:i/>
          <w:sz w:val="20"/>
          <w:szCs w:val="20"/>
        </w:rPr>
        <w:t>Para realizar el cruce de la esclusa de Esna, los barcos se organizan en turnos. Dependiendo de la hora de cruce de la esclusa, se podrán realizar parte de las visitas de Luxor este mismo día o bien al día siguiente.</w:t>
      </w:r>
    </w:p>
    <w:p w:rsidR="00DF52FE" w:rsidRPr="00BD1F6F"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 </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4. Luxor – Esna – Edfu</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Desayuno</w:t>
      </w:r>
      <w:r w:rsidRPr="0036598C">
        <w:rPr>
          <w:rFonts w:ascii="Aptos" w:eastAsia="Arial Unicode MS" w:hAnsi="Aptos" w:cs="Calibri"/>
          <w:iCs/>
          <w:sz w:val="20"/>
          <w:szCs w:val="20"/>
        </w:rPr>
        <w:t xml:space="preserve">. Por la mañana, aproximadamente a las 05:30 </w:t>
      </w:r>
      <w:proofErr w:type="spellStart"/>
      <w:r w:rsidRPr="0036598C">
        <w:rPr>
          <w:rFonts w:ascii="Aptos" w:eastAsia="Arial Unicode MS" w:hAnsi="Aptos" w:cs="Calibri"/>
          <w:iCs/>
          <w:sz w:val="20"/>
          <w:szCs w:val="20"/>
        </w:rPr>
        <w:t>hrs</w:t>
      </w:r>
      <w:proofErr w:type="spellEnd"/>
      <w:r w:rsidRPr="0036598C">
        <w:rPr>
          <w:rFonts w:ascii="Aptos" w:eastAsia="Arial Unicode MS" w:hAnsi="Aptos"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w:t>
      </w:r>
      <w:r w:rsidR="00C070B9">
        <w:rPr>
          <w:rFonts w:ascii="Aptos" w:eastAsia="Arial Unicode MS" w:hAnsi="Aptos" w:cs="Calibri"/>
          <w:iCs/>
          <w:sz w:val="20"/>
          <w:szCs w:val="20"/>
        </w:rPr>
        <w:t>Se v</w:t>
      </w:r>
      <w:r w:rsidRPr="0036598C">
        <w:rPr>
          <w:rFonts w:ascii="Aptos" w:eastAsia="Arial Unicode MS" w:hAnsi="Aptos" w:cs="Calibri"/>
          <w:iCs/>
          <w:sz w:val="20"/>
          <w:szCs w:val="20"/>
        </w:rPr>
        <w:t>isita</w:t>
      </w:r>
      <w:r w:rsidR="00C070B9">
        <w:rPr>
          <w:rFonts w:ascii="Aptos" w:eastAsia="Arial Unicode MS" w:hAnsi="Aptos" w:cs="Calibri"/>
          <w:iCs/>
          <w:sz w:val="20"/>
          <w:szCs w:val="20"/>
        </w:rPr>
        <w:t>n</w:t>
      </w:r>
      <w:r w:rsidRPr="0036598C">
        <w:rPr>
          <w:rFonts w:ascii="Aptos" w:eastAsia="Arial Unicode MS" w:hAnsi="Aptos" w:cs="Calibri"/>
          <w:iCs/>
          <w:sz w:val="20"/>
          <w:szCs w:val="20"/>
        </w:rPr>
        <w:t xml:space="preserve"> el </w:t>
      </w:r>
      <w:r w:rsidR="00C070B9">
        <w:rPr>
          <w:rFonts w:ascii="Aptos" w:eastAsia="Arial Unicode MS" w:hAnsi="Aptos" w:cs="Calibri"/>
          <w:iCs/>
          <w:sz w:val="20"/>
          <w:szCs w:val="20"/>
        </w:rPr>
        <w:t>T</w:t>
      </w:r>
      <w:r w:rsidRPr="0036598C">
        <w:rPr>
          <w:rFonts w:ascii="Aptos" w:eastAsia="Arial Unicode MS" w:hAnsi="Aptos" w:cs="Calibri"/>
          <w:iCs/>
          <w:sz w:val="20"/>
          <w:szCs w:val="20"/>
        </w:rPr>
        <w:t>emplo</w:t>
      </w:r>
      <w:r w:rsidR="00C070B9">
        <w:rPr>
          <w:rFonts w:ascii="Aptos" w:eastAsia="Arial Unicode MS" w:hAnsi="Aptos" w:cs="Calibri"/>
          <w:iCs/>
          <w:sz w:val="20"/>
          <w:szCs w:val="20"/>
        </w:rPr>
        <w:t xml:space="preserve"> Funerario de Ramses III, el Templo</w:t>
      </w:r>
      <w:r w:rsidRPr="0036598C">
        <w:rPr>
          <w:rFonts w:ascii="Aptos" w:eastAsia="Arial Unicode MS" w:hAnsi="Aptos" w:cs="Calibri"/>
          <w:iCs/>
          <w:sz w:val="20"/>
          <w:szCs w:val="20"/>
        </w:rPr>
        <w:t xml:space="preserve"> de la Reina Hatshepsut en Deir </w:t>
      </w:r>
      <w:r w:rsidR="00C070B9">
        <w:rPr>
          <w:rFonts w:ascii="Aptos" w:eastAsia="Arial Unicode MS" w:hAnsi="Aptos" w:cs="Calibri"/>
          <w:iCs/>
          <w:sz w:val="20"/>
          <w:szCs w:val="20"/>
        </w:rPr>
        <w:t>A</w:t>
      </w:r>
      <w:r w:rsidRPr="0036598C">
        <w:rPr>
          <w:rFonts w:ascii="Aptos" w:eastAsia="Arial Unicode MS" w:hAnsi="Aptos" w:cs="Calibri"/>
          <w:iCs/>
          <w:sz w:val="20"/>
          <w:szCs w:val="20"/>
        </w:rPr>
        <w:t xml:space="preserve">l Bahari y los Colosos de Memnón. </w:t>
      </w:r>
      <w:r w:rsidRPr="0036598C">
        <w:rPr>
          <w:rFonts w:ascii="Aptos" w:eastAsia="Arial Unicode MS" w:hAnsi="Aptos" w:cs="Calibri"/>
          <w:b/>
          <w:bCs/>
          <w:iCs/>
          <w:sz w:val="20"/>
          <w:szCs w:val="20"/>
        </w:rPr>
        <w:t>Almuerzo.</w:t>
      </w:r>
      <w:r w:rsidRPr="0036598C">
        <w:rPr>
          <w:rFonts w:ascii="Aptos" w:eastAsia="Arial Unicode MS" w:hAnsi="Aptos" w:cs="Calibri"/>
          <w:iCs/>
          <w:sz w:val="20"/>
          <w:szCs w:val="20"/>
        </w:rPr>
        <w:t xml:space="preserve"> Después, visita el templo de Luxor, dedicado a Amon-Ra, Mut y </w:t>
      </w:r>
      <w:proofErr w:type="spellStart"/>
      <w:r w:rsidRPr="0036598C">
        <w:rPr>
          <w:rFonts w:ascii="Aptos" w:eastAsia="Arial Unicode MS" w:hAnsi="Aptos" w:cs="Calibri"/>
          <w:iCs/>
          <w:sz w:val="20"/>
          <w:szCs w:val="20"/>
        </w:rPr>
        <w:t>Khonsu</w:t>
      </w:r>
      <w:proofErr w:type="spellEnd"/>
      <w:r w:rsidRPr="0036598C">
        <w:rPr>
          <w:rFonts w:ascii="Aptos" w:eastAsia="Arial Unicode MS" w:hAnsi="Aptos" w:cs="Calibri"/>
          <w:iCs/>
          <w:sz w:val="20"/>
          <w:szCs w:val="20"/>
        </w:rPr>
        <w:t xml:space="preserve"> y el </w:t>
      </w:r>
      <w:r w:rsidR="00C070B9">
        <w:rPr>
          <w:rFonts w:ascii="Aptos" w:eastAsia="Arial Unicode MS" w:hAnsi="Aptos" w:cs="Calibri"/>
          <w:iCs/>
          <w:sz w:val="20"/>
          <w:szCs w:val="20"/>
        </w:rPr>
        <w:t>T</w:t>
      </w:r>
      <w:r w:rsidRPr="0036598C">
        <w:rPr>
          <w:rFonts w:ascii="Aptos" w:eastAsia="Arial Unicode MS" w:hAnsi="Aptos" w:cs="Calibri"/>
          <w:iCs/>
          <w:sz w:val="20"/>
          <w:szCs w:val="20"/>
        </w:rPr>
        <w:t>emplo de Karnak, inmenso complejo monumental. Regreso en autocar al barco,</w:t>
      </w:r>
      <w:r w:rsidRPr="0036598C">
        <w:rPr>
          <w:rFonts w:ascii="Aptos" w:eastAsia="Arial Unicode MS" w:hAnsi="Aptos" w:cs="Calibri"/>
          <w:b/>
          <w:bCs/>
          <w:iCs/>
          <w:sz w:val="20"/>
          <w:szCs w:val="20"/>
        </w:rPr>
        <w:t xml:space="preserve"> cena y alojamiento a bordo.</w:t>
      </w:r>
    </w:p>
    <w:p w:rsidR="00DF52FE" w:rsidRPr="00BD1F6F" w:rsidRDefault="00DF52FE"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5. Edfu – Kom Ombo – Aswan</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En Edfu, visita el templo dedicado al dios Horus, perfectamente conservado. Continuación del crucero hacia Kom-Ombo donde se visita el templo dedicado al dios cocodrilo Sobek y a la Diosa Haroeris y se verá un nilómetro, utilizado por los antiguos egipcios para medir el nivel de las aguas de este río.</w:t>
      </w:r>
      <w:r w:rsidRPr="0036598C">
        <w:rPr>
          <w:rFonts w:ascii="Aptos" w:eastAsia="Arial Unicode MS" w:hAnsi="Aptos" w:cs="Calibri"/>
          <w:b/>
          <w:bCs/>
          <w:iCs/>
          <w:sz w:val="20"/>
          <w:szCs w:val="20"/>
        </w:rPr>
        <w:t xml:space="preserve"> Almuerzo. </w:t>
      </w:r>
      <w:r w:rsidRPr="0036598C">
        <w:rPr>
          <w:rFonts w:ascii="Aptos" w:eastAsia="Arial Unicode MS" w:hAnsi="Aptos" w:cs="Calibri"/>
          <w:iCs/>
          <w:sz w:val="20"/>
          <w:szCs w:val="20"/>
        </w:rPr>
        <w:t>Navegación hacia Aswan.</w:t>
      </w:r>
      <w:r w:rsidRPr="0036598C">
        <w:rPr>
          <w:rFonts w:ascii="Aptos" w:eastAsia="Arial Unicode MS" w:hAnsi="Aptos" w:cs="Calibri"/>
          <w:b/>
          <w:bCs/>
          <w:iCs/>
          <w:sz w:val="20"/>
          <w:szCs w:val="20"/>
        </w:rPr>
        <w:t xml:space="preserve"> Cena y alojamiento a bordo.</w:t>
      </w:r>
    </w:p>
    <w:p w:rsidR="00BD1F6F" w:rsidRPr="00C070B9" w:rsidRDefault="00BD1F6F"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6. Aswan</w:t>
      </w:r>
      <w:r w:rsidR="00C070B9">
        <w:rPr>
          <w:rFonts w:ascii="Aptos" w:eastAsia="Arial Unicode MS" w:hAnsi="Aptos" w:cs="Calibri"/>
          <w:b/>
          <w:bCs/>
          <w:iCs/>
          <w:sz w:val="20"/>
          <w:szCs w:val="20"/>
        </w:rPr>
        <w:t xml:space="preserve"> – Abu Simbel - Aswan</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Desayuno</w:t>
      </w:r>
      <w:r w:rsidRPr="00C070B9">
        <w:rPr>
          <w:rFonts w:ascii="Aptos" w:eastAsia="Arial Unicode MS" w:hAnsi="Aptos" w:cs="Calibri"/>
          <w:iCs/>
          <w:sz w:val="20"/>
          <w:szCs w:val="20"/>
        </w:rPr>
        <w:t>.</w:t>
      </w:r>
      <w:r w:rsidR="00C070B9" w:rsidRPr="00C070B9">
        <w:t xml:space="preserve"> </w:t>
      </w:r>
      <w:r w:rsidR="00C070B9" w:rsidRPr="00C070B9">
        <w:rPr>
          <w:rFonts w:ascii="Aptos" w:eastAsia="Arial Unicode MS" w:hAnsi="Aptos" w:cs="Calibri"/>
          <w:iCs/>
          <w:sz w:val="20"/>
          <w:szCs w:val="20"/>
        </w:rPr>
        <w:t xml:space="preserve">A la hora indicada (aproximadamente a las 03:30 </w:t>
      </w:r>
      <w:proofErr w:type="spellStart"/>
      <w:r w:rsidR="00C070B9" w:rsidRPr="00C070B9">
        <w:rPr>
          <w:rFonts w:ascii="Aptos" w:eastAsia="Arial Unicode MS" w:hAnsi="Aptos" w:cs="Calibri"/>
          <w:iCs/>
          <w:sz w:val="20"/>
          <w:szCs w:val="20"/>
        </w:rPr>
        <w:t>h</w:t>
      </w:r>
      <w:r w:rsidR="00C070B9">
        <w:rPr>
          <w:rFonts w:ascii="Aptos" w:eastAsia="Arial Unicode MS" w:hAnsi="Aptos" w:cs="Calibri"/>
          <w:iCs/>
          <w:sz w:val="20"/>
          <w:szCs w:val="20"/>
        </w:rPr>
        <w:t>r</w:t>
      </w:r>
      <w:r w:rsidR="00C070B9" w:rsidRPr="00C070B9">
        <w:rPr>
          <w:rFonts w:ascii="Aptos" w:eastAsia="Arial Unicode MS" w:hAnsi="Aptos" w:cs="Calibri"/>
          <w:iCs/>
          <w:sz w:val="20"/>
          <w:szCs w:val="20"/>
        </w:rPr>
        <w:t>s</w:t>
      </w:r>
      <w:proofErr w:type="spellEnd"/>
      <w:r w:rsidR="00C070B9" w:rsidRPr="00C070B9">
        <w:rPr>
          <w:rFonts w:ascii="Aptos" w:eastAsia="Arial Unicode MS" w:hAnsi="Aptos" w:cs="Calibri"/>
          <w:iCs/>
          <w:sz w:val="20"/>
          <w:szCs w:val="20"/>
        </w:rPr>
        <w:t xml:space="preserve"> de la mañana) salida en avión para realizar la excursión a los Templos de Abu Simbel, situado en los confines del Alto Egipto, sin duda una de las maravillas del mundo. Regreso, </w:t>
      </w:r>
      <w:r w:rsidR="00C070B9" w:rsidRPr="00C070B9">
        <w:rPr>
          <w:rFonts w:ascii="Aptos" w:eastAsia="Arial Unicode MS" w:hAnsi="Aptos" w:cs="Calibri"/>
          <w:b/>
          <w:bCs/>
          <w:iCs/>
          <w:sz w:val="20"/>
          <w:szCs w:val="20"/>
        </w:rPr>
        <w:t>almuerzo</w:t>
      </w:r>
      <w:r w:rsidR="00C070B9">
        <w:rPr>
          <w:rFonts w:ascii="Aptos" w:eastAsia="Arial Unicode MS" w:hAnsi="Aptos" w:cs="Calibri"/>
          <w:iCs/>
          <w:sz w:val="20"/>
          <w:szCs w:val="20"/>
        </w:rPr>
        <w:t>,</w:t>
      </w:r>
      <w:r w:rsidRPr="0036598C">
        <w:rPr>
          <w:rFonts w:ascii="Aptos" w:eastAsia="Arial Unicode MS" w:hAnsi="Aptos" w:cs="Calibri"/>
          <w:b/>
          <w:bCs/>
          <w:iCs/>
          <w:sz w:val="20"/>
          <w:szCs w:val="20"/>
        </w:rPr>
        <w:t xml:space="preserve"> </w:t>
      </w:r>
      <w:r w:rsidR="00C070B9">
        <w:rPr>
          <w:rFonts w:ascii="Aptos" w:eastAsia="Arial Unicode MS" w:hAnsi="Aptos" w:cs="Calibri"/>
          <w:b/>
          <w:bCs/>
          <w:iCs/>
          <w:sz w:val="20"/>
          <w:szCs w:val="20"/>
        </w:rPr>
        <w:t>c</w:t>
      </w:r>
      <w:r w:rsidRPr="0036598C">
        <w:rPr>
          <w:rFonts w:ascii="Aptos" w:eastAsia="Arial Unicode MS" w:hAnsi="Aptos" w:cs="Calibri"/>
          <w:b/>
          <w:bCs/>
          <w:iCs/>
          <w:sz w:val="20"/>
          <w:szCs w:val="20"/>
        </w:rPr>
        <w:t>ena y alojamiento a bordo.</w:t>
      </w:r>
    </w:p>
    <w:p w:rsidR="00DF52FE" w:rsidRDefault="00DF52FE" w:rsidP="00DF52FE">
      <w:pPr>
        <w:jc w:val="both"/>
        <w:rPr>
          <w:rFonts w:ascii="Aptos" w:eastAsia="Arial Unicode MS" w:hAnsi="Aptos" w:cs="Calibri"/>
          <w:i/>
          <w:sz w:val="16"/>
          <w:szCs w:val="16"/>
        </w:rPr>
      </w:pPr>
    </w:p>
    <w:p w:rsidR="00C070B9" w:rsidRPr="00BD1F6F" w:rsidRDefault="00C070B9" w:rsidP="00DF52FE">
      <w:pPr>
        <w:jc w:val="both"/>
        <w:rPr>
          <w:rFonts w:ascii="Aptos" w:eastAsia="Arial Unicode MS" w:hAnsi="Aptos" w:cs="Calibri"/>
          <w:b/>
          <w:bCs/>
          <w:iCs/>
          <w:sz w:val="18"/>
          <w:szCs w:val="18"/>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7. Aswan – El Cairo</w:t>
      </w:r>
    </w:p>
    <w:p w:rsidR="00DF52FE" w:rsidRPr="0036598C" w:rsidRDefault="00C070B9" w:rsidP="00DF52FE">
      <w:pPr>
        <w:jc w:val="both"/>
        <w:rPr>
          <w:rFonts w:ascii="Aptos" w:eastAsia="Arial Unicode MS" w:hAnsi="Aptos" w:cs="Calibri"/>
          <w:b/>
          <w:bCs/>
          <w:iCs/>
          <w:sz w:val="20"/>
          <w:szCs w:val="20"/>
        </w:rPr>
      </w:pPr>
      <w:r>
        <w:rPr>
          <w:rFonts w:ascii="Aptos" w:eastAsia="Arial Unicode MS" w:hAnsi="Aptos" w:cs="Calibri"/>
          <w:b/>
          <w:bCs/>
          <w:iCs/>
          <w:sz w:val="20"/>
          <w:szCs w:val="20"/>
        </w:rPr>
        <w:t xml:space="preserve">Desayuno. </w:t>
      </w:r>
      <w:r w:rsidR="00DF52FE" w:rsidRPr="00C070B9">
        <w:rPr>
          <w:rFonts w:ascii="Aptos" w:eastAsia="Arial Unicode MS" w:hAnsi="Aptos" w:cs="Calibri"/>
          <w:iCs/>
          <w:sz w:val="20"/>
          <w:szCs w:val="20"/>
        </w:rPr>
        <w:t>Desembarque.</w:t>
      </w:r>
      <w:r>
        <w:rPr>
          <w:rFonts w:ascii="Aptos" w:eastAsia="Arial Unicode MS" w:hAnsi="Aptos" w:cs="Calibri"/>
          <w:iCs/>
          <w:sz w:val="20"/>
          <w:szCs w:val="20"/>
        </w:rPr>
        <w:t xml:space="preserve"> </w:t>
      </w:r>
      <w:r w:rsidRPr="00C070B9">
        <w:rPr>
          <w:rFonts w:ascii="Aptos" w:eastAsia="Arial Unicode MS" w:hAnsi="Aptos" w:cs="Calibri"/>
          <w:iCs/>
          <w:sz w:val="20"/>
          <w:szCs w:val="20"/>
        </w:rPr>
        <w:t xml:space="preserve">Navegación por el Nilo a bordo de una típica faluca, desde donde podrá admirar el Mausoleo de Agha Khan. También se visitarán las canteras de granito rojo, donde se encuentra el obelisco inacabado, y la Gran Presa de Aswan, monumental obra de ingeniería construida para controlar las inundaciones de las riberas del Nilo y el Templo de </w:t>
      </w:r>
      <w:proofErr w:type="spellStart"/>
      <w:r w:rsidRPr="00C070B9">
        <w:rPr>
          <w:rFonts w:ascii="Aptos" w:eastAsia="Arial Unicode MS" w:hAnsi="Aptos" w:cs="Calibri"/>
          <w:iCs/>
          <w:sz w:val="20"/>
          <w:szCs w:val="20"/>
        </w:rPr>
        <w:t>Philae</w:t>
      </w:r>
      <w:proofErr w:type="spellEnd"/>
      <w:r w:rsidRPr="00C070B9">
        <w:rPr>
          <w:rFonts w:ascii="Aptos" w:eastAsia="Arial Unicode MS" w:hAnsi="Aptos" w:cs="Calibri"/>
          <w:iCs/>
          <w:sz w:val="20"/>
          <w:szCs w:val="20"/>
        </w:rPr>
        <w:t xml:space="preserve"> (Templo al culto a las trinidades de Isis Osiris y Horus). A la hora indicada, traslado al aeropuerto</w:t>
      </w:r>
      <w:r>
        <w:rPr>
          <w:rFonts w:ascii="Aptos" w:eastAsia="Arial Unicode MS" w:hAnsi="Aptos" w:cs="Calibri"/>
          <w:iCs/>
          <w:sz w:val="20"/>
          <w:szCs w:val="20"/>
        </w:rPr>
        <w:t xml:space="preserve"> para abordar el vuelo co</w:t>
      </w:r>
      <w:r w:rsidRPr="00C070B9">
        <w:rPr>
          <w:rFonts w:ascii="Aptos" w:eastAsia="Arial Unicode MS" w:hAnsi="Aptos" w:cs="Calibri"/>
          <w:iCs/>
          <w:sz w:val="20"/>
          <w:szCs w:val="20"/>
        </w:rPr>
        <w:t>n destino a El Cairo</w:t>
      </w:r>
      <w:r>
        <w:rPr>
          <w:rFonts w:ascii="Aptos" w:eastAsia="Arial Unicode MS" w:hAnsi="Aptos" w:cs="Calibri"/>
          <w:iCs/>
          <w:sz w:val="20"/>
          <w:szCs w:val="20"/>
        </w:rPr>
        <w:t xml:space="preserve"> (vuelo incluido)</w:t>
      </w:r>
      <w:r w:rsidRPr="00C070B9">
        <w:rPr>
          <w:rFonts w:ascii="Aptos" w:eastAsia="Arial Unicode MS" w:hAnsi="Aptos" w:cs="Calibri"/>
          <w:iCs/>
          <w:sz w:val="20"/>
          <w:szCs w:val="20"/>
        </w:rPr>
        <w:t>. Recepción y traslado al hotel</w:t>
      </w:r>
      <w:r w:rsidR="00DF52FE" w:rsidRPr="0036598C">
        <w:rPr>
          <w:rFonts w:ascii="Aptos" w:eastAsia="Arial Unicode MS" w:hAnsi="Aptos" w:cs="Calibri"/>
          <w:b/>
          <w:bCs/>
          <w:iCs/>
          <w:sz w:val="20"/>
          <w:szCs w:val="20"/>
        </w:rPr>
        <w:t>. Alojamiento.</w:t>
      </w:r>
    </w:p>
    <w:p w:rsidR="00DF52FE" w:rsidRPr="00BD1F6F" w:rsidRDefault="00DF52FE" w:rsidP="00DF52FE">
      <w:pPr>
        <w:jc w:val="both"/>
        <w:rPr>
          <w:rFonts w:ascii="Aptos" w:eastAsia="Arial Unicode MS" w:hAnsi="Aptos" w:cs="Calibri"/>
          <w:b/>
          <w:bCs/>
          <w:iCs/>
          <w:sz w:val="16"/>
          <w:szCs w:val="16"/>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8. El Cairo </w:t>
      </w:r>
    </w:p>
    <w:p w:rsidR="00DF52FE" w:rsidRPr="0036598C"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w:t>
      </w:r>
      <w:r w:rsidR="00B9116B" w:rsidRPr="0036598C">
        <w:rPr>
          <w:rFonts w:ascii="Aptos" w:eastAsia="Arial Unicode MS" w:hAnsi="Aptos" w:cs="Calibri"/>
          <w:iCs/>
          <w:sz w:val="20"/>
          <w:szCs w:val="20"/>
        </w:rPr>
        <w:t>convenida, traslado al aeropuerto</w:t>
      </w:r>
      <w:r w:rsidR="00C070B9">
        <w:rPr>
          <w:rFonts w:ascii="Aptos" w:eastAsia="Arial Unicode MS" w:hAnsi="Aptos" w:cs="Calibri"/>
          <w:iCs/>
          <w:sz w:val="20"/>
          <w:szCs w:val="20"/>
        </w:rPr>
        <w:t xml:space="preserve"> para abordar el vuelo de salida</w:t>
      </w:r>
      <w:r w:rsidR="00B9116B" w:rsidRPr="0036598C">
        <w:rPr>
          <w:rFonts w:ascii="Aptos" w:eastAsia="Arial Unicode MS" w:hAnsi="Aptos" w:cs="Calibri"/>
          <w:iCs/>
          <w:sz w:val="20"/>
          <w:szCs w:val="20"/>
        </w:rPr>
        <w:t xml:space="preserve"> </w:t>
      </w:r>
    </w:p>
    <w:p w:rsidR="00DF52FE" w:rsidRPr="00BD1F6F" w:rsidRDefault="00DF52FE" w:rsidP="00DF52FE">
      <w:pPr>
        <w:rPr>
          <w:rFonts w:ascii="Aptos" w:eastAsia="Times" w:hAnsi="Aptos" w:cs="Calibri"/>
          <w:b/>
          <w:sz w:val="18"/>
          <w:szCs w:val="18"/>
          <w:lang w:eastAsia="es-ES"/>
        </w:rPr>
      </w:pPr>
    </w:p>
    <w:p w:rsidR="00DF52FE" w:rsidRPr="0036598C" w:rsidRDefault="00DF52FE" w:rsidP="0036598C">
      <w:pPr>
        <w:autoSpaceDE w:val="0"/>
        <w:autoSpaceDN w:val="0"/>
        <w:adjustRightInd w:val="0"/>
        <w:jc w:val="center"/>
        <w:rPr>
          <w:rFonts w:ascii="Aptos" w:hAnsi="Aptos" w:cs="Calibri"/>
          <w:b/>
          <w:bCs/>
          <w:sz w:val="20"/>
          <w:szCs w:val="20"/>
          <w:lang w:val="es-ES"/>
        </w:rPr>
      </w:pPr>
      <w:r w:rsidRPr="0036598C">
        <w:rPr>
          <w:rFonts w:ascii="Aptos" w:hAnsi="Aptos" w:cs="Calibri"/>
          <w:b/>
          <w:bCs/>
          <w:sz w:val="20"/>
          <w:szCs w:val="20"/>
          <w:lang w:val="es-ES"/>
        </w:rPr>
        <w:t>FIN DE NUESTROS SERVICIOS</w:t>
      </w:r>
    </w:p>
    <w:p w:rsidR="00DF52FE" w:rsidRPr="00BD1F6F" w:rsidRDefault="00DF52FE" w:rsidP="00DF52FE">
      <w:pPr>
        <w:autoSpaceDE w:val="0"/>
        <w:autoSpaceDN w:val="0"/>
        <w:adjustRightInd w:val="0"/>
        <w:rPr>
          <w:rFonts w:ascii="Aptos" w:hAnsi="Aptos" w:cs="Calibri"/>
          <w:b/>
          <w:bCs/>
          <w:sz w:val="18"/>
          <w:szCs w:val="18"/>
          <w:lang w:val="es-ES"/>
        </w:rPr>
      </w:pPr>
    </w:p>
    <w:p w:rsidR="00DF52FE" w:rsidRPr="0036598C" w:rsidRDefault="00DF52FE" w:rsidP="00DF52FE">
      <w:pPr>
        <w:rPr>
          <w:rFonts w:ascii="Aptos" w:hAnsi="Aptos" w:cs="Calibri"/>
          <w:sz w:val="20"/>
          <w:szCs w:val="20"/>
          <w:lang w:val="es-ES"/>
        </w:rPr>
      </w:pPr>
      <w:r w:rsidRPr="0036598C">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75A491C6">
                <wp:simplePos x="0" y="0"/>
                <wp:positionH relativeFrom="column">
                  <wp:posOffset>23495</wp:posOffset>
                </wp:positionH>
                <wp:positionV relativeFrom="paragraph">
                  <wp:posOffset>9525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85pt;margin-top:.7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36598C" w:rsidRPr="00BD1F6F" w:rsidRDefault="0036598C" w:rsidP="00BD1F6F">
      <w:pPr>
        <w:tabs>
          <w:tab w:val="left" w:pos="851"/>
        </w:tabs>
        <w:rPr>
          <w:rFonts w:ascii="Aptos" w:hAnsi="Aptos" w:cs="Calibri"/>
          <w:sz w:val="20"/>
          <w:szCs w:val="20"/>
        </w:rPr>
      </w:pP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Traslados aeropuerto – hotel – aeropuerto en servicio compartido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 xml:space="preserve">3 noches </w:t>
      </w:r>
      <w:r w:rsidR="00BD1F6F">
        <w:rPr>
          <w:rFonts w:ascii="Aptos" w:hAnsi="Aptos" w:cs="Calibri"/>
          <w:sz w:val="20"/>
          <w:szCs w:val="20"/>
        </w:rPr>
        <w:t xml:space="preserve">de alojamiento </w:t>
      </w:r>
      <w:r w:rsidRPr="0036598C">
        <w:rPr>
          <w:rFonts w:ascii="Aptos" w:hAnsi="Aptos" w:cs="Calibri"/>
          <w:sz w:val="20"/>
          <w:szCs w:val="20"/>
        </w:rPr>
        <w:t>en El Cairo</w:t>
      </w:r>
      <w:r w:rsidR="00BD1F6F">
        <w:rPr>
          <w:rFonts w:ascii="Aptos" w:hAnsi="Aptos" w:cs="Calibri"/>
          <w:sz w:val="20"/>
          <w:szCs w:val="20"/>
        </w:rPr>
        <w:t xml:space="preserve"> con desayuno</w:t>
      </w:r>
      <w:r w:rsidRPr="0036598C">
        <w:rPr>
          <w:rFonts w:ascii="Aptos" w:hAnsi="Aptos" w:cs="Calibri"/>
          <w:sz w:val="20"/>
          <w:szCs w:val="20"/>
        </w:rPr>
        <w:t xml:space="preserve"> </w:t>
      </w:r>
    </w:p>
    <w:p w:rsidR="00DF52FE" w:rsidRPr="00BD1F6F" w:rsidRDefault="00DF52FE" w:rsidP="00BD1F6F">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4 noches de crucero por el Nilo</w:t>
      </w:r>
      <w:r w:rsidR="00BD1F6F">
        <w:rPr>
          <w:rFonts w:ascii="Aptos" w:hAnsi="Aptos" w:cs="Calibri"/>
          <w:sz w:val="20"/>
          <w:szCs w:val="20"/>
        </w:rPr>
        <w:t xml:space="preserve"> de Luxor a Aswan con pensión completa</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 xml:space="preserve">Vuelo en </w:t>
      </w:r>
      <w:r w:rsidR="00C070B9">
        <w:rPr>
          <w:rFonts w:ascii="Aptos" w:hAnsi="Aptos" w:cs="Calibri"/>
          <w:sz w:val="20"/>
          <w:szCs w:val="20"/>
        </w:rPr>
        <w:t>c</w:t>
      </w:r>
      <w:r w:rsidRPr="0036598C">
        <w:rPr>
          <w:rFonts w:ascii="Aptos" w:hAnsi="Aptos" w:cs="Calibri"/>
          <w:sz w:val="20"/>
          <w:szCs w:val="20"/>
        </w:rPr>
        <w:t xml:space="preserve">lase </w:t>
      </w:r>
      <w:r w:rsidR="00C070B9">
        <w:rPr>
          <w:rFonts w:ascii="Aptos" w:hAnsi="Aptos" w:cs="Calibri"/>
          <w:sz w:val="20"/>
          <w:szCs w:val="20"/>
        </w:rPr>
        <w:t>t</w:t>
      </w:r>
      <w:r w:rsidRPr="0036598C">
        <w:rPr>
          <w:rFonts w:ascii="Aptos" w:hAnsi="Aptos" w:cs="Calibri"/>
          <w:sz w:val="20"/>
          <w:szCs w:val="20"/>
        </w:rPr>
        <w:t xml:space="preserve">urista El Cairo – Luxor // Aswan – El Cairo </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Visitas y entradas según itinerario en servicio compartido</w:t>
      </w:r>
    </w:p>
    <w:p w:rsidR="00DF52FE" w:rsidRPr="0036598C" w:rsidRDefault="00DF52FE" w:rsidP="00DF52FE">
      <w:pPr>
        <w:pStyle w:val="Prrafodelista"/>
        <w:numPr>
          <w:ilvl w:val="0"/>
          <w:numId w:val="1"/>
        </w:numPr>
        <w:tabs>
          <w:tab w:val="left" w:pos="851"/>
        </w:tabs>
        <w:ind w:left="851" w:hanging="284"/>
        <w:rPr>
          <w:rFonts w:ascii="Aptos" w:hAnsi="Aptos" w:cs="Calibri"/>
          <w:sz w:val="20"/>
          <w:szCs w:val="20"/>
        </w:rPr>
      </w:pPr>
      <w:r w:rsidRPr="0036598C">
        <w:rPr>
          <w:rFonts w:ascii="Aptos" w:hAnsi="Aptos" w:cs="Calibri"/>
          <w:sz w:val="20"/>
          <w:szCs w:val="20"/>
        </w:rPr>
        <w:t>Guía de español durante las visitas</w:t>
      </w:r>
    </w:p>
    <w:p w:rsid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Seguro de asistencia en viaje</w:t>
      </w:r>
    </w:p>
    <w:p w:rsidR="00BD1F6F" w:rsidRPr="00C070B9" w:rsidRDefault="00BD1F6F" w:rsidP="00C070B9">
      <w:pPr>
        <w:tabs>
          <w:tab w:val="left" w:pos="851"/>
        </w:tabs>
        <w:rPr>
          <w:rFonts w:ascii="Aptos" w:hAnsi="Aptos" w:cs="Calibri"/>
          <w:sz w:val="20"/>
          <w:szCs w:val="20"/>
        </w:rPr>
      </w:pPr>
    </w:p>
    <w:p w:rsidR="00DF52FE" w:rsidRPr="0036598C" w:rsidRDefault="0036598C" w:rsidP="00DF52FE">
      <w:pPr>
        <w:tabs>
          <w:tab w:val="left" w:pos="851"/>
        </w:tabs>
        <w:rPr>
          <w:rFonts w:ascii="Aptos" w:hAnsi="Aptos" w:cs="Calibri"/>
          <w:b/>
          <w:bCs/>
          <w:sz w:val="20"/>
          <w:szCs w:val="20"/>
        </w:rPr>
      </w:pPr>
      <w:r w:rsidRPr="0036598C">
        <w:rPr>
          <w:rFonts w:ascii="Aptos" w:hAnsi="Aptos" w:cs="Calibri"/>
          <w:b/>
          <w:bCs/>
          <w:sz w:val="20"/>
          <w:szCs w:val="20"/>
        </w:rPr>
        <w:t>NO INCLUYE</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Visado para Egipto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Vuelos internacionales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Excursiones opcionales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Entrada al interior de ninguna pirámide</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Ningún servicio no especificado</w:t>
      </w:r>
    </w:p>
    <w:p w:rsidR="00FE55C2"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Gastos personales</w:t>
      </w:r>
    </w:p>
    <w:p w:rsidR="00BD1F6F" w:rsidRPr="00C070B9" w:rsidRDefault="00BD1F6F" w:rsidP="00DF52FE">
      <w:pPr>
        <w:rPr>
          <w:rFonts w:ascii="Aptos" w:hAnsi="Aptos" w:cs="Calibri"/>
          <w:lang w:val="en-US"/>
        </w:rPr>
      </w:pPr>
    </w:p>
    <w:tbl>
      <w:tblPr>
        <w:tblW w:w="4957" w:type="dxa"/>
        <w:jc w:val="center"/>
        <w:tblCellMar>
          <w:left w:w="70" w:type="dxa"/>
          <w:right w:w="70" w:type="dxa"/>
        </w:tblCellMar>
        <w:tblLook w:val="04A0" w:firstRow="1" w:lastRow="0" w:firstColumn="1" w:lastColumn="0" w:noHBand="0" w:noVBand="1"/>
      </w:tblPr>
      <w:tblGrid>
        <w:gridCol w:w="3804"/>
        <w:gridCol w:w="1153"/>
      </w:tblGrid>
      <w:tr w:rsidR="00C070B9" w:rsidRPr="00C070B9" w:rsidTr="00C070B9">
        <w:trPr>
          <w:trHeight w:val="276"/>
          <w:jc w:val="center"/>
        </w:trPr>
        <w:tc>
          <w:tcPr>
            <w:tcW w:w="3804" w:type="dxa"/>
            <w:tcBorders>
              <w:top w:val="single" w:sz="4" w:space="0" w:color="auto"/>
              <w:left w:val="single" w:sz="4" w:space="0" w:color="auto"/>
              <w:bottom w:val="single" w:sz="4" w:space="0" w:color="auto"/>
              <w:right w:val="single" w:sz="4" w:space="0" w:color="000000"/>
            </w:tcBorders>
            <w:shd w:val="clear" w:color="auto" w:fill="747474" w:themeFill="background2" w:themeFillShade="80"/>
            <w:noWrap/>
            <w:vAlign w:val="center"/>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OPCIONALES</w:t>
            </w:r>
            <w:r>
              <w:rPr>
                <w:rFonts w:ascii="Aptos" w:eastAsia="Times New Roman" w:hAnsi="Aptos" w:cs="Calibri"/>
                <w:b/>
                <w:bCs/>
                <w:color w:val="FFFFFF"/>
                <w:sz w:val="20"/>
                <w:szCs w:val="20"/>
                <w:lang w:val="es-MX" w:eastAsia="es-MX"/>
              </w:rPr>
              <w:t xml:space="preserve"> / Costo por persona</w:t>
            </w:r>
          </w:p>
        </w:tc>
        <w:tc>
          <w:tcPr>
            <w:tcW w:w="1153" w:type="dxa"/>
            <w:tcBorders>
              <w:top w:val="single" w:sz="4" w:space="0" w:color="auto"/>
              <w:left w:val="nil"/>
              <w:bottom w:val="single" w:sz="4" w:space="0" w:color="auto"/>
              <w:right w:val="single" w:sz="4" w:space="0" w:color="auto"/>
            </w:tcBorders>
            <w:shd w:val="clear" w:color="auto" w:fill="747474" w:themeFill="background2" w:themeFillShade="80"/>
            <w:noWrap/>
            <w:vAlign w:val="center"/>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ADULTO</w:t>
            </w:r>
          </w:p>
        </w:tc>
      </w:tr>
      <w:tr w:rsidR="00C070B9" w:rsidRPr="00C070B9" w:rsidTr="00C070B9">
        <w:trPr>
          <w:trHeight w:val="276"/>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70B9" w:rsidRPr="00C070B9" w:rsidRDefault="00C070B9" w:rsidP="00C070B9">
            <w:pP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 xml:space="preserve">Excursión Alejandria con almuerzo </w:t>
            </w:r>
          </w:p>
        </w:tc>
        <w:tc>
          <w:tcPr>
            <w:tcW w:w="1153"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247</w:t>
            </w:r>
          </w:p>
        </w:tc>
      </w:tr>
      <w:tr w:rsidR="00C070B9" w:rsidRPr="00C070B9" w:rsidTr="00C070B9">
        <w:trPr>
          <w:trHeight w:val="276"/>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70B9" w:rsidRPr="00C070B9" w:rsidRDefault="00C070B9" w:rsidP="00C070B9">
            <w:pP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 xml:space="preserve">Espectáculo Luz y Sonido en El Cairo </w:t>
            </w:r>
          </w:p>
        </w:tc>
        <w:tc>
          <w:tcPr>
            <w:tcW w:w="1153"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116</w:t>
            </w:r>
          </w:p>
        </w:tc>
      </w:tr>
      <w:tr w:rsidR="00C070B9" w:rsidRPr="00C070B9" w:rsidTr="00C070B9">
        <w:trPr>
          <w:trHeight w:val="276"/>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70B9" w:rsidRPr="00C070B9" w:rsidRDefault="00C070B9" w:rsidP="00C070B9">
            <w:pP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Paseo en Globo aerostático por El Cairo</w:t>
            </w:r>
          </w:p>
        </w:tc>
        <w:tc>
          <w:tcPr>
            <w:tcW w:w="1153"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192</w:t>
            </w:r>
          </w:p>
        </w:tc>
      </w:tr>
      <w:tr w:rsidR="00C070B9" w:rsidRPr="00C070B9" w:rsidTr="00C070B9">
        <w:trPr>
          <w:trHeight w:val="276"/>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070B9" w:rsidRPr="00C070B9" w:rsidRDefault="00C070B9" w:rsidP="00C070B9">
            <w:pP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Visita El Cairo por la noche</w:t>
            </w:r>
          </w:p>
        </w:tc>
        <w:tc>
          <w:tcPr>
            <w:tcW w:w="1153"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color w:val="000000"/>
                <w:sz w:val="20"/>
                <w:szCs w:val="20"/>
                <w:lang w:val="es-MX" w:eastAsia="es-MX"/>
              </w:rPr>
            </w:pPr>
            <w:r w:rsidRPr="00C070B9">
              <w:rPr>
                <w:rFonts w:ascii="Aptos" w:eastAsia="Times New Roman" w:hAnsi="Aptos" w:cs="Calibri"/>
                <w:color w:val="000000"/>
                <w:sz w:val="20"/>
                <w:szCs w:val="20"/>
                <w:lang w:val="es-MX" w:eastAsia="es-MX"/>
              </w:rPr>
              <w:t>116</w:t>
            </w:r>
          </w:p>
        </w:tc>
      </w:tr>
    </w:tbl>
    <w:p w:rsidR="006F6981" w:rsidRPr="00BD1F6F" w:rsidRDefault="006F6981" w:rsidP="00DF52FE">
      <w:pPr>
        <w:rPr>
          <w:rFonts w:ascii="Aptos" w:hAnsi="Aptos" w:cs="Calibri"/>
          <w:sz w:val="20"/>
          <w:szCs w:val="20"/>
          <w:lang w:val="es-MX"/>
        </w:rPr>
      </w:pPr>
    </w:p>
    <w:p w:rsidR="003F6523" w:rsidRDefault="003F6523" w:rsidP="00DF52FE">
      <w:pPr>
        <w:rPr>
          <w:rFonts w:ascii="Aptos" w:hAnsi="Aptos" w:cs="Calibri"/>
          <w:sz w:val="20"/>
          <w:szCs w:val="20"/>
          <w:lang w:val="es-MX"/>
        </w:rPr>
      </w:pPr>
    </w:p>
    <w:p w:rsidR="00C070B9" w:rsidRDefault="00C070B9" w:rsidP="00DF52FE">
      <w:pPr>
        <w:rPr>
          <w:rFonts w:ascii="Aptos" w:hAnsi="Aptos" w:cs="Calibri"/>
          <w:sz w:val="20"/>
          <w:szCs w:val="20"/>
          <w:lang w:val="es-MX"/>
        </w:rPr>
      </w:pPr>
    </w:p>
    <w:p w:rsidR="00C070B9" w:rsidRDefault="00C070B9" w:rsidP="00DF52FE">
      <w:pPr>
        <w:rPr>
          <w:rFonts w:ascii="Aptos" w:hAnsi="Aptos" w:cs="Calibri"/>
          <w:sz w:val="20"/>
          <w:szCs w:val="20"/>
          <w:lang w:val="es-MX"/>
        </w:rPr>
      </w:pPr>
    </w:p>
    <w:p w:rsidR="00C070B9" w:rsidRDefault="00C070B9" w:rsidP="00DF52FE">
      <w:pPr>
        <w:rPr>
          <w:rFonts w:ascii="Aptos" w:hAnsi="Aptos" w:cs="Calibri"/>
          <w:sz w:val="20"/>
          <w:szCs w:val="20"/>
          <w:lang w:val="es-MX"/>
        </w:rPr>
      </w:pPr>
    </w:p>
    <w:p w:rsidR="00C070B9" w:rsidRDefault="00C070B9" w:rsidP="00DF52FE">
      <w:pPr>
        <w:rPr>
          <w:rFonts w:ascii="Aptos" w:hAnsi="Aptos" w:cs="Calibri"/>
          <w:sz w:val="20"/>
          <w:szCs w:val="20"/>
          <w:lang w:val="es-MX"/>
        </w:rPr>
      </w:pPr>
    </w:p>
    <w:p w:rsidR="00C070B9" w:rsidRDefault="00C070B9" w:rsidP="00DF52FE">
      <w:pPr>
        <w:rPr>
          <w:rFonts w:ascii="Aptos" w:hAnsi="Aptos" w:cs="Calibri"/>
          <w:sz w:val="20"/>
          <w:szCs w:val="20"/>
          <w:lang w:val="es-MX"/>
        </w:rPr>
      </w:pPr>
    </w:p>
    <w:tbl>
      <w:tblPr>
        <w:tblW w:w="9209" w:type="dxa"/>
        <w:jc w:val="center"/>
        <w:tblCellMar>
          <w:left w:w="70" w:type="dxa"/>
          <w:right w:w="70" w:type="dxa"/>
        </w:tblCellMar>
        <w:tblLook w:val="04A0" w:firstRow="1" w:lastRow="0" w:firstColumn="1" w:lastColumn="0" w:noHBand="0" w:noVBand="1"/>
      </w:tblPr>
      <w:tblGrid>
        <w:gridCol w:w="5665"/>
        <w:gridCol w:w="1276"/>
        <w:gridCol w:w="1134"/>
        <w:gridCol w:w="1134"/>
      </w:tblGrid>
      <w:tr w:rsidR="00C070B9" w:rsidRPr="00C070B9" w:rsidTr="00C070B9">
        <w:trPr>
          <w:trHeight w:val="276"/>
          <w:jc w:val="center"/>
        </w:trPr>
        <w:tc>
          <w:tcPr>
            <w:tcW w:w="920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 xml:space="preserve">TARIFA EN USD POR PERSONA </w:t>
            </w:r>
          </w:p>
        </w:tc>
      </w:tr>
      <w:tr w:rsidR="00C070B9" w:rsidRPr="00C070B9" w:rsidTr="00C070B9">
        <w:trPr>
          <w:trHeight w:val="288"/>
          <w:jc w:val="center"/>
        </w:trPr>
        <w:tc>
          <w:tcPr>
            <w:tcW w:w="5665" w:type="dxa"/>
            <w:tcBorders>
              <w:top w:val="nil"/>
              <w:left w:val="single" w:sz="4" w:space="0" w:color="auto"/>
              <w:bottom w:val="single" w:sz="4" w:space="0" w:color="auto"/>
              <w:right w:val="nil"/>
            </w:tcBorders>
            <w:shd w:val="clear" w:color="000000" w:fill="FFFFFF"/>
            <w:noWrap/>
            <w:vAlign w:val="center"/>
            <w:hideMark/>
          </w:tcPr>
          <w:p w:rsidR="00C070B9" w:rsidRPr="00C070B9" w:rsidRDefault="00C070B9" w:rsidP="00C070B9">
            <w:pP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 xml:space="preserve">SERVICIOS TERRESTRES EXCLUSIVAMENTE                   </w:t>
            </w:r>
          </w:p>
        </w:tc>
        <w:tc>
          <w:tcPr>
            <w:tcW w:w="354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 xml:space="preserve"> (MÍNIMO 2 PASAJEROS) </w:t>
            </w:r>
          </w:p>
        </w:tc>
      </w:tr>
      <w:tr w:rsidR="00C070B9" w:rsidRPr="00C070B9" w:rsidTr="00C070B9">
        <w:trPr>
          <w:trHeight w:val="276"/>
          <w:jc w:val="center"/>
        </w:trPr>
        <w:tc>
          <w:tcPr>
            <w:tcW w:w="920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70B9" w:rsidRPr="00C070B9" w:rsidRDefault="00C070B9" w:rsidP="00C070B9">
            <w:pP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01 MAYO 2026 - 30 ABRIL 2027</w:t>
            </w:r>
          </w:p>
        </w:tc>
      </w:tr>
      <w:tr w:rsidR="00C070B9" w:rsidRPr="00C070B9" w:rsidTr="00C070B9">
        <w:trPr>
          <w:trHeight w:val="300"/>
          <w:jc w:val="center"/>
        </w:trPr>
        <w:tc>
          <w:tcPr>
            <w:tcW w:w="5665" w:type="dxa"/>
            <w:tcBorders>
              <w:top w:val="nil"/>
              <w:left w:val="single" w:sz="4" w:space="0" w:color="auto"/>
              <w:bottom w:val="single" w:sz="4" w:space="0" w:color="auto"/>
              <w:right w:val="single" w:sz="4" w:space="0" w:color="auto"/>
            </w:tcBorders>
            <w:shd w:val="clear" w:color="000000" w:fill="000000"/>
            <w:noWrap/>
            <w:vAlign w:val="bottom"/>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bottom"/>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bottom"/>
            <w:hideMark/>
          </w:tcPr>
          <w:p w:rsidR="00C070B9" w:rsidRPr="00C070B9" w:rsidRDefault="00C070B9" w:rsidP="00C070B9">
            <w:pPr>
              <w:jc w:val="center"/>
              <w:rPr>
                <w:rFonts w:ascii="Aptos" w:eastAsia="Times New Roman" w:hAnsi="Aptos" w:cs="Calibri"/>
                <w:b/>
                <w:bCs/>
                <w:color w:val="FFFFFF"/>
                <w:sz w:val="20"/>
                <w:szCs w:val="20"/>
                <w:lang w:val="es-MX" w:eastAsia="es-MX"/>
              </w:rPr>
            </w:pPr>
            <w:r w:rsidRPr="00C070B9">
              <w:rPr>
                <w:rFonts w:ascii="Aptos" w:eastAsia="Times New Roman" w:hAnsi="Aptos" w:cs="Calibri"/>
                <w:b/>
                <w:bCs/>
                <w:color w:val="FFFFFF"/>
                <w:sz w:val="20"/>
                <w:szCs w:val="20"/>
                <w:lang w:val="es-MX" w:eastAsia="es-MX"/>
              </w:rPr>
              <w:t>SENCILLA</w:t>
            </w:r>
          </w:p>
        </w:tc>
      </w:tr>
      <w:tr w:rsidR="00C070B9" w:rsidRPr="00C070B9" w:rsidTr="00C070B9">
        <w:trPr>
          <w:trHeight w:val="276"/>
          <w:jc w:val="center"/>
        </w:trPr>
        <w:tc>
          <w:tcPr>
            <w:tcW w:w="5665" w:type="dxa"/>
            <w:tcBorders>
              <w:top w:val="nil"/>
              <w:left w:val="single" w:sz="4" w:space="0" w:color="auto"/>
              <w:bottom w:val="single" w:sz="4" w:space="0" w:color="auto"/>
              <w:right w:val="single" w:sz="4" w:space="0" w:color="auto"/>
            </w:tcBorders>
            <w:shd w:val="clear" w:color="000000" w:fill="F2F2F2"/>
            <w:noWrap/>
            <w:vAlign w:val="center"/>
            <w:hideMark/>
          </w:tcPr>
          <w:p w:rsidR="00C070B9" w:rsidRPr="00C070B9" w:rsidRDefault="00C070B9" w:rsidP="00C070B9">
            <w:pPr>
              <w:rPr>
                <w:rFonts w:ascii="Aptos" w:eastAsia="Times New Roman" w:hAnsi="Aptos" w:cs="Calibri"/>
                <w:b/>
                <w:bCs/>
                <w:sz w:val="20"/>
                <w:szCs w:val="20"/>
                <w:lang w:val="es-MX" w:eastAsia="es-MX"/>
              </w:rPr>
            </w:pPr>
            <w:r w:rsidRPr="00C070B9">
              <w:rPr>
                <w:rFonts w:ascii="Aptos" w:eastAsia="Times New Roman" w:hAnsi="Aptos"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2205</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2201</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2695</w:t>
            </w:r>
          </w:p>
        </w:tc>
      </w:tr>
      <w:tr w:rsidR="00C070B9" w:rsidRPr="00C070B9" w:rsidTr="00C070B9">
        <w:trPr>
          <w:trHeight w:val="348"/>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13 Julio - 30 </w:t>
            </w:r>
            <w:proofErr w:type="gramStart"/>
            <w:r w:rsidRPr="00C070B9">
              <w:rPr>
                <w:rFonts w:ascii="Aptos" w:eastAsia="Times New Roman" w:hAnsi="Aptos" w:cs="Calibri"/>
                <w:i/>
                <w:iCs/>
                <w:color w:val="FF0000"/>
                <w:sz w:val="20"/>
                <w:szCs w:val="20"/>
                <w:lang w:val="es-MX" w:eastAsia="es-MX"/>
              </w:rPr>
              <w:t>Septiembre</w:t>
            </w:r>
            <w:proofErr w:type="gramEnd"/>
            <w:r w:rsidRPr="00C070B9">
              <w:rPr>
                <w:rFonts w:ascii="Aptos" w:eastAsia="Times New Roman" w:hAnsi="Aptos" w:cs="Calibri"/>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108</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108</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112</w:t>
            </w:r>
          </w:p>
        </w:tc>
      </w:tr>
      <w:tr w:rsidR="00C070B9" w:rsidRPr="00C070B9" w:rsidTr="00C070B9">
        <w:trPr>
          <w:trHeight w:val="384"/>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01 </w:t>
            </w:r>
            <w:proofErr w:type="gramStart"/>
            <w:r w:rsidRPr="00C070B9">
              <w:rPr>
                <w:rFonts w:ascii="Aptos" w:eastAsia="Times New Roman" w:hAnsi="Aptos" w:cs="Calibri"/>
                <w:i/>
                <w:iCs/>
                <w:color w:val="FF0000"/>
                <w:sz w:val="20"/>
                <w:szCs w:val="20"/>
                <w:lang w:val="es-MX" w:eastAsia="es-MX"/>
              </w:rPr>
              <w:t>Oct</w:t>
            </w:r>
            <w:proofErr w:type="gramEnd"/>
            <w:r w:rsidRPr="00C070B9">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438</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438</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549</w:t>
            </w:r>
          </w:p>
        </w:tc>
      </w:tr>
      <w:tr w:rsidR="00C070B9" w:rsidRPr="00C070B9" w:rsidTr="00C070B9">
        <w:trPr>
          <w:trHeight w:val="36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19 </w:t>
            </w:r>
            <w:proofErr w:type="gramStart"/>
            <w:r w:rsidRPr="00C070B9">
              <w:rPr>
                <w:rFonts w:ascii="Aptos" w:eastAsia="Times New Roman" w:hAnsi="Aptos" w:cs="Calibri"/>
                <w:i/>
                <w:iCs/>
                <w:color w:val="FF0000"/>
                <w:sz w:val="20"/>
                <w:szCs w:val="20"/>
                <w:lang w:val="es-MX" w:eastAsia="es-MX"/>
              </w:rPr>
              <w:t>Diciembre</w:t>
            </w:r>
            <w:proofErr w:type="gramEnd"/>
            <w:r w:rsidRPr="00C070B9">
              <w:rPr>
                <w:rFonts w:ascii="Aptos" w:eastAsia="Times New Roman" w:hAnsi="Aptos" w:cs="Calibri"/>
                <w:i/>
                <w:iCs/>
                <w:color w:val="FF0000"/>
                <w:sz w:val="20"/>
                <w:szCs w:val="20"/>
                <w:lang w:val="es-MX" w:eastAsia="es-MX"/>
              </w:rPr>
              <w:t xml:space="preserve"> 2026 - 09 </w:t>
            </w:r>
            <w:proofErr w:type="gramStart"/>
            <w:r w:rsidRPr="00C070B9">
              <w:rPr>
                <w:rFonts w:ascii="Aptos" w:eastAsia="Times New Roman" w:hAnsi="Aptos" w:cs="Calibri"/>
                <w:i/>
                <w:iCs/>
                <w:color w:val="FF0000"/>
                <w:sz w:val="20"/>
                <w:szCs w:val="20"/>
                <w:lang w:val="es-MX" w:eastAsia="es-MX"/>
              </w:rPr>
              <w:t>Enero</w:t>
            </w:r>
            <w:proofErr w:type="gramEnd"/>
            <w:r w:rsidRPr="00C070B9">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679</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679</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1084</w:t>
            </w:r>
          </w:p>
        </w:tc>
      </w:tr>
      <w:tr w:rsidR="00C070B9" w:rsidRPr="00C070B9" w:rsidTr="00C070B9">
        <w:trPr>
          <w:trHeight w:val="384"/>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21 </w:t>
            </w:r>
            <w:proofErr w:type="gramStart"/>
            <w:r w:rsidRPr="00C070B9">
              <w:rPr>
                <w:rFonts w:ascii="Aptos" w:eastAsia="Times New Roman" w:hAnsi="Aptos" w:cs="Calibri"/>
                <w:i/>
                <w:iCs/>
                <w:color w:val="FF0000"/>
                <w:sz w:val="20"/>
                <w:szCs w:val="20"/>
                <w:lang w:val="es-MX" w:eastAsia="es-MX"/>
              </w:rPr>
              <w:t>Marzo</w:t>
            </w:r>
            <w:proofErr w:type="gramEnd"/>
            <w:r w:rsidRPr="00C070B9">
              <w:rPr>
                <w:rFonts w:ascii="Aptos" w:eastAsia="Times New Roman" w:hAnsi="Aptos" w:cs="Calibri"/>
                <w:i/>
                <w:iCs/>
                <w:color w:val="FF0000"/>
                <w:sz w:val="20"/>
                <w:szCs w:val="20"/>
                <w:lang w:val="es-MX" w:eastAsia="es-MX"/>
              </w:rPr>
              <w:t xml:space="preserve"> - 04 </w:t>
            </w:r>
            <w:proofErr w:type="gramStart"/>
            <w:r w:rsidRPr="00C070B9">
              <w:rPr>
                <w:rFonts w:ascii="Aptos" w:eastAsia="Times New Roman" w:hAnsi="Aptos" w:cs="Calibri"/>
                <w:i/>
                <w:iCs/>
                <w:color w:val="FF0000"/>
                <w:sz w:val="20"/>
                <w:szCs w:val="20"/>
                <w:lang w:val="es-MX" w:eastAsia="es-MX"/>
              </w:rPr>
              <w:t>Abril</w:t>
            </w:r>
            <w:proofErr w:type="gramEnd"/>
            <w:r w:rsidRPr="00C070B9">
              <w:rPr>
                <w:rFonts w:ascii="Aptos" w:eastAsia="Times New Roman" w:hAnsi="Aptos" w:cs="Calibri"/>
                <w:i/>
                <w:iCs/>
                <w:color w:val="FF0000"/>
                <w:sz w:val="20"/>
                <w:szCs w:val="20"/>
                <w:lang w:val="es-MX" w:eastAsia="es-MX"/>
              </w:rPr>
              <w:t xml:space="preserve"> 2027 (Semana Santa)</w:t>
            </w:r>
          </w:p>
        </w:tc>
        <w:tc>
          <w:tcPr>
            <w:tcW w:w="354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070B9" w:rsidRPr="00C070B9" w:rsidRDefault="00C070B9" w:rsidP="00C070B9">
            <w:pPr>
              <w:jc w:val="center"/>
              <w:rPr>
                <w:rFonts w:ascii="Aptos" w:eastAsia="Times New Roman" w:hAnsi="Aptos" w:cs="Calibri"/>
                <w:b/>
                <w:bCs/>
                <w:i/>
                <w:iCs/>
                <w:color w:val="FF0000"/>
                <w:sz w:val="20"/>
                <w:szCs w:val="20"/>
                <w:lang w:val="es-MX" w:eastAsia="es-MX"/>
              </w:rPr>
            </w:pPr>
            <w:r w:rsidRPr="00C070B9">
              <w:rPr>
                <w:rFonts w:ascii="Aptos" w:eastAsia="Times New Roman" w:hAnsi="Aptos" w:cs="Calibri"/>
                <w:b/>
                <w:bCs/>
                <w:i/>
                <w:iCs/>
                <w:color w:val="FF0000"/>
                <w:sz w:val="20"/>
                <w:szCs w:val="20"/>
                <w:lang w:val="es-MX" w:eastAsia="es-MX"/>
              </w:rPr>
              <w:t>CONSULTAR</w:t>
            </w:r>
          </w:p>
        </w:tc>
      </w:tr>
      <w:tr w:rsidR="00C070B9" w:rsidRPr="00C070B9" w:rsidTr="00C070B9">
        <w:trPr>
          <w:trHeight w:val="300"/>
          <w:jc w:val="center"/>
        </w:trPr>
        <w:tc>
          <w:tcPr>
            <w:tcW w:w="5665" w:type="dxa"/>
            <w:tcBorders>
              <w:top w:val="nil"/>
              <w:left w:val="single" w:sz="4" w:space="0" w:color="auto"/>
              <w:bottom w:val="single" w:sz="4" w:space="0" w:color="auto"/>
              <w:right w:val="single" w:sz="4" w:space="0" w:color="auto"/>
            </w:tcBorders>
            <w:shd w:val="clear" w:color="000000" w:fill="F2F2F2"/>
            <w:noWrap/>
            <w:vAlign w:val="center"/>
            <w:hideMark/>
          </w:tcPr>
          <w:p w:rsidR="00C070B9" w:rsidRPr="00C070B9" w:rsidRDefault="00C070B9" w:rsidP="00C070B9">
            <w:pP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2432</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2427</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2989</w:t>
            </w:r>
          </w:p>
        </w:tc>
      </w:tr>
      <w:tr w:rsidR="00C070B9" w:rsidRPr="00C070B9" w:rsidTr="00C070B9">
        <w:trPr>
          <w:trHeight w:val="30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13 Julio - 30 </w:t>
            </w:r>
            <w:proofErr w:type="gramStart"/>
            <w:r w:rsidRPr="00C070B9">
              <w:rPr>
                <w:rFonts w:ascii="Aptos" w:eastAsia="Times New Roman" w:hAnsi="Aptos" w:cs="Calibri"/>
                <w:i/>
                <w:iCs/>
                <w:color w:val="FF0000"/>
                <w:sz w:val="20"/>
                <w:szCs w:val="20"/>
                <w:lang w:val="es-MX" w:eastAsia="es-MX"/>
              </w:rPr>
              <w:t>Septiembre</w:t>
            </w:r>
            <w:proofErr w:type="gramEnd"/>
            <w:r w:rsidRPr="00C070B9">
              <w:rPr>
                <w:rFonts w:ascii="Aptos" w:eastAsia="Times New Roman" w:hAnsi="Aptos" w:cs="Calibri"/>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163</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163</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232</w:t>
            </w:r>
          </w:p>
        </w:tc>
      </w:tr>
      <w:tr w:rsidR="00C070B9" w:rsidRPr="00C070B9" w:rsidTr="00C070B9">
        <w:trPr>
          <w:trHeight w:val="384"/>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01 </w:t>
            </w:r>
            <w:proofErr w:type="gramStart"/>
            <w:r w:rsidRPr="00C070B9">
              <w:rPr>
                <w:rFonts w:ascii="Aptos" w:eastAsia="Times New Roman" w:hAnsi="Aptos" w:cs="Calibri"/>
                <w:i/>
                <w:iCs/>
                <w:color w:val="FF0000"/>
                <w:sz w:val="20"/>
                <w:szCs w:val="20"/>
                <w:lang w:val="es-MX" w:eastAsia="es-MX"/>
              </w:rPr>
              <w:t>Oct</w:t>
            </w:r>
            <w:proofErr w:type="gramEnd"/>
            <w:r w:rsidRPr="00C070B9">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484</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484</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618</w:t>
            </w:r>
          </w:p>
        </w:tc>
      </w:tr>
      <w:tr w:rsidR="00C070B9" w:rsidRPr="00C070B9" w:rsidTr="00C070B9">
        <w:trPr>
          <w:trHeight w:val="288"/>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19 </w:t>
            </w:r>
            <w:proofErr w:type="gramStart"/>
            <w:r w:rsidRPr="00C070B9">
              <w:rPr>
                <w:rFonts w:ascii="Aptos" w:eastAsia="Times New Roman" w:hAnsi="Aptos" w:cs="Calibri"/>
                <w:i/>
                <w:iCs/>
                <w:color w:val="FF0000"/>
                <w:sz w:val="20"/>
                <w:szCs w:val="20"/>
                <w:lang w:val="es-MX" w:eastAsia="es-MX"/>
              </w:rPr>
              <w:t>Diciembre</w:t>
            </w:r>
            <w:proofErr w:type="gramEnd"/>
            <w:r w:rsidRPr="00C070B9">
              <w:rPr>
                <w:rFonts w:ascii="Aptos" w:eastAsia="Times New Roman" w:hAnsi="Aptos" w:cs="Calibri"/>
                <w:i/>
                <w:iCs/>
                <w:color w:val="FF0000"/>
                <w:sz w:val="20"/>
                <w:szCs w:val="20"/>
                <w:lang w:val="es-MX" w:eastAsia="es-MX"/>
              </w:rPr>
              <w:t xml:space="preserve"> 2026 - 09 </w:t>
            </w:r>
            <w:proofErr w:type="gramStart"/>
            <w:r w:rsidRPr="00C070B9">
              <w:rPr>
                <w:rFonts w:ascii="Aptos" w:eastAsia="Times New Roman" w:hAnsi="Aptos" w:cs="Calibri"/>
                <w:i/>
                <w:iCs/>
                <w:color w:val="FF0000"/>
                <w:sz w:val="20"/>
                <w:szCs w:val="20"/>
                <w:lang w:val="es-MX" w:eastAsia="es-MX"/>
              </w:rPr>
              <w:t>Enero</w:t>
            </w:r>
            <w:proofErr w:type="gramEnd"/>
            <w:r w:rsidRPr="00C070B9">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775</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775</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1155</w:t>
            </w:r>
          </w:p>
        </w:tc>
      </w:tr>
      <w:tr w:rsidR="00C070B9" w:rsidRPr="00C070B9" w:rsidTr="00C070B9">
        <w:trPr>
          <w:trHeight w:val="336"/>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21 </w:t>
            </w:r>
            <w:proofErr w:type="gramStart"/>
            <w:r w:rsidRPr="00C070B9">
              <w:rPr>
                <w:rFonts w:ascii="Aptos" w:eastAsia="Times New Roman" w:hAnsi="Aptos" w:cs="Calibri"/>
                <w:i/>
                <w:iCs/>
                <w:color w:val="FF0000"/>
                <w:sz w:val="20"/>
                <w:szCs w:val="20"/>
                <w:lang w:val="es-MX" w:eastAsia="es-MX"/>
              </w:rPr>
              <w:t>Marzo</w:t>
            </w:r>
            <w:proofErr w:type="gramEnd"/>
            <w:r w:rsidRPr="00C070B9">
              <w:rPr>
                <w:rFonts w:ascii="Aptos" w:eastAsia="Times New Roman" w:hAnsi="Aptos" w:cs="Calibri"/>
                <w:i/>
                <w:iCs/>
                <w:color w:val="FF0000"/>
                <w:sz w:val="20"/>
                <w:szCs w:val="20"/>
                <w:lang w:val="es-MX" w:eastAsia="es-MX"/>
              </w:rPr>
              <w:t xml:space="preserve"> - 04 </w:t>
            </w:r>
            <w:proofErr w:type="gramStart"/>
            <w:r w:rsidRPr="00C070B9">
              <w:rPr>
                <w:rFonts w:ascii="Aptos" w:eastAsia="Times New Roman" w:hAnsi="Aptos" w:cs="Calibri"/>
                <w:i/>
                <w:iCs/>
                <w:color w:val="FF0000"/>
                <w:sz w:val="20"/>
                <w:szCs w:val="20"/>
                <w:lang w:val="es-MX" w:eastAsia="es-MX"/>
              </w:rPr>
              <w:t>Abril</w:t>
            </w:r>
            <w:proofErr w:type="gramEnd"/>
            <w:r w:rsidRPr="00C070B9">
              <w:rPr>
                <w:rFonts w:ascii="Aptos" w:eastAsia="Times New Roman" w:hAnsi="Aptos" w:cs="Calibri"/>
                <w:i/>
                <w:iCs/>
                <w:color w:val="FF0000"/>
                <w:sz w:val="20"/>
                <w:szCs w:val="20"/>
                <w:lang w:val="es-MX" w:eastAsia="es-MX"/>
              </w:rPr>
              <w:t xml:space="preserve"> 2027 (Semana Santa)</w:t>
            </w:r>
          </w:p>
        </w:tc>
        <w:tc>
          <w:tcPr>
            <w:tcW w:w="354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070B9" w:rsidRPr="00C070B9" w:rsidRDefault="00C070B9" w:rsidP="00C070B9">
            <w:pPr>
              <w:jc w:val="center"/>
              <w:rPr>
                <w:rFonts w:ascii="Aptos" w:eastAsia="Times New Roman" w:hAnsi="Aptos" w:cs="Calibri"/>
                <w:b/>
                <w:bCs/>
                <w:i/>
                <w:iCs/>
                <w:color w:val="FF0000"/>
                <w:sz w:val="20"/>
                <w:szCs w:val="20"/>
                <w:lang w:val="es-MX" w:eastAsia="es-MX"/>
              </w:rPr>
            </w:pPr>
            <w:r w:rsidRPr="00C070B9">
              <w:rPr>
                <w:rFonts w:ascii="Aptos" w:eastAsia="Times New Roman" w:hAnsi="Aptos" w:cs="Calibri"/>
                <w:b/>
                <w:bCs/>
                <w:i/>
                <w:iCs/>
                <w:color w:val="FF0000"/>
                <w:sz w:val="20"/>
                <w:szCs w:val="20"/>
                <w:lang w:val="es-MX" w:eastAsia="es-MX"/>
              </w:rPr>
              <w:t>CONSULTAR</w:t>
            </w:r>
          </w:p>
        </w:tc>
      </w:tr>
      <w:tr w:rsidR="00C070B9" w:rsidRPr="00C070B9" w:rsidTr="00C070B9">
        <w:trPr>
          <w:trHeight w:val="276"/>
          <w:jc w:val="center"/>
        </w:trPr>
        <w:tc>
          <w:tcPr>
            <w:tcW w:w="5665" w:type="dxa"/>
            <w:tcBorders>
              <w:top w:val="nil"/>
              <w:left w:val="single" w:sz="4" w:space="0" w:color="auto"/>
              <w:bottom w:val="single" w:sz="4" w:space="0" w:color="auto"/>
              <w:right w:val="single" w:sz="4" w:space="0" w:color="auto"/>
            </w:tcBorders>
            <w:shd w:val="clear" w:color="000000" w:fill="F2F2F2"/>
            <w:noWrap/>
            <w:vAlign w:val="center"/>
            <w:hideMark/>
          </w:tcPr>
          <w:p w:rsidR="00C070B9" w:rsidRPr="00C070B9" w:rsidRDefault="00C070B9" w:rsidP="00C070B9">
            <w:pP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2671</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2667</w:t>
            </w:r>
          </w:p>
        </w:tc>
        <w:tc>
          <w:tcPr>
            <w:tcW w:w="1134" w:type="dxa"/>
            <w:tcBorders>
              <w:top w:val="nil"/>
              <w:left w:val="nil"/>
              <w:bottom w:val="single" w:sz="4" w:space="0" w:color="auto"/>
              <w:right w:val="single" w:sz="4" w:space="0" w:color="auto"/>
            </w:tcBorders>
            <w:shd w:val="clear" w:color="000000" w:fill="F2F2F2"/>
            <w:noWrap/>
            <w:vAlign w:val="center"/>
            <w:hideMark/>
          </w:tcPr>
          <w:p w:rsidR="00C070B9" w:rsidRPr="00C070B9" w:rsidRDefault="00C070B9" w:rsidP="00C070B9">
            <w:pPr>
              <w:jc w:val="center"/>
              <w:rPr>
                <w:rFonts w:ascii="Aptos" w:eastAsia="Times New Roman" w:hAnsi="Aptos" w:cs="Calibri"/>
                <w:b/>
                <w:bCs/>
                <w:color w:val="000000"/>
                <w:sz w:val="20"/>
                <w:szCs w:val="20"/>
                <w:lang w:val="es-MX" w:eastAsia="es-MX"/>
              </w:rPr>
            </w:pPr>
            <w:r w:rsidRPr="00C070B9">
              <w:rPr>
                <w:rFonts w:ascii="Aptos" w:eastAsia="Times New Roman" w:hAnsi="Aptos" w:cs="Calibri"/>
                <w:b/>
                <w:bCs/>
                <w:color w:val="000000"/>
                <w:sz w:val="20"/>
                <w:szCs w:val="20"/>
                <w:lang w:val="es-MX" w:eastAsia="es-MX"/>
              </w:rPr>
              <w:t>3399</w:t>
            </w:r>
          </w:p>
        </w:tc>
      </w:tr>
      <w:tr w:rsidR="00C070B9" w:rsidRPr="00C070B9" w:rsidTr="00C070B9">
        <w:trPr>
          <w:trHeight w:val="360"/>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13 Julio - 30 </w:t>
            </w:r>
            <w:proofErr w:type="gramStart"/>
            <w:r w:rsidRPr="00C070B9">
              <w:rPr>
                <w:rFonts w:ascii="Aptos" w:eastAsia="Times New Roman" w:hAnsi="Aptos" w:cs="Calibri"/>
                <w:i/>
                <w:iCs/>
                <w:color w:val="FF0000"/>
                <w:sz w:val="20"/>
                <w:szCs w:val="20"/>
                <w:lang w:val="es-MX" w:eastAsia="es-MX"/>
              </w:rPr>
              <w:t>Septiembre</w:t>
            </w:r>
            <w:proofErr w:type="gramEnd"/>
            <w:r w:rsidRPr="00C070B9">
              <w:rPr>
                <w:rFonts w:ascii="Aptos" w:eastAsia="Times New Roman" w:hAnsi="Aptos" w:cs="Calibri"/>
                <w:i/>
                <w:iCs/>
                <w:color w:val="FF0000"/>
                <w:sz w:val="20"/>
                <w:szCs w:val="20"/>
                <w:lang w:val="es-MX"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133</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133</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225</w:t>
            </w:r>
          </w:p>
        </w:tc>
      </w:tr>
      <w:tr w:rsidR="00C070B9" w:rsidRPr="00C070B9" w:rsidTr="00C070B9">
        <w:trPr>
          <w:trHeight w:val="372"/>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01 </w:t>
            </w:r>
            <w:proofErr w:type="gramStart"/>
            <w:r w:rsidRPr="00C070B9">
              <w:rPr>
                <w:rFonts w:ascii="Aptos" w:eastAsia="Times New Roman" w:hAnsi="Aptos" w:cs="Calibri"/>
                <w:i/>
                <w:iCs/>
                <w:color w:val="FF0000"/>
                <w:sz w:val="20"/>
                <w:szCs w:val="20"/>
                <w:lang w:val="es-MX" w:eastAsia="es-MX"/>
              </w:rPr>
              <w:t>Oct</w:t>
            </w:r>
            <w:proofErr w:type="gramEnd"/>
            <w:r w:rsidRPr="00C070B9">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507</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507</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377</w:t>
            </w:r>
          </w:p>
        </w:tc>
      </w:tr>
      <w:tr w:rsidR="00C070B9" w:rsidRPr="00C070B9" w:rsidTr="00C070B9">
        <w:trPr>
          <w:trHeight w:val="276"/>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19 </w:t>
            </w:r>
            <w:proofErr w:type="gramStart"/>
            <w:r w:rsidRPr="00C070B9">
              <w:rPr>
                <w:rFonts w:ascii="Aptos" w:eastAsia="Times New Roman" w:hAnsi="Aptos" w:cs="Calibri"/>
                <w:i/>
                <w:iCs/>
                <w:color w:val="FF0000"/>
                <w:sz w:val="20"/>
                <w:szCs w:val="20"/>
                <w:lang w:val="es-MX" w:eastAsia="es-MX"/>
              </w:rPr>
              <w:t>Diciembre</w:t>
            </w:r>
            <w:proofErr w:type="gramEnd"/>
            <w:r w:rsidRPr="00C070B9">
              <w:rPr>
                <w:rFonts w:ascii="Aptos" w:eastAsia="Times New Roman" w:hAnsi="Aptos" w:cs="Calibri"/>
                <w:i/>
                <w:iCs/>
                <w:color w:val="FF0000"/>
                <w:sz w:val="20"/>
                <w:szCs w:val="20"/>
                <w:lang w:val="es-MX" w:eastAsia="es-MX"/>
              </w:rPr>
              <w:t xml:space="preserve"> 2026 - 09 </w:t>
            </w:r>
            <w:proofErr w:type="gramStart"/>
            <w:r w:rsidRPr="00C070B9">
              <w:rPr>
                <w:rFonts w:ascii="Aptos" w:eastAsia="Times New Roman" w:hAnsi="Aptos" w:cs="Calibri"/>
                <w:i/>
                <w:iCs/>
                <w:color w:val="FF0000"/>
                <w:sz w:val="20"/>
                <w:szCs w:val="20"/>
                <w:lang w:val="es-MX" w:eastAsia="es-MX"/>
              </w:rPr>
              <w:t>Enero</w:t>
            </w:r>
            <w:proofErr w:type="gramEnd"/>
            <w:r w:rsidRPr="00C070B9">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849</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849</w:t>
            </w:r>
          </w:p>
        </w:tc>
        <w:tc>
          <w:tcPr>
            <w:tcW w:w="1134" w:type="dxa"/>
            <w:tcBorders>
              <w:top w:val="nil"/>
              <w:left w:val="nil"/>
              <w:bottom w:val="single" w:sz="4" w:space="0" w:color="auto"/>
              <w:right w:val="single" w:sz="4" w:space="0" w:color="auto"/>
            </w:tcBorders>
            <w:shd w:val="clear" w:color="000000" w:fill="FFFFFF"/>
            <w:noWrap/>
            <w:vAlign w:val="center"/>
            <w:hideMark/>
          </w:tcPr>
          <w:p w:rsidR="00C070B9" w:rsidRPr="00C070B9" w:rsidRDefault="00C070B9" w:rsidP="00C070B9">
            <w:pPr>
              <w:jc w:val="center"/>
              <w:rPr>
                <w:rFonts w:ascii="Aptos" w:eastAsia="Times New Roman" w:hAnsi="Aptos" w:cs="Calibri"/>
                <w:i/>
                <w:iCs/>
                <w:color w:val="FF0000"/>
                <w:sz w:val="20"/>
                <w:szCs w:val="20"/>
                <w:lang w:val="es-MX" w:eastAsia="es-MX"/>
              </w:rPr>
            </w:pPr>
            <w:r w:rsidRPr="00C070B9">
              <w:rPr>
                <w:rFonts w:ascii="Aptos" w:eastAsia="Times New Roman" w:hAnsi="Aptos" w:cs="Calibri"/>
                <w:i/>
                <w:iCs/>
                <w:color w:val="FF0000"/>
                <w:sz w:val="20"/>
                <w:szCs w:val="20"/>
                <w:lang w:val="es-MX" w:eastAsia="es-MX"/>
              </w:rPr>
              <w:t>1241</w:t>
            </w:r>
          </w:p>
        </w:tc>
      </w:tr>
      <w:tr w:rsidR="00C070B9" w:rsidRPr="00C070B9" w:rsidTr="00C070B9">
        <w:trPr>
          <w:trHeight w:val="312"/>
          <w:jc w:val="center"/>
        </w:trPr>
        <w:tc>
          <w:tcPr>
            <w:tcW w:w="5665" w:type="dxa"/>
            <w:tcBorders>
              <w:top w:val="nil"/>
              <w:left w:val="single" w:sz="4" w:space="0" w:color="auto"/>
              <w:bottom w:val="single" w:sz="4" w:space="0" w:color="auto"/>
              <w:right w:val="single" w:sz="4" w:space="0" w:color="auto"/>
            </w:tcBorders>
            <w:shd w:val="clear" w:color="000000" w:fill="FFFFFF"/>
            <w:vAlign w:val="center"/>
            <w:hideMark/>
          </w:tcPr>
          <w:p w:rsidR="00C070B9" w:rsidRPr="00C070B9" w:rsidRDefault="00C070B9" w:rsidP="00C070B9">
            <w:pPr>
              <w:rPr>
                <w:rFonts w:ascii="Aptos" w:eastAsia="Times New Roman" w:hAnsi="Aptos" w:cs="Calibri"/>
                <w:i/>
                <w:iCs/>
                <w:color w:val="FF0000"/>
                <w:sz w:val="20"/>
                <w:szCs w:val="20"/>
                <w:lang w:val="es-MX" w:eastAsia="es-MX"/>
              </w:rPr>
            </w:pPr>
            <w:proofErr w:type="spellStart"/>
            <w:r w:rsidRPr="00C070B9">
              <w:rPr>
                <w:rFonts w:ascii="Aptos" w:eastAsia="Times New Roman" w:hAnsi="Aptos" w:cs="Calibri"/>
                <w:i/>
                <w:iCs/>
                <w:color w:val="FF0000"/>
                <w:sz w:val="20"/>
                <w:szCs w:val="20"/>
                <w:lang w:val="es-MX" w:eastAsia="es-MX"/>
              </w:rPr>
              <w:t>Supl</w:t>
            </w:r>
            <w:proofErr w:type="spellEnd"/>
            <w:r w:rsidRPr="00C070B9">
              <w:rPr>
                <w:rFonts w:ascii="Aptos" w:eastAsia="Times New Roman" w:hAnsi="Aptos" w:cs="Calibri"/>
                <w:i/>
                <w:iCs/>
                <w:color w:val="FF0000"/>
                <w:sz w:val="20"/>
                <w:szCs w:val="20"/>
                <w:lang w:val="es-MX" w:eastAsia="es-MX"/>
              </w:rPr>
              <w:t xml:space="preserve">. 21 </w:t>
            </w:r>
            <w:proofErr w:type="gramStart"/>
            <w:r w:rsidRPr="00C070B9">
              <w:rPr>
                <w:rFonts w:ascii="Aptos" w:eastAsia="Times New Roman" w:hAnsi="Aptos" w:cs="Calibri"/>
                <w:i/>
                <w:iCs/>
                <w:color w:val="FF0000"/>
                <w:sz w:val="20"/>
                <w:szCs w:val="20"/>
                <w:lang w:val="es-MX" w:eastAsia="es-MX"/>
              </w:rPr>
              <w:t>Marzo</w:t>
            </w:r>
            <w:proofErr w:type="gramEnd"/>
            <w:r w:rsidRPr="00C070B9">
              <w:rPr>
                <w:rFonts w:ascii="Aptos" w:eastAsia="Times New Roman" w:hAnsi="Aptos" w:cs="Calibri"/>
                <w:i/>
                <w:iCs/>
                <w:color w:val="FF0000"/>
                <w:sz w:val="20"/>
                <w:szCs w:val="20"/>
                <w:lang w:val="es-MX" w:eastAsia="es-MX"/>
              </w:rPr>
              <w:t xml:space="preserve"> - 04 </w:t>
            </w:r>
            <w:proofErr w:type="gramStart"/>
            <w:r w:rsidRPr="00C070B9">
              <w:rPr>
                <w:rFonts w:ascii="Aptos" w:eastAsia="Times New Roman" w:hAnsi="Aptos" w:cs="Calibri"/>
                <w:i/>
                <w:iCs/>
                <w:color w:val="FF0000"/>
                <w:sz w:val="20"/>
                <w:szCs w:val="20"/>
                <w:lang w:val="es-MX" w:eastAsia="es-MX"/>
              </w:rPr>
              <w:t>Abril</w:t>
            </w:r>
            <w:proofErr w:type="gramEnd"/>
            <w:r w:rsidRPr="00C070B9">
              <w:rPr>
                <w:rFonts w:ascii="Aptos" w:eastAsia="Times New Roman" w:hAnsi="Aptos" w:cs="Calibri"/>
                <w:i/>
                <w:iCs/>
                <w:color w:val="FF0000"/>
                <w:sz w:val="20"/>
                <w:szCs w:val="20"/>
                <w:lang w:val="es-MX" w:eastAsia="es-MX"/>
              </w:rPr>
              <w:t xml:space="preserve"> 2027 (Semana Santa)</w:t>
            </w:r>
          </w:p>
        </w:tc>
        <w:tc>
          <w:tcPr>
            <w:tcW w:w="354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070B9" w:rsidRPr="00C070B9" w:rsidRDefault="00C070B9" w:rsidP="00C070B9">
            <w:pPr>
              <w:jc w:val="center"/>
              <w:rPr>
                <w:rFonts w:ascii="Aptos" w:eastAsia="Times New Roman" w:hAnsi="Aptos" w:cs="Calibri"/>
                <w:b/>
                <w:bCs/>
                <w:i/>
                <w:iCs/>
                <w:color w:val="FF0000"/>
                <w:sz w:val="20"/>
                <w:szCs w:val="20"/>
                <w:lang w:val="es-MX" w:eastAsia="es-MX"/>
              </w:rPr>
            </w:pPr>
            <w:r w:rsidRPr="00C070B9">
              <w:rPr>
                <w:rFonts w:ascii="Aptos" w:eastAsia="Times New Roman" w:hAnsi="Aptos" w:cs="Calibri"/>
                <w:b/>
                <w:bCs/>
                <w:i/>
                <w:iCs/>
                <w:color w:val="FF0000"/>
                <w:sz w:val="20"/>
                <w:szCs w:val="20"/>
                <w:lang w:val="es-MX" w:eastAsia="es-MX"/>
              </w:rPr>
              <w:t>CONSULTAR</w:t>
            </w:r>
          </w:p>
        </w:tc>
      </w:tr>
      <w:tr w:rsidR="00C070B9" w:rsidRPr="00C070B9" w:rsidTr="00C070B9">
        <w:trPr>
          <w:trHeight w:val="276"/>
          <w:jc w:val="center"/>
        </w:trPr>
        <w:tc>
          <w:tcPr>
            <w:tcW w:w="920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070B9" w:rsidRPr="00C070B9" w:rsidRDefault="00C070B9" w:rsidP="00C070B9">
            <w:pPr>
              <w:jc w:val="center"/>
              <w:rPr>
                <w:rFonts w:ascii="Aptos" w:eastAsia="Times New Roman" w:hAnsi="Aptos" w:cs="Calibri"/>
                <w:b/>
                <w:bCs/>
                <w:sz w:val="20"/>
                <w:szCs w:val="20"/>
                <w:lang w:val="es-MX" w:eastAsia="es-MX"/>
              </w:rPr>
            </w:pPr>
            <w:r w:rsidRPr="00C070B9">
              <w:rPr>
                <w:rFonts w:ascii="Aptos" w:eastAsia="Times New Roman" w:hAnsi="Aptos" w:cs="Calibri"/>
                <w:b/>
                <w:bCs/>
                <w:sz w:val="20"/>
                <w:szCs w:val="20"/>
                <w:lang w:val="es-MX" w:eastAsia="es-MX"/>
              </w:rPr>
              <w:t>NO HAY TARIFA PARA MENOR</w:t>
            </w:r>
          </w:p>
        </w:tc>
      </w:tr>
      <w:tr w:rsidR="00C070B9" w:rsidRPr="00C070B9" w:rsidTr="00C070B9">
        <w:trPr>
          <w:trHeight w:val="384"/>
          <w:jc w:val="center"/>
        </w:trPr>
        <w:tc>
          <w:tcPr>
            <w:tcW w:w="9209"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070B9" w:rsidRPr="00C070B9" w:rsidRDefault="00C070B9" w:rsidP="00C070B9">
            <w:pPr>
              <w:jc w:val="center"/>
              <w:rPr>
                <w:rFonts w:ascii="Aptos" w:eastAsia="Times New Roman" w:hAnsi="Aptos" w:cs="Calibri"/>
                <w:b/>
                <w:bCs/>
                <w:sz w:val="20"/>
                <w:szCs w:val="20"/>
                <w:lang w:val="es-MX" w:eastAsia="es-MX"/>
              </w:rPr>
            </w:pPr>
            <w:r w:rsidRPr="00C070B9">
              <w:rPr>
                <w:rFonts w:ascii="Aptos" w:eastAsia="Times New Roman" w:hAnsi="Aptos" w:cs="Calibri"/>
                <w:b/>
                <w:bCs/>
                <w:sz w:val="20"/>
                <w:szCs w:val="20"/>
                <w:lang w:val="es-MX" w:eastAsia="es-MX"/>
              </w:rPr>
              <w:t>TARIFAS SUJETAS A DISPONIBILIDAD Y CAMBIO SIN PREVIO AVISO</w:t>
            </w:r>
          </w:p>
        </w:tc>
      </w:tr>
      <w:tr w:rsidR="00C070B9" w:rsidRPr="00C070B9" w:rsidTr="00C070B9">
        <w:trPr>
          <w:trHeight w:val="276"/>
          <w:jc w:val="center"/>
        </w:trPr>
        <w:tc>
          <w:tcPr>
            <w:tcW w:w="9209"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070B9" w:rsidRPr="00C070B9" w:rsidRDefault="00C070B9" w:rsidP="00C070B9">
            <w:pPr>
              <w:jc w:val="center"/>
              <w:rPr>
                <w:rFonts w:ascii="Aptos" w:eastAsia="Times New Roman" w:hAnsi="Aptos" w:cs="Calibri"/>
                <w:b/>
                <w:bCs/>
                <w:sz w:val="20"/>
                <w:szCs w:val="20"/>
                <w:lang w:val="es-MX" w:eastAsia="es-MX"/>
              </w:rPr>
            </w:pPr>
            <w:r w:rsidRPr="00C070B9">
              <w:rPr>
                <w:rFonts w:ascii="Aptos" w:eastAsia="Times New Roman" w:hAnsi="Aptos" w:cs="Calibri"/>
                <w:b/>
                <w:bCs/>
                <w:sz w:val="20"/>
                <w:szCs w:val="20"/>
                <w:lang w:val="es-MX" w:eastAsia="es-MX"/>
              </w:rPr>
              <w:t>CONSULTAR SUPLEMENTO PARA SEMANA SANTA, FERIAS, VERANO, NAVIDAD Y FIN DE AÑO</w:t>
            </w:r>
          </w:p>
        </w:tc>
      </w:tr>
    </w:tbl>
    <w:p w:rsidR="006F6981" w:rsidRPr="0036598C" w:rsidRDefault="006F6981" w:rsidP="00DF52FE">
      <w:pPr>
        <w:rPr>
          <w:rFonts w:ascii="Aptos" w:hAnsi="Aptos" w:cs="Calibri"/>
          <w:sz w:val="20"/>
          <w:szCs w:val="20"/>
          <w:lang w:val="es-MX"/>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36598C" w:rsidRPr="0036598C" w:rsidTr="00B7267F">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HOTELES PREVISTOS O SIMILARES</w:t>
            </w:r>
          </w:p>
        </w:tc>
      </w:tr>
      <w:tr w:rsidR="0036598C" w:rsidRPr="0036598C" w:rsidTr="00B7267F">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HOTEL</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 xml:space="preserve">Delta </w:t>
            </w:r>
            <w:proofErr w:type="spellStart"/>
            <w:r w:rsidRPr="0036598C">
              <w:rPr>
                <w:rFonts w:ascii="Aptos" w:eastAsia="Times New Roman" w:hAnsi="Aptos" w:cs="Calibri"/>
                <w:color w:val="000000"/>
                <w:sz w:val="20"/>
                <w:szCs w:val="20"/>
                <w:lang w:val="es-MX" w:eastAsia="es-MX"/>
              </w:rPr>
              <w:t>Pyramids</w:t>
            </w:r>
            <w:proofErr w:type="spellEnd"/>
          </w:p>
        </w:tc>
      </w:tr>
      <w:tr w:rsidR="0036598C" w:rsidRPr="00C070B9"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rPr>
                <w:rFonts w:ascii="Aptos" w:eastAsia="Times New Roman" w:hAnsi="Aptos" w:cs="Calibri"/>
                <w:color w:val="000000"/>
                <w:sz w:val="20"/>
                <w:szCs w:val="20"/>
                <w:lang w:val="pt-PT" w:eastAsia="es-MX"/>
              </w:rPr>
            </w:pPr>
            <w:r w:rsidRPr="0036598C">
              <w:rPr>
                <w:rFonts w:ascii="Aptos" w:eastAsia="Times New Roman" w:hAnsi="Aptos" w:cs="Calibri"/>
                <w:color w:val="000000"/>
                <w:sz w:val="20"/>
                <w:szCs w:val="20"/>
                <w:lang w:val="pt-PT" w:eastAsia="es-MX"/>
              </w:rPr>
              <w:t>M/N  Reine Du Nil</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 xml:space="preserve">Grand </w:t>
            </w:r>
            <w:proofErr w:type="spellStart"/>
            <w:r w:rsidRPr="0036598C">
              <w:rPr>
                <w:rFonts w:ascii="Aptos" w:eastAsia="Times New Roman" w:hAnsi="Aptos" w:cs="Calibri"/>
                <w:color w:val="000000"/>
                <w:sz w:val="20"/>
                <w:szCs w:val="20"/>
                <w:lang w:val="es-MX" w:eastAsia="es-MX"/>
              </w:rPr>
              <w:t>Pyramids</w:t>
            </w:r>
            <w:proofErr w:type="spellEnd"/>
            <w:r w:rsidRPr="0036598C">
              <w:rPr>
                <w:rFonts w:ascii="Aptos" w:eastAsia="Times New Roman" w:hAnsi="Aptos" w:cs="Calibri"/>
                <w:color w:val="000000"/>
                <w:sz w:val="20"/>
                <w:szCs w:val="20"/>
                <w:lang w:val="es-MX" w:eastAsia="es-MX"/>
              </w:rPr>
              <w:t xml:space="preserve"> </w:t>
            </w:r>
          </w:p>
        </w:tc>
      </w:tr>
      <w:tr w:rsidR="0036598C" w:rsidRPr="0036598C"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M/N Princess Amira</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Ramses Hilton</w:t>
            </w:r>
          </w:p>
        </w:tc>
      </w:tr>
      <w:tr w:rsidR="0036598C" w:rsidRPr="0036598C"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rPr>
                <w:rFonts w:ascii="Aptos" w:eastAsia="Times New Roman" w:hAnsi="Aptos" w:cs="Calibri"/>
                <w:color w:val="000000"/>
                <w:sz w:val="20"/>
                <w:szCs w:val="20"/>
                <w:lang w:val="en-US" w:eastAsia="es-MX"/>
              </w:rPr>
            </w:pPr>
            <w:r w:rsidRPr="0036598C">
              <w:rPr>
                <w:rFonts w:ascii="Aptos" w:eastAsia="Times New Roman" w:hAnsi="Aptos" w:cs="Calibri"/>
                <w:color w:val="000000"/>
                <w:sz w:val="20"/>
                <w:szCs w:val="20"/>
                <w:lang w:val="en-US" w:eastAsia="es-MX"/>
              </w:rPr>
              <w:t>M/N New Moon River</w:t>
            </w:r>
          </w:p>
        </w:tc>
      </w:tr>
    </w:tbl>
    <w:p w:rsidR="00CB7CF1" w:rsidRPr="0036598C" w:rsidRDefault="00CB7CF1" w:rsidP="00DF52FE">
      <w:pPr>
        <w:rPr>
          <w:rFonts w:ascii="Aptos" w:eastAsia="Calibri" w:hAnsi="Aptos" w:cs="Calibri"/>
          <w:b/>
          <w:color w:val="000000" w:themeColor="text1"/>
          <w:sz w:val="20"/>
          <w:szCs w:val="20"/>
        </w:rPr>
      </w:pPr>
    </w:p>
    <w:p w:rsidR="00DF52FE" w:rsidRPr="0036598C" w:rsidRDefault="00DF52FE" w:rsidP="00DF52FE">
      <w:pPr>
        <w:rPr>
          <w:rFonts w:ascii="Aptos" w:eastAsia="Calibri" w:hAnsi="Aptos" w:cs="Calibri"/>
          <w:b/>
          <w:color w:val="000000" w:themeColor="text1"/>
          <w:sz w:val="20"/>
          <w:szCs w:val="20"/>
        </w:rPr>
      </w:pPr>
      <w:r w:rsidRPr="0036598C">
        <w:rPr>
          <w:rFonts w:ascii="Aptos" w:eastAsia="Calibri" w:hAnsi="Aptos" w:cs="Calibri"/>
          <w:b/>
          <w:color w:val="000000" w:themeColor="text1"/>
          <w:sz w:val="20"/>
          <w:szCs w:val="20"/>
        </w:rPr>
        <w:t>NOTAS IMPORTANTES:</w:t>
      </w:r>
    </w:p>
    <w:p w:rsidR="00DF52FE" w:rsidRDefault="0036598C" w:rsidP="0036598C">
      <w:pPr>
        <w:pStyle w:val="Textosinformato"/>
        <w:rPr>
          <w:rFonts w:ascii="Aptos" w:eastAsia="Calibri" w:hAnsi="Aptos" w:cs="Calibri"/>
          <w:b/>
          <w:color w:val="00B050"/>
          <w:sz w:val="20"/>
          <w:szCs w:val="20"/>
          <w:lang w:val="es-MX"/>
        </w:rPr>
      </w:pPr>
      <w:r w:rsidRPr="0036598C">
        <w:rPr>
          <w:rFonts w:ascii="Aptos" w:eastAsia="Calibri" w:hAnsi="Aptos" w:cs="Calibri"/>
          <w:b/>
          <w:color w:val="00B050"/>
          <w:sz w:val="20"/>
          <w:szCs w:val="20"/>
          <w:highlight w:val="yellow"/>
          <w:lang w:val="es-MX"/>
        </w:rPr>
        <w:t>REQUIERE VISA PARA EGIPTO</w:t>
      </w:r>
    </w:p>
    <w:p w:rsidR="0036598C" w:rsidRPr="0036598C" w:rsidRDefault="0036598C" w:rsidP="0036598C">
      <w:pPr>
        <w:pStyle w:val="Textosinformato"/>
        <w:rPr>
          <w:rFonts w:ascii="Aptos" w:eastAsia="Calibri" w:hAnsi="Aptos" w:cs="Calibri"/>
          <w:b/>
          <w:color w:val="00B050"/>
          <w:sz w:val="14"/>
          <w:szCs w:val="14"/>
          <w:lang w:val="es-MX"/>
        </w:rPr>
      </w:pP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Es responsabilidad del pasajero contar con pasaporte vigente, así como visados, vacunas y requisitos necesarios para realizar su viaje. </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El orden de los servicios podría variar según disponibilidad aérea y/o terrestre.</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Recomendamos viajar bajo la cobertura de una póliza de Seguro más amplia. Su ejecutivo de Juliá Tours puede informarle.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Existen impuestos locales que se pagan directo en los aeropuertos, puede ser a la llegada o a la salida del destino.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Algunos hoteles cobran un resort fee que el pasajero deberá pagar en destino.</w:t>
      </w:r>
      <w:r w:rsidRPr="0036598C">
        <w:rPr>
          <w:rFonts w:ascii="Aptos" w:hAnsi="Aptos" w:cs="Calibri"/>
          <w:sz w:val="20"/>
          <w:szCs w:val="20"/>
        </w:rPr>
        <w:br/>
        <w:t>El horario estándar de check in 15:00hrs y el check out 11:00hrs.</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El crucero de 4 noches opera lunes y sábado, dependiendo de la fecha de llegada será el orden de los servicios.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Las propinas no están incluidas y por cuestión cultural se deberán pagar a la llegada al Cairo, no son obligatorias, costo aproximado $60 </w:t>
      </w:r>
      <w:proofErr w:type="spellStart"/>
      <w:r w:rsidRPr="0036598C">
        <w:rPr>
          <w:rFonts w:ascii="Aptos" w:hAnsi="Aptos" w:cs="Calibri"/>
          <w:sz w:val="20"/>
          <w:szCs w:val="20"/>
        </w:rPr>
        <w:t>usd</w:t>
      </w:r>
      <w:proofErr w:type="spellEnd"/>
      <w:r w:rsidRPr="0036598C">
        <w:rPr>
          <w:rFonts w:ascii="Aptos" w:hAnsi="Aptos" w:cs="Calibri"/>
          <w:sz w:val="20"/>
          <w:szCs w:val="20"/>
        </w:rPr>
        <w:t xml:space="preserve"> por persona para todo el circuito y el crucero.</w:t>
      </w:r>
    </w:p>
    <w:p w:rsidR="00DF52FE" w:rsidRPr="0036598C" w:rsidRDefault="00DF52FE" w:rsidP="00DF52FE">
      <w:pPr>
        <w:pStyle w:val="Prrafodelista"/>
        <w:tabs>
          <w:tab w:val="left" w:pos="851"/>
        </w:tabs>
        <w:spacing w:after="160" w:line="259" w:lineRule="auto"/>
        <w:jc w:val="both"/>
        <w:rPr>
          <w:rFonts w:ascii="Aptos" w:hAnsi="Aptos" w:cs="Calibri"/>
          <w:sz w:val="20"/>
          <w:szCs w:val="20"/>
        </w:rPr>
      </w:pPr>
    </w:p>
    <w:p w:rsidR="008A668C" w:rsidRPr="0036598C" w:rsidRDefault="008A668C">
      <w:pPr>
        <w:rPr>
          <w:rFonts w:ascii="Aptos" w:hAnsi="Aptos"/>
          <w:sz w:val="20"/>
          <w:szCs w:val="20"/>
        </w:rPr>
      </w:pPr>
    </w:p>
    <w:sectPr w:rsidR="008A668C" w:rsidRPr="0036598C" w:rsidSect="00BD1F6F">
      <w:headerReference w:type="default" r:id="rId7"/>
      <w:pgSz w:w="12240" w:h="15840"/>
      <w:pgMar w:top="4253"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B482A" w:rsidRDefault="00DB482A" w:rsidP="00F249CA">
      <w:r>
        <w:separator/>
      </w:r>
    </w:p>
  </w:endnote>
  <w:endnote w:type="continuationSeparator" w:id="0">
    <w:p w:rsidR="00DB482A" w:rsidRDefault="00DB482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B482A" w:rsidRDefault="00DB482A" w:rsidP="00F249CA">
      <w:r>
        <w:separator/>
      </w:r>
    </w:p>
  </w:footnote>
  <w:footnote w:type="continuationSeparator" w:id="0">
    <w:p w:rsidR="00DB482A" w:rsidRDefault="00DB482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4338411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5EE"/>
    <w:rsid w:val="00056CE6"/>
    <w:rsid w:val="00156157"/>
    <w:rsid w:val="0016559C"/>
    <w:rsid w:val="001B704E"/>
    <w:rsid w:val="001B791C"/>
    <w:rsid w:val="001D2735"/>
    <w:rsid w:val="001D3338"/>
    <w:rsid w:val="00246994"/>
    <w:rsid w:val="002618CD"/>
    <w:rsid w:val="002B1B58"/>
    <w:rsid w:val="002E0116"/>
    <w:rsid w:val="00300582"/>
    <w:rsid w:val="0036598C"/>
    <w:rsid w:val="00373756"/>
    <w:rsid w:val="00380087"/>
    <w:rsid w:val="003B3852"/>
    <w:rsid w:val="003C0F9E"/>
    <w:rsid w:val="003F1562"/>
    <w:rsid w:val="003F6523"/>
    <w:rsid w:val="00485855"/>
    <w:rsid w:val="005130DC"/>
    <w:rsid w:val="00526FC1"/>
    <w:rsid w:val="005539EE"/>
    <w:rsid w:val="005F05BA"/>
    <w:rsid w:val="005F1B5E"/>
    <w:rsid w:val="00650C42"/>
    <w:rsid w:val="0066187F"/>
    <w:rsid w:val="006F1BEE"/>
    <w:rsid w:val="006F6981"/>
    <w:rsid w:val="007365C4"/>
    <w:rsid w:val="007465C2"/>
    <w:rsid w:val="00846FE5"/>
    <w:rsid w:val="008A668C"/>
    <w:rsid w:val="008D6971"/>
    <w:rsid w:val="00912A04"/>
    <w:rsid w:val="009175C6"/>
    <w:rsid w:val="00921546"/>
    <w:rsid w:val="009657C8"/>
    <w:rsid w:val="009B0106"/>
    <w:rsid w:val="009F3B76"/>
    <w:rsid w:val="00A42656"/>
    <w:rsid w:val="00A4445E"/>
    <w:rsid w:val="00A45B60"/>
    <w:rsid w:val="00A527B7"/>
    <w:rsid w:val="00B07D27"/>
    <w:rsid w:val="00B43F0E"/>
    <w:rsid w:val="00B830CD"/>
    <w:rsid w:val="00B90A9B"/>
    <w:rsid w:val="00B9116B"/>
    <w:rsid w:val="00BD1F6F"/>
    <w:rsid w:val="00BF64E5"/>
    <w:rsid w:val="00C070B9"/>
    <w:rsid w:val="00C10063"/>
    <w:rsid w:val="00C47412"/>
    <w:rsid w:val="00C64831"/>
    <w:rsid w:val="00CB7CF1"/>
    <w:rsid w:val="00DB482A"/>
    <w:rsid w:val="00DC396A"/>
    <w:rsid w:val="00DF0CBE"/>
    <w:rsid w:val="00DF52FE"/>
    <w:rsid w:val="00DF7CF9"/>
    <w:rsid w:val="00E041C2"/>
    <w:rsid w:val="00E3644D"/>
    <w:rsid w:val="00E93BA8"/>
    <w:rsid w:val="00EB1093"/>
    <w:rsid w:val="00F249CA"/>
    <w:rsid w:val="00F31B8A"/>
    <w:rsid w:val="00F83391"/>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35EE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307933745">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995</Words>
  <Characters>5475</Characters>
  <Application>Microsoft Office Word</Application>
  <DocSecurity>0</DocSecurity>
  <Lines>45</Lines>
  <Paragraphs>12</Paragraphs>
  <ScaleCrop>false</ScaleCrop>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2026-07-08T21:16:00Z</dcterms:created>
  <dcterms:modified xsi:type="dcterms:W3CDTF">2026-07-08T21:16:00Z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