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350700" w:rsidRDefault="00D46E29" w:rsidP="00350700">
      <w:pPr>
        <w:jc w:val="center"/>
        <w:rPr>
          <w:b/>
          <w:sz w:val="72"/>
          <w:szCs w:val="72"/>
          <w:lang w:val="es-ES"/>
        </w:rPr>
      </w:pPr>
      <w:r>
        <w:rPr>
          <w:b/>
          <w:sz w:val="72"/>
          <w:szCs w:val="72"/>
          <w:lang w:val="es-ES"/>
        </w:rPr>
        <w:t xml:space="preserve">Temporada de </w:t>
      </w:r>
      <w:r w:rsidR="00350700">
        <w:rPr>
          <w:b/>
          <w:sz w:val="72"/>
          <w:szCs w:val="72"/>
          <w:lang w:val="es-ES"/>
        </w:rPr>
        <w:t xml:space="preserve">Pingüinos </w:t>
      </w:r>
      <w:r>
        <w:rPr>
          <w:b/>
          <w:sz w:val="72"/>
          <w:szCs w:val="72"/>
          <w:lang w:val="es-ES"/>
        </w:rPr>
        <w:t xml:space="preserve">y Ballenas </w:t>
      </w:r>
      <w:r w:rsidR="00350700">
        <w:rPr>
          <w:b/>
          <w:sz w:val="72"/>
          <w:szCs w:val="72"/>
          <w:lang w:val="es-ES"/>
        </w:rPr>
        <w:t xml:space="preserve">en </w:t>
      </w:r>
      <w:r w:rsidR="00350700" w:rsidRPr="002B1133">
        <w:rPr>
          <w:b/>
          <w:sz w:val="72"/>
          <w:szCs w:val="72"/>
          <w:lang w:val="es-ES"/>
        </w:rPr>
        <w:t xml:space="preserve">Argentina  </w:t>
      </w:r>
    </w:p>
    <w:p w:rsidR="00350700" w:rsidRDefault="00774B1D" w:rsidP="00350700">
      <w:pPr>
        <w:jc w:val="center"/>
        <w:rPr>
          <w:b/>
          <w:sz w:val="32"/>
          <w:szCs w:val="32"/>
          <w:lang w:val="es-ES"/>
        </w:rPr>
      </w:pPr>
      <w:r>
        <w:rPr>
          <w:b/>
          <w:sz w:val="32"/>
          <w:szCs w:val="32"/>
          <w:lang w:val="es-ES"/>
        </w:rPr>
        <w:t xml:space="preserve">07 </w:t>
      </w:r>
      <w:r w:rsidR="00350700" w:rsidRPr="00883B24">
        <w:rPr>
          <w:b/>
          <w:sz w:val="32"/>
          <w:szCs w:val="32"/>
          <w:lang w:val="es-ES"/>
        </w:rPr>
        <w:t xml:space="preserve">días / </w:t>
      </w:r>
      <w:r>
        <w:rPr>
          <w:b/>
          <w:sz w:val="32"/>
          <w:szCs w:val="32"/>
          <w:lang w:val="es-ES"/>
        </w:rPr>
        <w:t>06</w:t>
      </w:r>
      <w:r w:rsidR="00350700">
        <w:rPr>
          <w:b/>
          <w:sz w:val="32"/>
          <w:szCs w:val="32"/>
          <w:lang w:val="es-ES"/>
        </w:rPr>
        <w:t xml:space="preserve"> </w:t>
      </w:r>
      <w:r w:rsidR="00350700" w:rsidRPr="00883B24">
        <w:rPr>
          <w:b/>
          <w:sz w:val="32"/>
          <w:szCs w:val="32"/>
          <w:lang w:val="es-ES"/>
        </w:rPr>
        <w:t>noches</w:t>
      </w:r>
    </w:p>
    <w:p w:rsidR="00350700" w:rsidRDefault="00350700" w:rsidP="00350700">
      <w:pPr>
        <w:jc w:val="center"/>
        <w:rPr>
          <w:sz w:val="20"/>
          <w:szCs w:val="20"/>
          <w:lang w:val="es-ES"/>
        </w:rPr>
      </w:pPr>
    </w:p>
    <w:p w:rsidR="00350700" w:rsidRDefault="00350700" w:rsidP="00616B23">
      <w:pPr>
        <w:rPr>
          <w:b/>
          <w:sz w:val="20"/>
          <w:szCs w:val="20"/>
          <w:lang w:val="es-ES"/>
        </w:rPr>
      </w:pPr>
      <w:r w:rsidRPr="00F30E3B">
        <w:rPr>
          <w:b/>
          <w:bCs/>
          <w:color w:val="FF0000"/>
          <w:sz w:val="20"/>
          <w:szCs w:val="20"/>
          <w:lang w:val="es-ES"/>
        </w:rPr>
        <w:t xml:space="preserve">Llegadas: Diarias </w:t>
      </w:r>
      <w:r w:rsidR="00616B23">
        <w:rPr>
          <w:b/>
          <w:bCs/>
          <w:color w:val="FF0000"/>
          <w:sz w:val="20"/>
          <w:szCs w:val="20"/>
          <w:lang w:val="es-ES"/>
        </w:rPr>
        <w:t xml:space="preserve">Septiembre a </w:t>
      </w:r>
      <w:proofErr w:type="gramStart"/>
      <w:r>
        <w:rPr>
          <w:b/>
          <w:bCs/>
          <w:color w:val="FF0000"/>
          <w:sz w:val="20"/>
          <w:szCs w:val="20"/>
          <w:lang w:val="es-ES"/>
        </w:rPr>
        <w:t>Diciembre</w:t>
      </w:r>
      <w:proofErr w:type="gramEnd"/>
    </w:p>
    <w:p w:rsidR="00350700" w:rsidRPr="00B56B0D" w:rsidRDefault="00350700" w:rsidP="00350700">
      <w:pPr>
        <w:jc w:val="both"/>
        <w:rPr>
          <w:b/>
          <w:sz w:val="20"/>
          <w:szCs w:val="20"/>
          <w:lang w:val="es-ES"/>
        </w:rPr>
      </w:pPr>
      <w:r w:rsidRPr="00B56B0D">
        <w:rPr>
          <w:b/>
          <w:sz w:val="20"/>
          <w:szCs w:val="20"/>
          <w:lang w:val="es-ES"/>
        </w:rPr>
        <w:t xml:space="preserve">Día 1. </w:t>
      </w:r>
      <w:r>
        <w:rPr>
          <w:b/>
          <w:sz w:val="20"/>
          <w:szCs w:val="20"/>
          <w:lang w:val="es-ES"/>
        </w:rPr>
        <w:t xml:space="preserve">Buenos Aires </w:t>
      </w:r>
    </w:p>
    <w:p w:rsidR="00350700" w:rsidRDefault="00350700" w:rsidP="00350700">
      <w:pPr>
        <w:jc w:val="both"/>
        <w:rPr>
          <w:b/>
          <w:bCs/>
          <w:sz w:val="20"/>
          <w:szCs w:val="20"/>
          <w:lang w:val="es-ES"/>
        </w:rPr>
      </w:pPr>
      <w:r w:rsidRPr="00A032D8">
        <w:rPr>
          <w:sz w:val="20"/>
          <w:szCs w:val="20"/>
          <w:lang w:val="es-ES"/>
        </w:rPr>
        <w:t xml:space="preserve">Llegada, recepción y traslado a su hotel. Resto del día libre. </w:t>
      </w:r>
      <w:r w:rsidRPr="00A032D8">
        <w:rPr>
          <w:b/>
          <w:bCs/>
          <w:sz w:val="20"/>
          <w:szCs w:val="20"/>
          <w:lang w:val="es-ES"/>
        </w:rPr>
        <w:t>Alojamiento.</w:t>
      </w:r>
    </w:p>
    <w:p w:rsidR="00350700" w:rsidRDefault="00350700" w:rsidP="00350700">
      <w:pPr>
        <w:jc w:val="both"/>
        <w:rPr>
          <w:sz w:val="20"/>
          <w:szCs w:val="20"/>
          <w:lang w:val="es-ES"/>
        </w:rPr>
      </w:pPr>
    </w:p>
    <w:p w:rsidR="00350700" w:rsidRPr="00B56B0D" w:rsidRDefault="00350700" w:rsidP="00350700">
      <w:pPr>
        <w:jc w:val="both"/>
        <w:rPr>
          <w:b/>
          <w:sz w:val="20"/>
          <w:szCs w:val="20"/>
          <w:lang w:val="es-ES"/>
        </w:rPr>
      </w:pPr>
      <w:r w:rsidRPr="00B56B0D">
        <w:rPr>
          <w:b/>
          <w:sz w:val="20"/>
          <w:szCs w:val="20"/>
          <w:lang w:val="es-ES"/>
        </w:rPr>
        <w:t xml:space="preserve">Día </w:t>
      </w:r>
      <w:r>
        <w:rPr>
          <w:b/>
          <w:sz w:val="20"/>
          <w:szCs w:val="20"/>
          <w:lang w:val="es-ES"/>
        </w:rPr>
        <w:t>2</w:t>
      </w:r>
      <w:r w:rsidRPr="00B56B0D">
        <w:rPr>
          <w:b/>
          <w:sz w:val="20"/>
          <w:szCs w:val="20"/>
          <w:lang w:val="es-ES"/>
        </w:rPr>
        <w:t xml:space="preserve">. </w:t>
      </w:r>
      <w:r>
        <w:rPr>
          <w:b/>
          <w:sz w:val="20"/>
          <w:szCs w:val="20"/>
          <w:lang w:val="es-ES"/>
        </w:rPr>
        <w:t xml:space="preserve">Buenos Aires </w:t>
      </w:r>
      <w:r w:rsidRPr="002148DF">
        <w:rPr>
          <w:b/>
          <w:color w:val="FF0000"/>
          <w:sz w:val="20"/>
          <w:szCs w:val="20"/>
          <w:lang w:val="es-ES"/>
        </w:rPr>
        <w:t>(City Tour)</w:t>
      </w:r>
    </w:p>
    <w:p w:rsidR="00350700" w:rsidRPr="00CC68A1" w:rsidRDefault="00774B1D" w:rsidP="00350700">
      <w:pPr>
        <w:jc w:val="both"/>
        <w:rPr>
          <w:sz w:val="20"/>
          <w:szCs w:val="20"/>
        </w:rPr>
      </w:pPr>
      <w:r w:rsidRPr="00774B1D">
        <w:rPr>
          <w:b/>
          <w:bCs/>
          <w:sz w:val="20"/>
          <w:szCs w:val="20"/>
        </w:rPr>
        <w:t>Desayuno.</w:t>
      </w:r>
      <w:r w:rsidRPr="00774B1D">
        <w:rPr>
          <w:sz w:val="20"/>
          <w:szCs w:val="20"/>
        </w:rPr>
        <w:t xml:space="preserve"> En la mañana visita de la ciudad, conociendo: Plaza de Mayo, Catedral, Avenida 9 de Julio, Teatro Colon, Palacio Legislativo, Avenida Paseo Colón, La Boca, Palermo, La Recoleta, Avenida Alvear, Calle Santa Fe, Plaza San Martín. Tarde libre.</w:t>
      </w:r>
      <w:r w:rsidRPr="00774B1D">
        <w:rPr>
          <w:b/>
          <w:bCs/>
          <w:sz w:val="20"/>
          <w:szCs w:val="20"/>
        </w:rPr>
        <w:t xml:space="preserve"> </w:t>
      </w:r>
      <w:r w:rsidR="00350700" w:rsidRPr="00CC68A1">
        <w:rPr>
          <w:b/>
          <w:bCs/>
          <w:sz w:val="20"/>
          <w:szCs w:val="20"/>
        </w:rPr>
        <w:t>Alojamiento</w:t>
      </w:r>
    </w:p>
    <w:p w:rsidR="00350700" w:rsidRDefault="00350700" w:rsidP="00350700">
      <w:pPr>
        <w:jc w:val="both"/>
        <w:rPr>
          <w:b/>
          <w:sz w:val="20"/>
          <w:szCs w:val="20"/>
          <w:lang w:val="es-ES"/>
        </w:rPr>
      </w:pPr>
    </w:p>
    <w:p w:rsidR="00350700" w:rsidRPr="00B56B0D" w:rsidRDefault="00350700" w:rsidP="00350700">
      <w:pPr>
        <w:jc w:val="both"/>
        <w:rPr>
          <w:b/>
          <w:sz w:val="20"/>
          <w:szCs w:val="20"/>
          <w:lang w:val="es-ES"/>
        </w:rPr>
      </w:pPr>
      <w:r w:rsidRPr="00B56B0D">
        <w:rPr>
          <w:b/>
          <w:sz w:val="20"/>
          <w:szCs w:val="20"/>
          <w:lang w:val="es-ES"/>
        </w:rPr>
        <w:t xml:space="preserve">Día </w:t>
      </w:r>
      <w:r>
        <w:rPr>
          <w:b/>
          <w:sz w:val="20"/>
          <w:szCs w:val="20"/>
          <w:lang w:val="es-ES"/>
        </w:rPr>
        <w:t>3</w:t>
      </w:r>
      <w:r w:rsidRPr="00B56B0D">
        <w:rPr>
          <w:b/>
          <w:sz w:val="20"/>
          <w:szCs w:val="20"/>
          <w:lang w:val="es-ES"/>
        </w:rPr>
        <w:t>.</w:t>
      </w:r>
      <w:r w:rsidRPr="00CC68A1">
        <w:t xml:space="preserve"> </w:t>
      </w:r>
      <w:r w:rsidRPr="00CC68A1">
        <w:rPr>
          <w:b/>
          <w:sz w:val="20"/>
          <w:szCs w:val="20"/>
          <w:lang w:val="es-ES"/>
        </w:rPr>
        <w:t>Buenos</w:t>
      </w:r>
      <w:r>
        <w:rPr>
          <w:b/>
          <w:sz w:val="20"/>
          <w:szCs w:val="20"/>
          <w:lang w:val="es-ES"/>
        </w:rPr>
        <w:t xml:space="preserve"> </w:t>
      </w:r>
      <w:r w:rsidRPr="00CC68A1">
        <w:rPr>
          <w:b/>
          <w:sz w:val="20"/>
          <w:szCs w:val="20"/>
          <w:lang w:val="es-ES"/>
        </w:rPr>
        <w:t xml:space="preserve">Aires </w:t>
      </w:r>
      <w:r>
        <w:rPr>
          <w:b/>
          <w:sz w:val="20"/>
          <w:szCs w:val="20"/>
          <w:lang w:val="es-ES"/>
        </w:rPr>
        <w:t>-</w:t>
      </w:r>
      <w:r w:rsidRPr="00CC68A1">
        <w:rPr>
          <w:b/>
          <w:sz w:val="20"/>
          <w:szCs w:val="20"/>
          <w:lang w:val="es-ES"/>
        </w:rPr>
        <w:t>Puerto Madry</w:t>
      </w:r>
      <w:r>
        <w:rPr>
          <w:b/>
          <w:sz w:val="20"/>
          <w:szCs w:val="20"/>
          <w:lang w:val="es-ES"/>
        </w:rPr>
        <w:t>n</w:t>
      </w:r>
    </w:p>
    <w:p w:rsidR="00350700" w:rsidRPr="0099312C" w:rsidRDefault="00350700" w:rsidP="00350700">
      <w:pPr>
        <w:jc w:val="both"/>
        <w:rPr>
          <w:sz w:val="20"/>
          <w:szCs w:val="20"/>
          <w:lang w:val="es-ES"/>
        </w:rPr>
      </w:pPr>
      <w:r w:rsidRPr="0099312C">
        <w:rPr>
          <w:b/>
          <w:bCs/>
          <w:sz w:val="20"/>
          <w:szCs w:val="20"/>
          <w:lang w:val="es-ES"/>
        </w:rPr>
        <w:t xml:space="preserve">Desayuno. </w:t>
      </w:r>
      <w:r w:rsidRPr="00CC68A1">
        <w:rPr>
          <w:sz w:val="20"/>
          <w:szCs w:val="20"/>
        </w:rPr>
        <w:t xml:space="preserve">A la hora acordada traslado del hotel hacia el aeropuerto. Vuelo a Puerto </w:t>
      </w:r>
      <w:proofErr w:type="gramStart"/>
      <w:r w:rsidRPr="00CC68A1">
        <w:rPr>
          <w:sz w:val="20"/>
          <w:szCs w:val="20"/>
        </w:rPr>
        <w:t>Madryn</w:t>
      </w:r>
      <w:r w:rsidR="00D46E29" w:rsidRPr="00774B1D">
        <w:rPr>
          <w:b/>
          <w:bCs/>
          <w:sz w:val="20"/>
          <w:szCs w:val="20"/>
        </w:rPr>
        <w:t>( no</w:t>
      </w:r>
      <w:proofErr w:type="gramEnd"/>
      <w:r w:rsidR="00D46E29" w:rsidRPr="00774B1D">
        <w:rPr>
          <w:b/>
          <w:bCs/>
          <w:sz w:val="20"/>
          <w:szCs w:val="20"/>
        </w:rPr>
        <w:t xml:space="preserve"> incluido)</w:t>
      </w:r>
      <w:r w:rsidRPr="00774B1D">
        <w:rPr>
          <w:b/>
          <w:bCs/>
          <w:sz w:val="20"/>
          <w:szCs w:val="20"/>
        </w:rPr>
        <w:t>.</w:t>
      </w:r>
      <w:r w:rsidRPr="00CC68A1">
        <w:rPr>
          <w:sz w:val="20"/>
          <w:szCs w:val="20"/>
        </w:rPr>
        <w:t xml:space="preserve"> Recepción en el aeropuerto y traslado al hotel. Dependiendo de la hora de llegada, los pasajeros podrán tomar alguna excursión </w:t>
      </w:r>
      <w:proofErr w:type="gramStart"/>
      <w:r w:rsidRPr="00CC68A1">
        <w:rPr>
          <w:sz w:val="20"/>
          <w:szCs w:val="20"/>
        </w:rPr>
        <w:t>opcional</w:t>
      </w:r>
      <w:r w:rsidRPr="00CC68A1">
        <w:rPr>
          <w:sz w:val="20"/>
          <w:szCs w:val="20"/>
          <w:lang w:val="es-ES"/>
        </w:rPr>
        <w:t>.</w:t>
      </w:r>
      <w:r w:rsidR="00774B1D">
        <w:rPr>
          <w:sz w:val="20"/>
          <w:szCs w:val="20"/>
          <w:lang w:val="es-ES"/>
        </w:rPr>
        <w:t>(</w:t>
      </w:r>
      <w:proofErr w:type="gramEnd"/>
      <w:r w:rsidR="00774B1D">
        <w:rPr>
          <w:sz w:val="20"/>
          <w:szCs w:val="20"/>
          <w:lang w:val="es-ES"/>
        </w:rPr>
        <w:t>costo extra).</w:t>
      </w:r>
      <w:r w:rsidRPr="00CC68A1">
        <w:rPr>
          <w:b/>
          <w:bCs/>
          <w:sz w:val="20"/>
          <w:szCs w:val="20"/>
          <w:lang w:val="es-ES"/>
        </w:rPr>
        <w:t xml:space="preserve"> Alojamiento</w:t>
      </w:r>
      <w:r w:rsidRPr="0099312C">
        <w:rPr>
          <w:b/>
          <w:bCs/>
          <w:sz w:val="20"/>
          <w:szCs w:val="20"/>
          <w:lang w:val="es-ES"/>
        </w:rPr>
        <w:t>.</w:t>
      </w:r>
      <w:r>
        <w:rPr>
          <w:b/>
          <w:bCs/>
          <w:sz w:val="20"/>
          <w:szCs w:val="20"/>
          <w:lang w:val="es-ES"/>
        </w:rPr>
        <w:t xml:space="preserve"> </w:t>
      </w:r>
    </w:p>
    <w:p w:rsidR="00350700" w:rsidRDefault="00350700" w:rsidP="00350700">
      <w:pPr>
        <w:jc w:val="both"/>
        <w:rPr>
          <w:sz w:val="20"/>
          <w:szCs w:val="20"/>
          <w:lang w:val="es-ES"/>
        </w:rPr>
      </w:pPr>
    </w:p>
    <w:p w:rsidR="00350700" w:rsidRDefault="00350700" w:rsidP="00350700">
      <w:pPr>
        <w:jc w:val="both"/>
        <w:rPr>
          <w:b/>
          <w:sz w:val="20"/>
          <w:szCs w:val="20"/>
          <w:lang w:val="es-ES"/>
        </w:rPr>
      </w:pPr>
      <w:r w:rsidRPr="00B56B0D">
        <w:rPr>
          <w:b/>
          <w:sz w:val="20"/>
          <w:szCs w:val="20"/>
          <w:lang w:val="es-ES"/>
        </w:rPr>
        <w:t xml:space="preserve">Día </w:t>
      </w:r>
      <w:r>
        <w:rPr>
          <w:b/>
          <w:sz w:val="20"/>
          <w:szCs w:val="20"/>
          <w:lang w:val="es-ES"/>
        </w:rPr>
        <w:t>4</w:t>
      </w:r>
      <w:r w:rsidRPr="00B56B0D">
        <w:rPr>
          <w:b/>
          <w:sz w:val="20"/>
          <w:szCs w:val="20"/>
          <w:lang w:val="es-ES"/>
        </w:rPr>
        <w:t xml:space="preserve">. </w:t>
      </w:r>
      <w:r w:rsidRPr="00CC68A1">
        <w:rPr>
          <w:b/>
          <w:sz w:val="20"/>
          <w:szCs w:val="20"/>
          <w:lang w:val="es-ES"/>
        </w:rPr>
        <w:t>Puerto Madryn</w:t>
      </w:r>
      <w:r>
        <w:rPr>
          <w:b/>
          <w:sz w:val="20"/>
          <w:szCs w:val="20"/>
          <w:lang w:val="es-ES"/>
        </w:rPr>
        <w:t xml:space="preserve"> </w:t>
      </w:r>
      <w:r w:rsidRPr="00CC68A1">
        <w:rPr>
          <w:b/>
          <w:color w:val="FF0000"/>
          <w:sz w:val="20"/>
          <w:szCs w:val="20"/>
          <w:lang w:val="es-ES"/>
        </w:rPr>
        <w:t>(Península de Valdés</w:t>
      </w:r>
      <w:r w:rsidR="00D46E29">
        <w:rPr>
          <w:b/>
          <w:color w:val="FF0000"/>
          <w:sz w:val="20"/>
          <w:szCs w:val="20"/>
          <w:lang w:val="es-ES"/>
        </w:rPr>
        <w:t xml:space="preserve"> + embarcación </w:t>
      </w:r>
      <w:proofErr w:type="spellStart"/>
      <w:r w:rsidR="00D46E29">
        <w:rPr>
          <w:b/>
          <w:color w:val="FF0000"/>
          <w:sz w:val="20"/>
          <w:szCs w:val="20"/>
          <w:lang w:val="es-ES"/>
        </w:rPr>
        <w:t>avistaje</w:t>
      </w:r>
      <w:proofErr w:type="spellEnd"/>
      <w:r w:rsidR="00D46E29">
        <w:rPr>
          <w:b/>
          <w:color w:val="FF0000"/>
          <w:sz w:val="20"/>
          <w:szCs w:val="20"/>
          <w:lang w:val="es-ES"/>
        </w:rPr>
        <w:t xml:space="preserve"> de ballenas </w:t>
      </w:r>
      <w:r w:rsidRPr="00CC68A1">
        <w:rPr>
          <w:b/>
          <w:color w:val="FF0000"/>
          <w:sz w:val="20"/>
          <w:szCs w:val="20"/>
          <w:lang w:val="es-ES"/>
        </w:rPr>
        <w:t>)</w:t>
      </w:r>
    </w:p>
    <w:p w:rsidR="00350700" w:rsidRDefault="00350700" w:rsidP="00350700">
      <w:pPr>
        <w:jc w:val="both"/>
        <w:rPr>
          <w:b/>
          <w:bCs/>
          <w:sz w:val="20"/>
          <w:szCs w:val="20"/>
          <w:lang w:val="es-ES"/>
        </w:rPr>
      </w:pPr>
      <w:r w:rsidRPr="002B1133">
        <w:rPr>
          <w:b/>
          <w:bCs/>
          <w:sz w:val="20"/>
          <w:szCs w:val="20"/>
          <w:lang w:val="es-ES"/>
        </w:rPr>
        <w:t>Desayuno</w:t>
      </w:r>
      <w:r w:rsidRPr="002B1133">
        <w:rPr>
          <w:sz w:val="20"/>
          <w:szCs w:val="20"/>
          <w:lang w:val="es-ES"/>
        </w:rPr>
        <w:t xml:space="preserve">. </w:t>
      </w:r>
      <w:r w:rsidR="00774B1D" w:rsidRPr="00774B1D">
        <w:rPr>
          <w:sz w:val="20"/>
          <w:szCs w:val="20"/>
        </w:rPr>
        <w:t>El día de hoy haremos la excursión al Península de Valdés (incluye ingreso a la reserva). Partimos temprano por la mañana hacia la Reserva Provincial Península Valdés. Luego de una hora de viaje arribamos a Puerto Pirámides. Luego partimos hacia Punta Delgada, donde tenemos la oportunidad de bajar a la playa para acercarnos a los elefantes marinos. Luego partimos hacia Punta Cantor para observar la costa externa de la península llegamos hasta el comienzo de la Caleta Valdés. Interpretamos las formaciones geológicas de la costa y desde allí regresamos al Istmo Carlos Ameghino, donde visitamos el centro de interpretación. En el camino tenemos una buena probabilidad de observar fauna silvestre terrestre, como guanacos, choiques, zorros, maras, piches, zorrinos, etc</w:t>
      </w:r>
      <w:r w:rsidR="00774B1D">
        <w:rPr>
          <w:sz w:val="20"/>
          <w:szCs w:val="20"/>
        </w:rPr>
        <w:t>.</w:t>
      </w:r>
      <w:r w:rsidRPr="002B1133">
        <w:rPr>
          <w:b/>
          <w:bCs/>
          <w:sz w:val="20"/>
          <w:szCs w:val="20"/>
          <w:lang w:val="es-ES"/>
        </w:rPr>
        <w:t xml:space="preserve"> Alojamiento.</w:t>
      </w:r>
    </w:p>
    <w:p w:rsidR="00350700" w:rsidRDefault="00350700" w:rsidP="00350700">
      <w:pPr>
        <w:jc w:val="both"/>
        <w:rPr>
          <w:sz w:val="20"/>
          <w:szCs w:val="20"/>
          <w:lang w:val="es-ES"/>
        </w:rPr>
      </w:pPr>
    </w:p>
    <w:p w:rsidR="00350700" w:rsidRPr="00A032D8" w:rsidRDefault="00350700" w:rsidP="00350700">
      <w:pPr>
        <w:jc w:val="both"/>
        <w:rPr>
          <w:b/>
          <w:color w:val="FF0000"/>
          <w:sz w:val="20"/>
          <w:szCs w:val="20"/>
          <w:lang w:val="es-ES"/>
        </w:rPr>
      </w:pPr>
      <w:r w:rsidRPr="00B56B0D">
        <w:rPr>
          <w:b/>
          <w:sz w:val="20"/>
          <w:szCs w:val="20"/>
          <w:lang w:val="es-ES"/>
        </w:rPr>
        <w:t xml:space="preserve">Día </w:t>
      </w:r>
      <w:r>
        <w:rPr>
          <w:b/>
          <w:sz w:val="20"/>
          <w:szCs w:val="20"/>
          <w:lang w:val="es-ES"/>
        </w:rPr>
        <w:t>5</w:t>
      </w:r>
      <w:r w:rsidRPr="00B56B0D">
        <w:rPr>
          <w:b/>
          <w:sz w:val="20"/>
          <w:szCs w:val="20"/>
          <w:lang w:val="es-ES"/>
        </w:rPr>
        <w:t xml:space="preserve">. </w:t>
      </w:r>
      <w:r w:rsidRPr="00CC68A1">
        <w:rPr>
          <w:b/>
          <w:sz w:val="20"/>
          <w:szCs w:val="20"/>
          <w:lang w:val="es-ES"/>
        </w:rPr>
        <w:t xml:space="preserve">Puerto </w:t>
      </w:r>
      <w:proofErr w:type="gramStart"/>
      <w:r w:rsidRPr="00CC68A1">
        <w:rPr>
          <w:b/>
          <w:sz w:val="20"/>
          <w:szCs w:val="20"/>
          <w:lang w:val="es-ES"/>
        </w:rPr>
        <w:t>Madryn</w:t>
      </w:r>
      <w:r>
        <w:rPr>
          <w:b/>
          <w:sz w:val="20"/>
          <w:szCs w:val="20"/>
          <w:lang w:val="es-ES"/>
        </w:rPr>
        <w:t xml:space="preserve">  </w:t>
      </w:r>
      <w:r w:rsidRPr="00A032D8">
        <w:rPr>
          <w:b/>
          <w:color w:val="FF0000"/>
          <w:sz w:val="20"/>
          <w:szCs w:val="20"/>
          <w:lang w:val="es-ES"/>
        </w:rPr>
        <w:t>(</w:t>
      </w:r>
      <w:proofErr w:type="gramEnd"/>
      <w:r w:rsidRPr="00CC68A1">
        <w:rPr>
          <w:b/>
          <w:color w:val="FF0000"/>
          <w:sz w:val="20"/>
          <w:szCs w:val="20"/>
          <w:lang w:val="es-ES"/>
        </w:rPr>
        <w:t xml:space="preserve">Pingüinera Punta </w:t>
      </w:r>
      <w:proofErr w:type="spellStart"/>
      <w:r w:rsidRPr="00CC68A1">
        <w:rPr>
          <w:b/>
          <w:color w:val="FF0000"/>
          <w:sz w:val="20"/>
          <w:szCs w:val="20"/>
          <w:lang w:val="es-ES"/>
        </w:rPr>
        <w:t>Tombo</w:t>
      </w:r>
      <w:proofErr w:type="spellEnd"/>
      <w:r w:rsidRPr="00A032D8">
        <w:rPr>
          <w:b/>
          <w:color w:val="FF0000"/>
          <w:sz w:val="20"/>
          <w:szCs w:val="20"/>
          <w:lang w:val="es-ES"/>
        </w:rPr>
        <w:t>)</w:t>
      </w:r>
      <w:r>
        <w:rPr>
          <w:b/>
          <w:color w:val="FF0000"/>
          <w:sz w:val="20"/>
          <w:szCs w:val="20"/>
          <w:lang w:val="es-ES"/>
        </w:rPr>
        <w:t xml:space="preserve"> </w:t>
      </w:r>
    </w:p>
    <w:p w:rsidR="00350700" w:rsidRPr="00774B1D" w:rsidRDefault="00350700" w:rsidP="00774B1D">
      <w:pPr>
        <w:jc w:val="both"/>
        <w:rPr>
          <w:sz w:val="20"/>
          <w:szCs w:val="20"/>
        </w:rPr>
      </w:pPr>
      <w:r w:rsidRPr="002B1133">
        <w:rPr>
          <w:b/>
          <w:bCs/>
          <w:sz w:val="20"/>
          <w:szCs w:val="20"/>
          <w:lang w:val="es-ES"/>
        </w:rPr>
        <w:t xml:space="preserve">Desayuno. </w:t>
      </w:r>
      <w:r w:rsidR="00774B1D" w:rsidRPr="00774B1D">
        <w:rPr>
          <w:sz w:val="20"/>
          <w:szCs w:val="20"/>
        </w:rPr>
        <w:t xml:space="preserve">Partimos temprano por la mañana hacia sur para visitar el área Natural Protegida Punta </w:t>
      </w:r>
      <w:proofErr w:type="spellStart"/>
      <w:r w:rsidR="00774B1D" w:rsidRPr="00774B1D">
        <w:rPr>
          <w:sz w:val="20"/>
          <w:szCs w:val="20"/>
        </w:rPr>
        <w:t>Tombo</w:t>
      </w:r>
      <w:proofErr w:type="spellEnd"/>
      <w:r w:rsidR="00774B1D" w:rsidRPr="00774B1D">
        <w:rPr>
          <w:sz w:val="20"/>
          <w:szCs w:val="20"/>
        </w:rPr>
        <w:t xml:space="preserve">, la mayor colonia continental de pingüinos de Magallanes, pasándolos a buscar por sus hoteles. Luego de un viaje de 180 km llegamos a la reserva. En primer </w:t>
      </w:r>
      <w:proofErr w:type="gramStart"/>
      <w:r w:rsidR="00774B1D" w:rsidRPr="00774B1D">
        <w:rPr>
          <w:sz w:val="20"/>
          <w:szCs w:val="20"/>
        </w:rPr>
        <w:t>lugar</w:t>
      </w:r>
      <w:proofErr w:type="gramEnd"/>
      <w:r w:rsidR="00774B1D" w:rsidRPr="00774B1D">
        <w:rPr>
          <w:sz w:val="20"/>
          <w:szCs w:val="20"/>
        </w:rPr>
        <w:t xml:space="preserve"> nos encontraremos con el Centro de Interpretación, donde encontraremos una muestra dividida en varios salones, a modo de introducción sobre los simpáticos pingüinos de Magallanes, característicos por su tamaño pequeño, su lomo negro y pecho blanco; así como de otras especies de pingüinos del mundo. Allí mismo se ubican los sanitarios y un parador para almorzar. A </w:t>
      </w:r>
      <w:proofErr w:type="gramStart"/>
      <w:r w:rsidR="00774B1D" w:rsidRPr="00774B1D">
        <w:rPr>
          <w:sz w:val="20"/>
          <w:szCs w:val="20"/>
        </w:rPr>
        <w:t>continuación</w:t>
      </w:r>
      <w:proofErr w:type="gramEnd"/>
      <w:r w:rsidR="00774B1D" w:rsidRPr="00774B1D">
        <w:rPr>
          <w:sz w:val="20"/>
          <w:szCs w:val="20"/>
        </w:rPr>
        <w:t xml:space="preserve"> procederemos a recorrer los senderos que atraviesan el área y llegan </w:t>
      </w:r>
      <w:r w:rsidR="00774B1D" w:rsidRPr="00774B1D">
        <w:rPr>
          <w:sz w:val="20"/>
          <w:szCs w:val="20"/>
        </w:rPr>
        <w:lastRenderedPageBreak/>
        <w:t>hacia la costa, a lo largo de los cuales irán viendo a los pingüinos y sus nidos. Dependiendo de la época, podrán encontrarse con los pingüinos en sus diferentes etapas de reproducción: cortejo, formación de parejas, armado del nido, incubación de los huevos, nacimiento de los pichones, entre otros.</w:t>
      </w:r>
      <w:r w:rsidR="00774B1D">
        <w:rPr>
          <w:sz w:val="20"/>
          <w:szCs w:val="20"/>
        </w:rPr>
        <w:t xml:space="preserve"> </w:t>
      </w:r>
      <w:r w:rsidR="00774B1D" w:rsidRPr="00774B1D">
        <w:rPr>
          <w:sz w:val="20"/>
          <w:szCs w:val="20"/>
        </w:rPr>
        <w:t>También se podrán observar guanacos y otras aves marinas con un típico paisaje patagónico de fondo.</w:t>
      </w:r>
      <w:r w:rsidR="00774B1D">
        <w:rPr>
          <w:sz w:val="20"/>
          <w:szCs w:val="20"/>
        </w:rPr>
        <w:t xml:space="preserve"> </w:t>
      </w:r>
      <w:r w:rsidR="00774B1D" w:rsidRPr="00774B1D">
        <w:rPr>
          <w:sz w:val="20"/>
          <w:szCs w:val="20"/>
        </w:rPr>
        <w:t xml:space="preserve">Luego de unas tres horas de visitar la reserva, comenzaremos el recorrido para regresar a Puerto Madryn. Alojamiento. OPCIONALMENTE, no incluido, podrán tomar camino a la pingüinera, una navegación para realizar </w:t>
      </w:r>
      <w:proofErr w:type="spellStart"/>
      <w:r w:rsidR="00774B1D" w:rsidRPr="00774B1D">
        <w:rPr>
          <w:sz w:val="20"/>
          <w:szCs w:val="20"/>
        </w:rPr>
        <w:t>avis</w:t>
      </w:r>
      <w:r w:rsidR="00774B1D">
        <w:rPr>
          <w:sz w:val="20"/>
          <w:szCs w:val="20"/>
        </w:rPr>
        <w:t>t</w:t>
      </w:r>
      <w:r w:rsidR="00774B1D" w:rsidRPr="00774B1D">
        <w:rPr>
          <w:sz w:val="20"/>
          <w:szCs w:val="20"/>
        </w:rPr>
        <w:t>aje</w:t>
      </w:r>
      <w:proofErr w:type="spellEnd"/>
      <w:r w:rsidR="00774B1D" w:rsidRPr="00774B1D">
        <w:rPr>
          <w:sz w:val="20"/>
          <w:szCs w:val="20"/>
        </w:rPr>
        <w:t xml:space="preserve"> de Toninas (delfines</w:t>
      </w:r>
      <w:proofErr w:type="gramStart"/>
      <w:r w:rsidR="00774B1D" w:rsidRPr="00774B1D">
        <w:rPr>
          <w:sz w:val="20"/>
          <w:szCs w:val="20"/>
        </w:rPr>
        <w:t>).</w:t>
      </w:r>
      <w:r w:rsidRPr="00CC68A1">
        <w:rPr>
          <w:sz w:val="20"/>
          <w:szCs w:val="20"/>
        </w:rPr>
        <w:t>.</w:t>
      </w:r>
      <w:proofErr w:type="gramEnd"/>
      <w:r w:rsidRPr="002B1133">
        <w:rPr>
          <w:b/>
          <w:bCs/>
          <w:sz w:val="20"/>
          <w:szCs w:val="20"/>
          <w:lang w:val="es-ES"/>
        </w:rPr>
        <w:t>Alojamiento.</w:t>
      </w:r>
    </w:p>
    <w:p w:rsidR="00350700" w:rsidRDefault="00350700" w:rsidP="00350700">
      <w:pPr>
        <w:jc w:val="both"/>
        <w:rPr>
          <w:b/>
          <w:bCs/>
          <w:sz w:val="20"/>
          <w:szCs w:val="20"/>
          <w:lang w:val="es-ES"/>
        </w:rPr>
      </w:pPr>
    </w:p>
    <w:p w:rsidR="00350700" w:rsidRDefault="00350700" w:rsidP="00350700">
      <w:pPr>
        <w:jc w:val="both"/>
        <w:rPr>
          <w:b/>
          <w:bCs/>
          <w:sz w:val="20"/>
          <w:szCs w:val="20"/>
          <w:lang w:val="es-ES"/>
        </w:rPr>
      </w:pPr>
      <w:r w:rsidRPr="00B56B0D">
        <w:rPr>
          <w:b/>
          <w:sz w:val="20"/>
          <w:szCs w:val="20"/>
          <w:lang w:val="es-ES"/>
        </w:rPr>
        <w:t xml:space="preserve">Día </w:t>
      </w:r>
      <w:r>
        <w:rPr>
          <w:b/>
          <w:sz w:val="20"/>
          <w:szCs w:val="20"/>
          <w:lang w:val="es-ES"/>
        </w:rPr>
        <w:t>6</w:t>
      </w:r>
      <w:r w:rsidRPr="00B56B0D">
        <w:rPr>
          <w:b/>
          <w:sz w:val="20"/>
          <w:szCs w:val="20"/>
          <w:lang w:val="es-ES"/>
        </w:rPr>
        <w:t xml:space="preserve">. </w:t>
      </w:r>
      <w:r w:rsidRPr="00CC68A1">
        <w:rPr>
          <w:b/>
          <w:sz w:val="20"/>
          <w:szCs w:val="20"/>
          <w:lang w:val="es-ES"/>
        </w:rPr>
        <w:t>Puerto Madryn</w:t>
      </w:r>
      <w:r>
        <w:rPr>
          <w:b/>
          <w:sz w:val="20"/>
          <w:szCs w:val="20"/>
          <w:lang w:val="es-ES"/>
        </w:rPr>
        <w:t xml:space="preserve">  </w:t>
      </w:r>
    </w:p>
    <w:p w:rsidR="00350700" w:rsidRDefault="00350700" w:rsidP="00350700">
      <w:pPr>
        <w:jc w:val="both"/>
        <w:rPr>
          <w:b/>
          <w:bCs/>
          <w:sz w:val="20"/>
          <w:szCs w:val="20"/>
          <w:lang w:val="es-ES"/>
        </w:rPr>
      </w:pPr>
      <w:r>
        <w:rPr>
          <w:b/>
          <w:bCs/>
          <w:sz w:val="20"/>
          <w:szCs w:val="20"/>
          <w:lang w:val="es-ES"/>
        </w:rPr>
        <w:t xml:space="preserve">Desayuno. </w:t>
      </w:r>
      <w:r w:rsidR="00774B1D" w:rsidRPr="00774B1D">
        <w:rPr>
          <w:sz w:val="20"/>
          <w:szCs w:val="20"/>
          <w:lang w:val="es-ES"/>
        </w:rPr>
        <w:t>A la hora indicada, traslado al aeropuerto para tomar vuelo a Buenos Aires</w:t>
      </w:r>
      <w:r w:rsidR="00774B1D">
        <w:rPr>
          <w:sz w:val="20"/>
          <w:szCs w:val="20"/>
          <w:lang w:val="es-ES"/>
        </w:rPr>
        <w:t xml:space="preserve"> </w:t>
      </w:r>
      <w:r w:rsidR="00774B1D" w:rsidRPr="00774B1D">
        <w:rPr>
          <w:b/>
          <w:bCs/>
          <w:sz w:val="20"/>
          <w:szCs w:val="20"/>
          <w:lang w:val="es-ES"/>
        </w:rPr>
        <w:t>(vuelo no incluido).</w:t>
      </w:r>
      <w:r w:rsidR="00774B1D" w:rsidRPr="00774B1D">
        <w:rPr>
          <w:sz w:val="20"/>
          <w:szCs w:val="20"/>
          <w:lang w:val="es-ES"/>
        </w:rPr>
        <w:t xml:space="preserve"> Llegada, Traslado al hotel</w:t>
      </w:r>
      <w:r>
        <w:rPr>
          <w:b/>
          <w:bCs/>
          <w:sz w:val="20"/>
          <w:szCs w:val="20"/>
          <w:lang w:val="es-ES"/>
        </w:rPr>
        <w:t xml:space="preserve"> Alojamiento.</w:t>
      </w:r>
    </w:p>
    <w:p w:rsidR="00350700" w:rsidRDefault="00350700" w:rsidP="00350700">
      <w:pPr>
        <w:jc w:val="both"/>
        <w:rPr>
          <w:b/>
          <w:bCs/>
          <w:sz w:val="20"/>
          <w:szCs w:val="20"/>
          <w:lang w:val="es-ES"/>
        </w:rPr>
      </w:pPr>
    </w:p>
    <w:p w:rsidR="00350700" w:rsidRDefault="00350700" w:rsidP="00350700">
      <w:pPr>
        <w:jc w:val="both"/>
        <w:rPr>
          <w:b/>
          <w:sz w:val="20"/>
          <w:szCs w:val="20"/>
          <w:lang w:val="es-ES"/>
        </w:rPr>
      </w:pPr>
      <w:r w:rsidRPr="00B56B0D">
        <w:rPr>
          <w:b/>
          <w:sz w:val="20"/>
          <w:szCs w:val="20"/>
          <w:lang w:val="es-ES"/>
        </w:rPr>
        <w:t xml:space="preserve">Día </w:t>
      </w:r>
      <w:r>
        <w:rPr>
          <w:b/>
          <w:sz w:val="20"/>
          <w:szCs w:val="20"/>
          <w:lang w:val="es-ES"/>
        </w:rPr>
        <w:t>7</w:t>
      </w:r>
      <w:r w:rsidRPr="00B56B0D">
        <w:rPr>
          <w:b/>
          <w:sz w:val="20"/>
          <w:szCs w:val="20"/>
          <w:lang w:val="es-ES"/>
        </w:rPr>
        <w:t xml:space="preserve">. </w:t>
      </w:r>
      <w:r w:rsidRPr="00CC68A1">
        <w:rPr>
          <w:b/>
          <w:sz w:val="20"/>
          <w:szCs w:val="20"/>
          <w:lang w:val="es-ES"/>
        </w:rPr>
        <w:t>Buenos</w:t>
      </w:r>
      <w:r>
        <w:rPr>
          <w:b/>
          <w:sz w:val="20"/>
          <w:szCs w:val="20"/>
          <w:lang w:val="es-ES"/>
        </w:rPr>
        <w:t xml:space="preserve"> </w:t>
      </w:r>
      <w:r w:rsidRPr="00CC68A1">
        <w:rPr>
          <w:b/>
          <w:sz w:val="20"/>
          <w:szCs w:val="20"/>
          <w:lang w:val="es-ES"/>
        </w:rPr>
        <w:t>Aires</w:t>
      </w:r>
      <w:r>
        <w:rPr>
          <w:b/>
          <w:sz w:val="20"/>
          <w:szCs w:val="20"/>
          <w:lang w:val="es-ES"/>
        </w:rPr>
        <w:t>-</w:t>
      </w:r>
      <w:r w:rsidRPr="00CC68A1">
        <w:rPr>
          <w:b/>
          <w:sz w:val="20"/>
          <w:szCs w:val="20"/>
          <w:lang w:val="es-ES"/>
        </w:rPr>
        <w:t>Calafate</w:t>
      </w:r>
    </w:p>
    <w:p w:rsidR="00350700" w:rsidRDefault="00350700" w:rsidP="00350700">
      <w:pPr>
        <w:jc w:val="both"/>
        <w:rPr>
          <w:sz w:val="20"/>
          <w:szCs w:val="20"/>
          <w:lang w:val="es-ES"/>
        </w:rPr>
      </w:pPr>
      <w:r w:rsidRPr="002B1133">
        <w:rPr>
          <w:b/>
          <w:bCs/>
          <w:sz w:val="20"/>
          <w:szCs w:val="20"/>
          <w:lang w:val="es-ES"/>
        </w:rPr>
        <w:t>Desayuno.</w:t>
      </w:r>
      <w:r w:rsidRPr="002B1133">
        <w:rPr>
          <w:sz w:val="20"/>
          <w:szCs w:val="20"/>
          <w:lang w:val="es-ES"/>
        </w:rPr>
        <w:t xml:space="preserve"> </w:t>
      </w:r>
      <w:r w:rsidRPr="00CC68A1">
        <w:rPr>
          <w:sz w:val="20"/>
          <w:szCs w:val="20"/>
        </w:rPr>
        <w:t>A la hora acordada traslado del hotel hacia el aeropuerto</w:t>
      </w:r>
      <w:r w:rsidR="00774B1D">
        <w:rPr>
          <w:sz w:val="20"/>
          <w:szCs w:val="20"/>
        </w:rPr>
        <w:t xml:space="preserve"> para tomar vuelo de regreso a casa </w:t>
      </w:r>
      <w:r w:rsidR="00774B1D" w:rsidRPr="00774B1D">
        <w:rPr>
          <w:b/>
          <w:bCs/>
          <w:sz w:val="20"/>
          <w:szCs w:val="20"/>
        </w:rPr>
        <w:t>(vuelo incluido</w:t>
      </w:r>
      <w:r w:rsidR="00774B1D">
        <w:rPr>
          <w:sz w:val="20"/>
          <w:szCs w:val="20"/>
        </w:rPr>
        <w:t>).</w:t>
      </w:r>
    </w:p>
    <w:p w:rsidR="00350700" w:rsidRDefault="00350700" w:rsidP="00350700">
      <w:pPr>
        <w:jc w:val="both"/>
        <w:rPr>
          <w:sz w:val="20"/>
          <w:szCs w:val="20"/>
          <w:lang w:val="es-ES"/>
        </w:rPr>
      </w:pPr>
    </w:p>
    <w:p w:rsidR="00350700" w:rsidRDefault="00350700" w:rsidP="00350700">
      <w:pPr>
        <w:jc w:val="both"/>
        <w:rPr>
          <w:sz w:val="20"/>
          <w:szCs w:val="20"/>
          <w:lang w:val="es-ES"/>
        </w:rPr>
      </w:pPr>
    </w:p>
    <w:p w:rsidR="00350700" w:rsidRPr="00A032D8" w:rsidRDefault="00350700" w:rsidP="00350700">
      <w:pPr>
        <w:jc w:val="both"/>
        <w:rPr>
          <w:b/>
          <w:bCs/>
          <w:sz w:val="20"/>
          <w:szCs w:val="20"/>
          <w:lang w:val="es-ES"/>
        </w:rPr>
      </w:pPr>
      <w:r w:rsidRPr="00A032D8">
        <w:rPr>
          <w:b/>
          <w:bCs/>
          <w:sz w:val="20"/>
          <w:szCs w:val="20"/>
          <w:lang w:val="es-ES"/>
        </w:rPr>
        <w:t>FIN DE NUESTROS SERVICIOS</w:t>
      </w:r>
    </w:p>
    <w:p w:rsidR="00350700" w:rsidRDefault="00350700" w:rsidP="00350700">
      <w:pPr>
        <w:rPr>
          <w:sz w:val="20"/>
          <w:szCs w:val="20"/>
          <w:lang w:val="es-ES"/>
        </w:rPr>
      </w:pPr>
    </w:p>
    <w:p w:rsidR="00350700" w:rsidRDefault="00350700" w:rsidP="00350700">
      <w:pPr>
        <w:rPr>
          <w:sz w:val="20"/>
          <w:szCs w:val="20"/>
          <w:lang w:val="es-ES"/>
        </w:rPr>
      </w:pPr>
    </w:p>
    <w:p w:rsidR="00350700" w:rsidRPr="00B56B0D" w:rsidRDefault="00350700" w:rsidP="00350700">
      <w:pPr>
        <w:rPr>
          <w:sz w:val="20"/>
          <w:szCs w:val="20"/>
          <w:lang w:val="es-ES"/>
        </w:rPr>
      </w:pPr>
      <w:r>
        <w:rPr>
          <w:b/>
          <w:noProof/>
          <w:sz w:val="20"/>
          <w:szCs w:val="20"/>
          <w:lang w:val="es-MX" w:eastAsia="es-MX"/>
        </w:rPr>
        <mc:AlternateContent>
          <mc:Choice Requires="wps">
            <w:drawing>
              <wp:anchor distT="0" distB="0" distL="114300" distR="114300" simplePos="0" relativeHeight="251659264" behindDoc="0" locked="0" layoutInCell="1" allowOverlap="1" wp14:anchorId="139DF5AA" wp14:editId="2DE63C79">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350700" w:rsidRPr="00F74623" w:rsidRDefault="00350700" w:rsidP="00350700">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9DF5AA"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350700" w:rsidRPr="00F74623" w:rsidRDefault="00350700" w:rsidP="00350700">
                      <w:pPr>
                        <w:jc w:val="center"/>
                        <w:rPr>
                          <w:b/>
                          <w:i/>
                          <w:lang w:val="es-ES"/>
                        </w:rPr>
                      </w:pPr>
                      <w:r w:rsidRPr="00F74623">
                        <w:rPr>
                          <w:b/>
                          <w:i/>
                          <w:lang w:val="es-ES"/>
                        </w:rPr>
                        <w:t>JULIÁ TOURS INCLUYE:</w:t>
                      </w:r>
                    </w:p>
                  </w:txbxContent>
                </v:textbox>
                <w10:wrap type="square"/>
              </v:rect>
            </w:pict>
          </mc:Fallback>
        </mc:AlternateContent>
      </w:r>
    </w:p>
    <w:p w:rsidR="00350700" w:rsidRPr="00B56B0D" w:rsidRDefault="00350700" w:rsidP="00350700">
      <w:pPr>
        <w:rPr>
          <w:sz w:val="20"/>
          <w:szCs w:val="20"/>
          <w:lang w:val="es-ES"/>
        </w:rPr>
      </w:pPr>
    </w:p>
    <w:p w:rsidR="00774B1D" w:rsidRPr="00774B1D" w:rsidRDefault="00774B1D" w:rsidP="00774B1D">
      <w:pPr>
        <w:pStyle w:val="Prrafodelista"/>
        <w:numPr>
          <w:ilvl w:val="0"/>
          <w:numId w:val="3"/>
        </w:numPr>
        <w:spacing w:after="160" w:line="259" w:lineRule="auto"/>
        <w:rPr>
          <w:sz w:val="20"/>
          <w:szCs w:val="20"/>
        </w:rPr>
      </w:pPr>
      <w:r w:rsidRPr="00774B1D">
        <w:rPr>
          <w:sz w:val="20"/>
          <w:szCs w:val="20"/>
        </w:rPr>
        <w:t xml:space="preserve">03 noches de alojamiento en la ciudad de Buenos Aires </w:t>
      </w:r>
    </w:p>
    <w:p w:rsidR="00774B1D" w:rsidRPr="00774B1D" w:rsidRDefault="00774B1D" w:rsidP="00774B1D">
      <w:pPr>
        <w:pStyle w:val="Prrafodelista"/>
        <w:numPr>
          <w:ilvl w:val="0"/>
          <w:numId w:val="3"/>
        </w:numPr>
        <w:spacing w:after="160" w:line="259" w:lineRule="auto"/>
        <w:rPr>
          <w:sz w:val="20"/>
          <w:szCs w:val="20"/>
        </w:rPr>
      </w:pPr>
      <w:r w:rsidRPr="00774B1D">
        <w:rPr>
          <w:sz w:val="20"/>
          <w:szCs w:val="20"/>
        </w:rPr>
        <w:t xml:space="preserve">Traslados de ingreso y salida </w:t>
      </w:r>
    </w:p>
    <w:p w:rsidR="00774B1D" w:rsidRPr="00774B1D" w:rsidRDefault="00774B1D" w:rsidP="00774B1D">
      <w:pPr>
        <w:pStyle w:val="Prrafodelista"/>
        <w:numPr>
          <w:ilvl w:val="0"/>
          <w:numId w:val="3"/>
        </w:numPr>
        <w:spacing w:after="160" w:line="259" w:lineRule="auto"/>
        <w:rPr>
          <w:sz w:val="20"/>
          <w:szCs w:val="20"/>
        </w:rPr>
      </w:pPr>
      <w:r w:rsidRPr="00774B1D">
        <w:rPr>
          <w:sz w:val="20"/>
          <w:szCs w:val="20"/>
        </w:rPr>
        <w:t xml:space="preserve">Tour de medio día por la ciudad </w:t>
      </w:r>
    </w:p>
    <w:p w:rsidR="00774B1D" w:rsidRPr="00774B1D" w:rsidRDefault="00774B1D" w:rsidP="00774B1D">
      <w:pPr>
        <w:pStyle w:val="Prrafodelista"/>
        <w:numPr>
          <w:ilvl w:val="0"/>
          <w:numId w:val="3"/>
        </w:numPr>
        <w:spacing w:after="160" w:line="259" w:lineRule="auto"/>
        <w:rPr>
          <w:sz w:val="20"/>
          <w:szCs w:val="20"/>
        </w:rPr>
      </w:pPr>
      <w:r w:rsidRPr="00774B1D">
        <w:rPr>
          <w:sz w:val="20"/>
          <w:szCs w:val="20"/>
        </w:rPr>
        <w:t xml:space="preserve">3 noches de alojamiento en Puerto Madryn </w:t>
      </w:r>
    </w:p>
    <w:p w:rsidR="00774B1D" w:rsidRPr="00774B1D" w:rsidRDefault="00774B1D" w:rsidP="00774B1D">
      <w:pPr>
        <w:pStyle w:val="Prrafodelista"/>
        <w:numPr>
          <w:ilvl w:val="0"/>
          <w:numId w:val="3"/>
        </w:numPr>
        <w:spacing w:after="160" w:line="259" w:lineRule="auto"/>
        <w:rPr>
          <w:sz w:val="20"/>
          <w:szCs w:val="20"/>
        </w:rPr>
      </w:pPr>
      <w:r w:rsidRPr="00774B1D">
        <w:rPr>
          <w:sz w:val="20"/>
          <w:szCs w:val="20"/>
        </w:rPr>
        <w:t xml:space="preserve">Traslados de ingreso y salida desde aeropuerto Puerto Madryn o aeropuerto Trelew </w:t>
      </w:r>
    </w:p>
    <w:p w:rsidR="00774B1D" w:rsidRPr="00774B1D" w:rsidRDefault="00774B1D" w:rsidP="00774B1D">
      <w:pPr>
        <w:pStyle w:val="Prrafodelista"/>
        <w:numPr>
          <w:ilvl w:val="0"/>
          <w:numId w:val="3"/>
        </w:numPr>
        <w:spacing w:after="160" w:line="259" w:lineRule="auto"/>
        <w:rPr>
          <w:sz w:val="20"/>
          <w:szCs w:val="20"/>
        </w:rPr>
      </w:pPr>
      <w:r w:rsidRPr="00774B1D">
        <w:rPr>
          <w:sz w:val="20"/>
          <w:szCs w:val="20"/>
        </w:rPr>
        <w:t xml:space="preserve">Tour de día completo Península Valdés con embarcación </w:t>
      </w:r>
      <w:proofErr w:type="spellStart"/>
      <w:r w:rsidRPr="00774B1D">
        <w:rPr>
          <w:sz w:val="20"/>
          <w:szCs w:val="20"/>
        </w:rPr>
        <w:t>avistaje</w:t>
      </w:r>
      <w:proofErr w:type="spellEnd"/>
      <w:r w:rsidRPr="00774B1D">
        <w:rPr>
          <w:sz w:val="20"/>
          <w:szCs w:val="20"/>
        </w:rPr>
        <w:t xml:space="preserve"> de ballenas. Entrada incluida </w:t>
      </w:r>
    </w:p>
    <w:p w:rsidR="00774B1D" w:rsidRPr="00774B1D" w:rsidRDefault="00774B1D" w:rsidP="00774B1D">
      <w:pPr>
        <w:pStyle w:val="Prrafodelista"/>
        <w:numPr>
          <w:ilvl w:val="0"/>
          <w:numId w:val="3"/>
        </w:numPr>
        <w:spacing w:after="160" w:line="259" w:lineRule="auto"/>
        <w:rPr>
          <w:sz w:val="20"/>
          <w:szCs w:val="20"/>
        </w:rPr>
      </w:pPr>
      <w:r w:rsidRPr="00774B1D">
        <w:rPr>
          <w:sz w:val="20"/>
          <w:szCs w:val="20"/>
        </w:rPr>
        <w:t xml:space="preserve">Tour de día completo Pingüinera Punta </w:t>
      </w:r>
      <w:proofErr w:type="spellStart"/>
      <w:r w:rsidRPr="00774B1D">
        <w:rPr>
          <w:sz w:val="20"/>
          <w:szCs w:val="20"/>
        </w:rPr>
        <w:t>Tombo</w:t>
      </w:r>
      <w:proofErr w:type="spellEnd"/>
      <w:r w:rsidRPr="00774B1D">
        <w:rPr>
          <w:sz w:val="20"/>
          <w:szCs w:val="20"/>
        </w:rPr>
        <w:t xml:space="preserve">. Entrada incluida </w:t>
      </w:r>
    </w:p>
    <w:p w:rsidR="00350700" w:rsidRPr="00C55A84" w:rsidRDefault="00350700" w:rsidP="00350700">
      <w:pPr>
        <w:pStyle w:val="Prrafodelista"/>
        <w:numPr>
          <w:ilvl w:val="0"/>
          <w:numId w:val="3"/>
        </w:numPr>
        <w:spacing w:after="160" w:line="259" w:lineRule="auto"/>
        <w:rPr>
          <w:sz w:val="20"/>
          <w:szCs w:val="20"/>
        </w:rPr>
      </w:pPr>
      <w:r w:rsidRPr="00555047">
        <w:rPr>
          <w:sz w:val="20"/>
          <w:szCs w:val="20"/>
        </w:rPr>
        <w:t>Seguro de asistencia en viaje cobertura COVID</w:t>
      </w:r>
      <w:r>
        <w:rPr>
          <w:sz w:val="20"/>
          <w:szCs w:val="20"/>
        </w:rPr>
        <w:t xml:space="preserve">. </w:t>
      </w:r>
      <w:r w:rsidRPr="00555047">
        <w:rPr>
          <w:b/>
          <w:bCs/>
          <w:sz w:val="20"/>
          <w:szCs w:val="20"/>
        </w:rPr>
        <w:t xml:space="preserve"> </w:t>
      </w:r>
    </w:p>
    <w:p w:rsidR="00350700" w:rsidRPr="006B0275" w:rsidRDefault="00350700" w:rsidP="00350700">
      <w:pPr>
        <w:rPr>
          <w:sz w:val="20"/>
          <w:szCs w:val="20"/>
        </w:rPr>
      </w:pPr>
    </w:p>
    <w:p w:rsidR="00350700" w:rsidRPr="00B56B0D" w:rsidRDefault="00350700" w:rsidP="00350700">
      <w:pPr>
        <w:ind w:left="567"/>
        <w:rPr>
          <w:b/>
        </w:rPr>
      </w:pPr>
      <w:r w:rsidRPr="00B56B0D">
        <w:rPr>
          <w:b/>
        </w:rPr>
        <w:t>NO Incluye</w:t>
      </w:r>
    </w:p>
    <w:p w:rsidR="00350700" w:rsidRPr="00A6750D" w:rsidRDefault="00350700" w:rsidP="00350700">
      <w:pPr>
        <w:pStyle w:val="Prrafodelista"/>
        <w:numPr>
          <w:ilvl w:val="0"/>
          <w:numId w:val="1"/>
        </w:numPr>
        <w:spacing w:after="160" w:line="259" w:lineRule="auto"/>
        <w:rPr>
          <w:sz w:val="20"/>
          <w:szCs w:val="20"/>
        </w:rPr>
      </w:pPr>
      <w:r w:rsidRPr="00A6750D">
        <w:rPr>
          <w:sz w:val="20"/>
          <w:szCs w:val="20"/>
        </w:rPr>
        <w:t xml:space="preserve">Vuelos internacionales y domésticos. </w:t>
      </w:r>
    </w:p>
    <w:p w:rsidR="00350700" w:rsidRDefault="00350700" w:rsidP="00350700">
      <w:pPr>
        <w:pStyle w:val="Prrafodelista"/>
        <w:numPr>
          <w:ilvl w:val="0"/>
          <w:numId w:val="1"/>
        </w:numPr>
        <w:spacing w:after="160" w:line="259" w:lineRule="auto"/>
        <w:rPr>
          <w:sz w:val="20"/>
          <w:szCs w:val="20"/>
        </w:rPr>
      </w:pPr>
      <w:r w:rsidRPr="002B1133">
        <w:rPr>
          <w:sz w:val="20"/>
          <w:szCs w:val="20"/>
        </w:rPr>
        <w:t xml:space="preserve">Tasas </w:t>
      </w:r>
      <w:r>
        <w:rPr>
          <w:sz w:val="20"/>
          <w:szCs w:val="20"/>
        </w:rPr>
        <w:t>urbanas</w:t>
      </w:r>
      <w:r w:rsidRPr="002B1133">
        <w:rPr>
          <w:sz w:val="20"/>
          <w:szCs w:val="20"/>
        </w:rPr>
        <w:t xml:space="preserve"> en B</w:t>
      </w:r>
      <w:r>
        <w:rPr>
          <w:sz w:val="20"/>
          <w:szCs w:val="20"/>
        </w:rPr>
        <w:t>uenos Aires</w:t>
      </w:r>
      <w:r w:rsidRPr="002B1133">
        <w:rPr>
          <w:sz w:val="20"/>
          <w:szCs w:val="20"/>
        </w:rPr>
        <w:t xml:space="preserve">, aproximadamente </w:t>
      </w:r>
      <w:r>
        <w:rPr>
          <w:sz w:val="20"/>
          <w:szCs w:val="20"/>
        </w:rPr>
        <w:t>6</w:t>
      </w:r>
      <w:r w:rsidRPr="002B1133">
        <w:rPr>
          <w:sz w:val="20"/>
          <w:szCs w:val="20"/>
        </w:rPr>
        <w:t xml:space="preserve"> dólares por persona, pagaderos al llegar al hotel.</w:t>
      </w:r>
    </w:p>
    <w:p w:rsidR="00350700" w:rsidRPr="00A6750D" w:rsidRDefault="00350700" w:rsidP="00350700">
      <w:pPr>
        <w:pStyle w:val="Prrafodelista"/>
        <w:numPr>
          <w:ilvl w:val="0"/>
          <w:numId w:val="1"/>
        </w:numPr>
        <w:spacing w:after="160" w:line="259" w:lineRule="auto"/>
        <w:rPr>
          <w:sz w:val="20"/>
          <w:szCs w:val="20"/>
        </w:rPr>
      </w:pPr>
      <w:r w:rsidRPr="00A6750D">
        <w:rPr>
          <w:sz w:val="20"/>
          <w:szCs w:val="20"/>
        </w:rPr>
        <w:t>Ningún servicio no especificado</w:t>
      </w:r>
    </w:p>
    <w:p w:rsidR="00350700" w:rsidRPr="00A6750D" w:rsidRDefault="00350700" w:rsidP="00350700">
      <w:pPr>
        <w:pStyle w:val="Prrafodelista"/>
        <w:numPr>
          <w:ilvl w:val="0"/>
          <w:numId w:val="1"/>
        </w:numPr>
        <w:spacing w:after="160" w:line="259" w:lineRule="auto"/>
        <w:rPr>
          <w:sz w:val="20"/>
          <w:szCs w:val="20"/>
        </w:rPr>
      </w:pPr>
      <w:r w:rsidRPr="00A6750D">
        <w:rPr>
          <w:sz w:val="20"/>
          <w:szCs w:val="20"/>
        </w:rPr>
        <w:t>Gastos personales</w:t>
      </w:r>
    </w:p>
    <w:p w:rsidR="00350700" w:rsidRDefault="00350700" w:rsidP="00350700">
      <w:pPr>
        <w:pStyle w:val="Prrafodelista"/>
        <w:numPr>
          <w:ilvl w:val="0"/>
          <w:numId w:val="1"/>
        </w:numPr>
        <w:spacing w:after="160" w:line="259" w:lineRule="auto"/>
        <w:rPr>
          <w:sz w:val="20"/>
          <w:szCs w:val="20"/>
        </w:rPr>
      </w:pPr>
      <w:r w:rsidRPr="00A6750D">
        <w:rPr>
          <w:sz w:val="20"/>
          <w:szCs w:val="20"/>
        </w:rPr>
        <w:t>Propinas</w:t>
      </w:r>
    </w:p>
    <w:p w:rsidR="00774B1D" w:rsidRDefault="00774B1D" w:rsidP="00774B1D">
      <w:pPr>
        <w:spacing w:after="160" w:line="259" w:lineRule="auto"/>
        <w:rPr>
          <w:sz w:val="20"/>
          <w:szCs w:val="20"/>
        </w:rPr>
      </w:pPr>
    </w:p>
    <w:p w:rsidR="00774B1D" w:rsidRPr="00774B1D" w:rsidRDefault="00774B1D" w:rsidP="00774B1D">
      <w:pPr>
        <w:spacing w:after="160" w:line="259" w:lineRule="auto"/>
        <w:rPr>
          <w:sz w:val="20"/>
          <w:szCs w:val="20"/>
        </w:rPr>
      </w:pPr>
    </w:p>
    <w:tbl>
      <w:tblPr>
        <w:tblW w:w="5140" w:type="dxa"/>
        <w:jc w:val="center"/>
        <w:tblCellMar>
          <w:left w:w="70" w:type="dxa"/>
          <w:right w:w="70" w:type="dxa"/>
        </w:tblCellMar>
        <w:tblLook w:val="04A0" w:firstRow="1" w:lastRow="0" w:firstColumn="1" w:lastColumn="0" w:noHBand="0" w:noVBand="1"/>
      </w:tblPr>
      <w:tblGrid>
        <w:gridCol w:w="2268"/>
        <w:gridCol w:w="953"/>
        <w:gridCol w:w="953"/>
        <w:gridCol w:w="966"/>
      </w:tblGrid>
      <w:tr w:rsidR="00774B1D" w:rsidRPr="00774B1D" w:rsidTr="00774B1D">
        <w:trPr>
          <w:trHeight w:val="300"/>
          <w:jc w:val="center"/>
        </w:trPr>
        <w:tc>
          <w:tcPr>
            <w:tcW w:w="514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774B1D" w:rsidRPr="00774B1D" w:rsidRDefault="00774B1D" w:rsidP="00774B1D">
            <w:pPr>
              <w:jc w:val="center"/>
              <w:rPr>
                <w:rFonts w:ascii="Calibri" w:eastAsia="Times New Roman" w:hAnsi="Calibri" w:cs="Calibri"/>
                <w:b/>
                <w:bCs/>
                <w:color w:val="FFFFFF"/>
                <w:sz w:val="18"/>
                <w:szCs w:val="18"/>
                <w:lang w:val="es-MX" w:eastAsia="es-MX"/>
              </w:rPr>
            </w:pPr>
            <w:r w:rsidRPr="00774B1D">
              <w:rPr>
                <w:rFonts w:ascii="Calibri" w:eastAsia="Times New Roman" w:hAnsi="Calibri" w:cs="Calibri"/>
                <w:b/>
                <w:bCs/>
                <w:color w:val="FFFFFF"/>
                <w:sz w:val="18"/>
                <w:szCs w:val="18"/>
                <w:lang w:val="es-MX" w:eastAsia="es-MX"/>
              </w:rPr>
              <w:t xml:space="preserve">TARIFAS EN USD POR PERSONA </w:t>
            </w:r>
          </w:p>
        </w:tc>
      </w:tr>
      <w:tr w:rsidR="00774B1D" w:rsidRPr="00774B1D" w:rsidTr="00774B1D">
        <w:trPr>
          <w:trHeight w:val="300"/>
          <w:jc w:val="center"/>
        </w:trPr>
        <w:tc>
          <w:tcPr>
            <w:tcW w:w="3221" w:type="dxa"/>
            <w:gridSpan w:val="2"/>
            <w:tcBorders>
              <w:top w:val="single" w:sz="4" w:space="0" w:color="auto"/>
              <w:left w:val="single" w:sz="8" w:space="0" w:color="auto"/>
              <w:bottom w:val="single" w:sz="4" w:space="0" w:color="auto"/>
              <w:right w:val="single" w:sz="4" w:space="0" w:color="000000"/>
            </w:tcBorders>
            <w:noWrap/>
            <w:vAlign w:val="center"/>
            <w:hideMark/>
          </w:tcPr>
          <w:p w:rsidR="00774B1D" w:rsidRPr="00774B1D" w:rsidRDefault="00774B1D" w:rsidP="00774B1D">
            <w:pPr>
              <w:rPr>
                <w:rFonts w:ascii="Calibri" w:eastAsia="Times New Roman" w:hAnsi="Calibri" w:cs="Calibri"/>
                <w:b/>
                <w:bCs/>
                <w:color w:val="000000"/>
                <w:sz w:val="18"/>
                <w:szCs w:val="18"/>
                <w:lang w:val="es-MX" w:eastAsia="es-MX"/>
              </w:rPr>
            </w:pPr>
            <w:r w:rsidRPr="00774B1D">
              <w:rPr>
                <w:rFonts w:ascii="Calibri" w:eastAsia="Times New Roman" w:hAnsi="Calibri" w:cs="Calibri"/>
                <w:b/>
                <w:bCs/>
                <w:color w:val="000000"/>
                <w:sz w:val="18"/>
                <w:szCs w:val="18"/>
                <w:lang w:val="es-MX" w:eastAsia="es-MX"/>
              </w:rPr>
              <w:t xml:space="preserve">SERVICIOS TERRESTRES EXCLUSIVAMENTE </w:t>
            </w:r>
          </w:p>
        </w:tc>
        <w:tc>
          <w:tcPr>
            <w:tcW w:w="1919" w:type="dxa"/>
            <w:gridSpan w:val="2"/>
            <w:tcBorders>
              <w:top w:val="single" w:sz="4" w:space="0" w:color="auto"/>
              <w:left w:val="nil"/>
              <w:bottom w:val="single" w:sz="4" w:space="0" w:color="auto"/>
              <w:right w:val="single" w:sz="8" w:space="0" w:color="000000"/>
            </w:tcBorders>
            <w:noWrap/>
            <w:vAlign w:val="center"/>
            <w:hideMark/>
          </w:tcPr>
          <w:p w:rsidR="00774B1D" w:rsidRPr="00774B1D" w:rsidRDefault="00774B1D" w:rsidP="00774B1D">
            <w:pPr>
              <w:jc w:val="right"/>
              <w:rPr>
                <w:rFonts w:ascii="Calibri" w:eastAsia="Times New Roman" w:hAnsi="Calibri" w:cs="Calibri"/>
                <w:b/>
                <w:bCs/>
                <w:color w:val="000000"/>
                <w:sz w:val="18"/>
                <w:szCs w:val="18"/>
                <w:lang w:val="es-MX" w:eastAsia="es-MX"/>
              </w:rPr>
            </w:pPr>
            <w:r w:rsidRPr="00774B1D">
              <w:rPr>
                <w:rFonts w:ascii="Calibri" w:eastAsia="Times New Roman" w:hAnsi="Calibri" w:cs="Calibri"/>
                <w:b/>
                <w:bCs/>
                <w:color w:val="000000"/>
                <w:sz w:val="18"/>
                <w:szCs w:val="18"/>
                <w:lang w:val="es-MX" w:eastAsia="es-MX"/>
              </w:rPr>
              <w:t xml:space="preserve">MINIMO 2 PASAJEROS </w:t>
            </w:r>
          </w:p>
        </w:tc>
      </w:tr>
      <w:tr w:rsidR="00774B1D" w:rsidRPr="00774B1D" w:rsidTr="00774B1D">
        <w:trPr>
          <w:trHeight w:val="288"/>
          <w:jc w:val="center"/>
        </w:trPr>
        <w:tc>
          <w:tcPr>
            <w:tcW w:w="5140" w:type="dxa"/>
            <w:gridSpan w:val="4"/>
            <w:tcBorders>
              <w:top w:val="single" w:sz="4" w:space="0" w:color="auto"/>
              <w:left w:val="single" w:sz="8" w:space="0" w:color="auto"/>
              <w:bottom w:val="single" w:sz="4" w:space="0" w:color="auto"/>
              <w:right w:val="single" w:sz="8" w:space="0" w:color="000000"/>
            </w:tcBorders>
            <w:shd w:val="clear" w:color="000000" w:fill="000000"/>
            <w:noWrap/>
            <w:vAlign w:val="center"/>
            <w:hideMark/>
          </w:tcPr>
          <w:p w:rsidR="00774B1D" w:rsidRPr="00774B1D" w:rsidRDefault="00774B1D" w:rsidP="00774B1D">
            <w:pPr>
              <w:jc w:val="center"/>
              <w:rPr>
                <w:rFonts w:ascii="Calibri" w:eastAsia="Times New Roman" w:hAnsi="Calibri" w:cs="Calibri"/>
                <w:b/>
                <w:bCs/>
                <w:color w:val="FFFFFF"/>
                <w:sz w:val="18"/>
                <w:szCs w:val="18"/>
                <w:lang w:val="es-MX" w:eastAsia="es-MX"/>
              </w:rPr>
            </w:pPr>
            <w:r w:rsidRPr="00774B1D">
              <w:rPr>
                <w:rFonts w:ascii="Calibri" w:eastAsia="Times New Roman" w:hAnsi="Calibri" w:cs="Calibri"/>
                <w:b/>
                <w:bCs/>
                <w:color w:val="FFFFFF"/>
                <w:sz w:val="18"/>
                <w:szCs w:val="18"/>
                <w:lang w:val="es-MX" w:eastAsia="es-MX"/>
              </w:rPr>
              <w:t>01 SEP -05 DIC 2026</w:t>
            </w:r>
          </w:p>
        </w:tc>
      </w:tr>
      <w:tr w:rsidR="00774B1D" w:rsidRPr="00774B1D" w:rsidTr="00774B1D">
        <w:trPr>
          <w:trHeight w:val="300"/>
          <w:jc w:val="center"/>
        </w:trPr>
        <w:tc>
          <w:tcPr>
            <w:tcW w:w="2268" w:type="dxa"/>
            <w:tcBorders>
              <w:top w:val="single" w:sz="4" w:space="0" w:color="auto"/>
              <w:left w:val="single" w:sz="8" w:space="0" w:color="auto"/>
              <w:bottom w:val="nil"/>
              <w:right w:val="single" w:sz="4" w:space="0" w:color="auto"/>
            </w:tcBorders>
            <w:shd w:val="clear" w:color="000000" w:fill="000000"/>
            <w:noWrap/>
            <w:vAlign w:val="center"/>
            <w:hideMark/>
          </w:tcPr>
          <w:p w:rsidR="00774B1D" w:rsidRPr="00774B1D" w:rsidRDefault="00774B1D" w:rsidP="00774B1D">
            <w:pPr>
              <w:rPr>
                <w:rFonts w:ascii="Calibri" w:eastAsia="Times New Roman" w:hAnsi="Calibri" w:cs="Calibri"/>
                <w:b/>
                <w:bCs/>
                <w:color w:val="FFFFFF"/>
                <w:sz w:val="18"/>
                <w:szCs w:val="18"/>
                <w:lang w:val="es-MX" w:eastAsia="es-MX"/>
              </w:rPr>
            </w:pPr>
            <w:r w:rsidRPr="00774B1D">
              <w:rPr>
                <w:rFonts w:ascii="Calibri" w:eastAsia="Times New Roman" w:hAnsi="Calibri" w:cs="Calibri"/>
                <w:b/>
                <w:bCs/>
                <w:color w:val="FFFFFF"/>
                <w:sz w:val="18"/>
                <w:szCs w:val="18"/>
                <w:lang w:val="es-MX" w:eastAsia="es-MX"/>
              </w:rPr>
              <w:t xml:space="preserve">CATEGORÍA </w:t>
            </w:r>
          </w:p>
        </w:tc>
        <w:tc>
          <w:tcPr>
            <w:tcW w:w="953" w:type="dxa"/>
            <w:tcBorders>
              <w:top w:val="nil"/>
              <w:left w:val="nil"/>
              <w:bottom w:val="nil"/>
              <w:right w:val="single" w:sz="4" w:space="0" w:color="auto"/>
            </w:tcBorders>
            <w:shd w:val="clear" w:color="000000" w:fill="000000"/>
            <w:noWrap/>
            <w:vAlign w:val="center"/>
            <w:hideMark/>
          </w:tcPr>
          <w:p w:rsidR="00774B1D" w:rsidRPr="00774B1D" w:rsidRDefault="00774B1D" w:rsidP="00774B1D">
            <w:pPr>
              <w:jc w:val="center"/>
              <w:rPr>
                <w:rFonts w:ascii="Calibri" w:eastAsia="Times New Roman" w:hAnsi="Calibri" w:cs="Calibri"/>
                <w:b/>
                <w:bCs/>
                <w:color w:val="FFFFFF"/>
                <w:sz w:val="18"/>
                <w:szCs w:val="18"/>
                <w:lang w:val="es-MX" w:eastAsia="es-MX"/>
              </w:rPr>
            </w:pPr>
            <w:r w:rsidRPr="00774B1D">
              <w:rPr>
                <w:rFonts w:ascii="Calibri" w:eastAsia="Times New Roman" w:hAnsi="Calibri" w:cs="Calibri"/>
                <w:b/>
                <w:bCs/>
                <w:color w:val="FFFFFF"/>
                <w:sz w:val="18"/>
                <w:szCs w:val="18"/>
                <w:lang w:val="es-MX" w:eastAsia="es-MX"/>
              </w:rPr>
              <w:t xml:space="preserve">DBL </w:t>
            </w:r>
          </w:p>
        </w:tc>
        <w:tc>
          <w:tcPr>
            <w:tcW w:w="953" w:type="dxa"/>
            <w:tcBorders>
              <w:top w:val="nil"/>
              <w:left w:val="nil"/>
              <w:bottom w:val="nil"/>
              <w:right w:val="single" w:sz="4" w:space="0" w:color="auto"/>
            </w:tcBorders>
            <w:shd w:val="clear" w:color="000000" w:fill="000000"/>
            <w:noWrap/>
            <w:vAlign w:val="center"/>
            <w:hideMark/>
          </w:tcPr>
          <w:p w:rsidR="00774B1D" w:rsidRPr="00774B1D" w:rsidRDefault="00774B1D" w:rsidP="00774B1D">
            <w:pPr>
              <w:jc w:val="center"/>
              <w:rPr>
                <w:rFonts w:ascii="Calibri" w:eastAsia="Times New Roman" w:hAnsi="Calibri" w:cs="Calibri"/>
                <w:b/>
                <w:bCs/>
                <w:color w:val="FFFFFF"/>
                <w:sz w:val="18"/>
                <w:szCs w:val="18"/>
                <w:lang w:val="es-MX" w:eastAsia="es-MX"/>
              </w:rPr>
            </w:pPr>
            <w:r w:rsidRPr="00774B1D">
              <w:rPr>
                <w:rFonts w:ascii="Calibri" w:eastAsia="Times New Roman" w:hAnsi="Calibri" w:cs="Calibri"/>
                <w:b/>
                <w:bCs/>
                <w:color w:val="FFFFFF"/>
                <w:sz w:val="18"/>
                <w:szCs w:val="18"/>
                <w:lang w:val="es-MX" w:eastAsia="es-MX"/>
              </w:rPr>
              <w:t>TPL</w:t>
            </w:r>
          </w:p>
        </w:tc>
        <w:tc>
          <w:tcPr>
            <w:tcW w:w="966" w:type="dxa"/>
            <w:tcBorders>
              <w:top w:val="nil"/>
              <w:left w:val="nil"/>
              <w:bottom w:val="nil"/>
              <w:right w:val="single" w:sz="8" w:space="0" w:color="auto"/>
            </w:tcBorders>
            <w:shd w:val="clear" w:color="000000" w:fill="000000"/>
            <w:noWrap/>
            <w:vAlign w:val="center"/>
            <w:hideMark/>
          </w:tcPr>
          <w:p w:rsidR="00774B1D" w:rsidRPr="00774B1D" w:rsidRDefault="00774B1D" w:rsidP="00774B1D">
            <w:pPr>
              <w:jc w:val="center"/>
              <w:rPr>
                <w:rFonts w:ascii="Calibri" w:eastAsia="Times New Roman" w:hAnsi="Calibri" w:cs="Calibri"/>
                <w:b/>
                <w:bCs/>
                <w:color w:val="FFFFFF"/>
                <w:sz w:val="18"/>
                <w:szCs w:val="18"/>
                <w:lang w:val="es-MX" w:eastAsia="es-MX"/>
              </w:rPr>
            </w:pPr>
            <w:r w:rsidRPr="00774B1D">
              <w:rPr>
                <w:rFonts w:ascii="Calibri" w:eastAsia="Times New Roman" w:hAnsi="Calibri" w:cs="Calibri"/>
                <w:b/>
                <w:bCs/>
                <w:color w:val="FFFFFF"/>
                <w:sz w:val="18"/>
                <w:szCs w:val="18"/>
                <w:lang w:val="es-MX" w:eastAsia="es-MX"/>
              </w:rPr>
              <w:t>SGL</w:t>
            </w:r>
          </w:p>
        </w:tc>
      </w:tr>
      <w:tr w:rsidR="00774B1D" w:rsidRPr="00774B1D" w:rsidTr="00774B1D">
        <w:trPr>
          <w:trHeight w:val="288"/>
          <w:jc w:val="center"/>
        </w:trPr>
        <w:tc>
          <w:tcPr>
            <w:tcW w:w="2268" w:type="dxa"/>
            <w:tcBorders>
              <w:top w:val="single" w:sz="8" w:space="0" w:color="auto"/>
              <w:left w:val="single" w:sz="8" w:space="0" w:color="auto"/>
              <w:bottom w:val="single" w:sz="4" w:space="0" w:color="auto"/>
              <w:right w:val="single" w:sz="4" w:space="0" w:color="auto"/>
            </w:tcBorders>
            <w:noWrap/>
            <w:vAlign w:val="center"/>
            <w:hideMark/>
          </w:tcPr>
          <w:p w:rsidR="00774B1D" w:rsidRPr="00774B1D" w:rsidRDefault="00774B1D" w:rsidP="00774B1D">
            <w:pPr>
              <w:rPr>
                <w:rFonts w:ascii="Calibri" w:eastAsia="Times New Roman" w:hAnsi="Calibri" w:cs="Calibri"/>
                <w:color w:val="000000"/>
                <w:sz w:val="18"/>
                <w:szCs w:val="18"/>
                <w:lang w:val="es-MX" w:eastAsia="es-MX"/>
              </w:rPr>
            </w:pPr>
            <w:r w:rsidRPr="00774B1D">
              <w:rPr>
                <w:rFonts w:ascii="Calibri" w:eastAsia="Times New Roman" w:hAnsi="Calibri" w:cs="Calibri"/>
                <w:color w:val="000000"/>
                <w:sz w:val="18"/>
                <w:szCs w:val="18"/>
                <w:lang w:val="es-MX" w:eastAsia="es-MX"/>
              </w:rPr>
              <w:t xml:space="preserve">TURISTA </w:t>
            </w:r>
          </w:p>
        </w:tc>
        <w:tc>
          <w:tcPr>
            <w:tcW w:w="953" w:type="dxa"/>
            <w:tcBorders>
              <w:top w:val="single" w:sz="8" w:space="0" w:color="auto"/>
              <w:left w:val="nil"/>
              <w:bottom w:val="single" w:sz="4" w:space="0" w:color="auto"/>
              <w:right w:val="single" w:sz="4" w:space="0" w:color="auto"/>
            </w:tcBorders>
            <w:noWrap/>
            <w:vAlign w:val="center"/>
            <w:hideMark/>
          </w:tcPr>
          <w:p w:rsidR="00774B1D" w:rsidRPr="00774B1D" w:rsidRDefault="00774B1D" w:rsidP="00774B1D">
            <w:pPr>
              <w:jc w:val="center"/>
              <w:rPr>
                <w:rFonts w:ascii="Calibri" w:eastAsia="Times New Roman" w:hAnsi="Calibri" w:cs="Calibri"/>
                <w:color w:val="000000"/>
                <w:sz w:val="18"/>
                <w:szCs w:val="18"/>
                <w:lang w:val="es-MX" w:eastAsia="es-MX"/>
              </w:rPr>
            </w:pPr>
            <w:r w:rsidRPr="00774B1D">
              <w:rPr>
                <w:rFonts w:ascii="Calibri" w:eastAsia="Times New Roman" w:hAnsi="Calibri" w:cs="Calibri"/>
                <w:color w:val="000000"/>
                <w:sz w:val="18"/>
                <w:szCs w:val="18"/>
                <w:lang w:val="es-MX" w:eastAsia="es-MX"/>
              </w:rPr>
              <w:t>1629</w:t>
            </w:r>
          </w:p>
        </w:tc>
        <w:tc>
          <w:tcPr>
            <w:tcW w:w="953" w:type="dxa"/>
            <w:tcBorders>
              <w:top w:val="single" w:sz="8" w:space="0" w:color="auto"/>
              <w:left w:val="nil"/>
              <w:bottom w:val="single" w:sz="4" w:space="0" w:color="auto"/>
              <w:right w:val="single" w:sz="4" w:space="0" w:color="auto"/>
            </w:tcBorders>
            <w:noWrap/>
            <w:vAlign w:val="center"/>
            <w:hideMark/>
          </w:tcPr>
          <w:p w:rsidR="00774B1D" w:rsidRPr="00774B1D" w:rsidRDefault="00774B1D" w:rsidP="00774B1D">
            <w:pPr>
              <w:jc w:val="center"/>
              <w:rPr>
                <w:rFonts w:ascii="Calibri" w:eastAsia="Times New Roman" w:hAnsi="Calibri" w:cs="Calibri"/>
                <w:color w:val="000000"/>
                <w:sz w:val="18"/>
                <w:szCs w:val="18"/>
                <w:lang w:val="es-MX" w:eastAsia="es-MX"/>
              </w:rPr>
            </w:pPr>
            <w:r w:rsidRPr="00774B1D">
              <w:rPr>
                <w:rFonts w:ascii="Calibri" w:eastAsia="Times New Roman" w:hAnsi="Calibri" w:cs="Calibri"/>
                <w:color w:val="000000"/>
                <w:sz w:val="18"/>
                <w:szCs w:val="18"/>
                <w:lang w:val="es-MX" w:eastAsia="es-MX"/>
              </w:rPr>
              <w:t>1568</w:t>
            </w:r>
          </w:p>
        </w:tc>
        <w:tc>
          <w:tcPr>
            <w:tcW w:w="966" w:type="dxa"/>
            <w:tcBorders>
              <w:top w:val="single" w:sz="8" w:space="0" w:color="auto"/>
              <w:left w:val="nil"/>
              <w:bottom w:val="single" w:sz="4" w:space="0" w:color="auto"/>
              <w:right w:val="single" w:sz="8" w:space="0" w:color="auto"/>
            </w:tcBorders>
            <w:noWrap/>
            <w:vAlign w:val="center"/>
            <w:hideMark/>
          </w:tcPr>
          <w:p w:rsidR="00774B1D" w:rsidRPr="00774B1D" w:rsidRDefault="00774B1D" w:rsidP="00774B1D">
            <w:pPr>
              <w:jc w:val="center"/>
              <w:rPr>
                <w:rFonts w:ascii="Calibri" w:eastAsia="Times New Roman" w:hAnsi="Calibri" w:cs="Calibri"/>
                <w:color w:val="000000"/>
                <w:sz w:val="18"/>
                <w:szCs w:val="18"/>
                <w:lang w:val="es-MX" w:eastAsia="es-MX"/>
              </w:rPr>
            </w:pPr>
            <w:r w:rsidRPr="00774B1D">
              <w:rPr>
                <w:rFonts w:ascii="Calibri" w:eastAsia="Times New Roman" w:hAnsi="Calibri" w:cs="Calibri"/>
                <w:color w:val="000000"/>
                <w:sz w:val="18"/>
                <w:szCs w:val="18"/>
                <w:lang w:val="es-MX" w:eastAsia="es-MX"/>
              </w:rPr>
              <w:t>2264</w:t>
            </w:r>
          </w:p>
        </w:tc>
      </w:tr>
      <w:tr w:rsidR="00774B1D" w:rsidRPr="00774B1D" w:rsidTr="00774B1D">
        <w:trPr>
          <w:trHeight w:val="300"/>
          <w:jc w:val="center"/>
        </w:trPr>
        <w:tc>
          <w:tcPr>
            <w:tcW w:w="2268" w:type="dxa"/>
            <w:tcBorders>
              <w:top w:val="single" w:sz="4" w:space="0" w:color="auto"/>
              <w:left w:val="single" w:sz="8" w:space="0" w:color="auto"/>
              <w:bottom w:val="single" w:sz="4" w:space="0" w:color="auto"/>
              <w:right w:val="single" w:sz="4" w:space="0" w:color="auto"/>
            </w:tcBorders>
            <w:noWrap/>
            <w:vAlign w:val="center"/>
            <w:hideMark/>
          </w:tcPr>
          <w:p w:rsidR="00774B1D" w:rsidRPr="00774B1D" w:rsidRDefault="00774B1D" w:rsidP="00774B1D">
            <w:pPr>
              <w:rPr>
                <w:rFonts w:ascii="Calibri" w:eastAsia="Times New Roman" w:hAnsi="Calibri" w:cs="Calibri"/>
                <w:color w:val="000000"/>
                <w:sz w:val="18"/>
                <w:szCs w:val="18"/>
                <w:lang w:val="es-MX" w:eastAsia="es-MX"/>
              </w:rPr>
            </w:pPr>
            <w:r w:rsidRPr="00774B1D">
              <w:rPr>
                <w:rFonts w:ascii="Calibri" w:eastAsia="Times New Roman" w:hAnsi="Calibri" w:cs="Calibri"/>
                <w:color w:val="000000"/>
                <w:sz w:val="18"/>
                <w:szCs w:val="18"/>
                <w:lang w:val="es-MX" w:eastAsia="es-MX"/>
              </w:rPr>
              <w:t xml:space="preserve">PRIMERA </w:t>
            </w:r>
          </w:p>
        </w:tc>
        <w:tc>
          <w:tcPr>
            <w:tcW w:w="953" w:type="dxa"/>
            <w:tcBorders>
              <w:top w:val="nil"/>
              <w:left w:val="nil"/>
              <w:bottom w:val="single" w:sz="4" w:space="0" w:color="auto"/>
              <w:right w:val="single" w:sz="4" w:space="0" w:color="auto"/>
            </w:tcBorders>
            <w:noWrap/>
            <w:vAlign w:val="center"/>
            <w:hideMark/>
          </w:tcPr>
          <w:p w:rsidR="00774B1D" w:rsidRPr="00774B1D" w:rsidRDefault="00774B1D" w:rsidP="00774B1D">
            <w:pPr>
              <w:jc w:val="center"/>
              <w:rPr>
                <w:rFonts w:ascii="Calibri" w:eastAsia="Times New Roman" w:hAnsi="Calibri" w:cs="Calibri"/>
                <w:color w:val="000000"/>
                <w:sz w:val="18"/>
                <w:szCs w:val="18"/>
                <w:lang w:val="es-MX" w:eastAsia="es-MX"/>
              </w:rPr>
            </w:pPr>
            <w:r w:rsidRPr="00774B1D">
              <w:rPr>
                <w:rFonts w:ascii="Calibri" w:eastAsia="Times New Roman" w:hAnsi="Calibri" w:cs="Calibri"/>
                <w:color w:val="000000"/>
                <w:sz w:val="18"/>
                <w:szCs w:val="18"/>
                <w:lang w:val="es-MX" w:eastAsia="es-MX"/>
              </w:rPr>
              <w:t>1844</w:t>
            </w:r>
          </w:p>
        </w:tc>
        <w:tc>
          <w:tcPr>
            <w:tcW w:w="953" w:type="dxa"/>
            <w:tcBorders>
              <w:top w:val="nil"/>
              <w:left w:val="nil"/>
              <w:bottom w:val="single" w:sz="4" w:space="0" w:color="auto"/>
              <w:right w:val="single" w:sz="4" w:space="0" w:color="auto"/>
            </w:tcBorders>
            <w:noWrap/>
            <w:vAlign w:val="center"/>
            <w:hideMark/>
          </w:tcPr>
          <w:p w:rsidR="00774B1D" w:rsidRPr="00774B1D" w:rsidRDefault="00774B1D" w:rsidP="00774B1D">
            <w:pPr>
              <w:jc w:val="center"/>
              <w:rPr>
                <w:rFonts w:ascii="Calibri" w:eastAsia="Times New Roman" w:hAnsi="Calibri" w:cs="Calibri"/>
                <w:color w:val="000000"/>
                <w:sz w:val="18"/>
                <w:szCs w:val="18"/>
                <w:lang w:val="es-MX" w:eastAsia="es-MX"/>
              </w:rPr>
            </w:pPr>
            <w:r w:rsidRPr="00774B1D">
              <w:rPr>
                <w:rFonts w:ascii="Calibri" w:eastAsia="Times New Roman" w:hAnsi="Calibri" w:cs="Calibri"/>
                <w:color w:val="000000"/>
                <w:sz w:val="18"/>
                <w:szCs w:val="18"/>
                <w:lang w:val="es-MX" w:eastAsia="es-MX"/>
              </w:rPr>
              <w:t>1774</w:t>
            </w:r>
          </w:p>
        </w:tc>
        <w:tc>
          <w:tcPr>
            <w:tcW w:w="966" w:type="dxa"/>
            <w:tcBorders>
              <w:top w:val="nil"/>
              <w:left w:val="nil"/>
              <w:bottom w:val="single" w:sz="4" w:space="0" w:color="auto"/>
              <w:right w:val="single" w:sz="8" w:space="0" w:color="auto"/>
            </w:tcBorders>
            <w:noWrap/>
            <w:vAlign w:val="center"/>
            <w:hideMark/>
          </w:tcPr>
          <w:p w:rsidR="00774B1D" w:rsidRPr="00774B1D" w:rsidRDefault="00774B1D" w:rsidP="00774B1D">
            <w:pPr>
              <w:jc w:val="center"/>
              <w:rPr>
                <w:rFonts w:ascii="Calibri" w:eastAsia="Times New Roman" w:hAnsi="Calibri" w:cs="Calibri"/>
                <w:color w:val="000000"/>
                <w:sz w:val="18"/>
                <w:szCs w:val="18"/>
                <w:lang w:val="es-MX" w:eastAsia="es-MX"/>
              </w:rPr>
            </w:pPr>
            <w:r w:rsidRPr="00774B1D">
              <w:rPr>
                <w:rFonts w:ascii="Calibri" w:eastAsia="Times New Roman" w:hAnsi="Calibri" w:cs="Calibri"/>
                <w:color w:val="000000"/>
                <w:sz w:val="18"/>
                <w:szCs w:val="18"/>
                <w:lang w:val="es-MX" w:eastAsia="es-MX"/>
              </w:rPr>
              <w:t>2655</w:t>
            </w:r>
          </w:p>
        </w:tc>
      </w:tr>
      <w:tr w:rsidR="00774B1D" w:rsidRPr="00774B1D" w:rsidTr="00774B1D">
        <w:trPr>
          <w:trHeight w:val="300"/>
          <w:jc w:val="center"/>
        </w:trPr>
        <w:tc>
          <w:tcPr>
            <w:tcW w:w="5140" w:type="dxa"/>
            <w:gridSpan w:val="4"/>
            <w:tcBorders>
              <w:top w:val="nil"/>
              <w:left w:val="single" w:sz="8" w:space="0" w:color="auto"/>
              <w:bottom w:val="single" w:sz="8" w:space="0" w:color="auto"/>
              <w:right w:val="single" w:sz="8" w:space="0" w:color="000000"/>
            </w:tcBorders>
            <w:noWrap/>
            <w:vAlign w:val="center"/>
            <w:hideMark/>
          </w:tcPr>
          <w:p w:rsidR="00774B1D" w:rsidRPr="00774B1D" w:rsidRDefault="00774B1D" w:rsidP="00774B1D">
            <w:pPr>
              <w:jc w:val="center"/>
              <w:rPr>
                <w:rFonts w:ascii="Calibri" w:eastAsia="Times New Roman" w:hAnsi="Calibri" w:cs="Calibri"/>
                <w:b/>
                <w:bCs/>
                <w:sz w:val="18"/>
                <w:szCs w:val="18"/>
                <w:lang w:val="es-MX" w:eastAsia="es-MX"/>
              </w:rPr>
            </w:pPr>
            <w:r w:rsidRPr="00774B1D">
              <w:rPr>
                <w:rFonts w:ascii="Calibri" w:eastAsia="Times New Roman" w:hAnsi="Calibri" w:cs="Calibri"/>
                <w:b/>
                <w:bCs/>
                <w:sz w:val="18"/>
                <w:szCs w:val="18"/>
                <w:lang w:val="es-MX" w:eastAsia="es-MX"/>
              </w:rPr>
              <w:t xml:space="preserve">NO HAY TARIFA ESPECIAL PARA MENOR </w:t>
            </w:r>
          </w:p>
        </w:tc>
      </w:tr>
      <w:tr w:rsidR="00774B1D" w:rsidRPr="00774B1D" w:rsidTr="00774B1D">
        <w:trPr>
          <w:trHeight w:val="300"/>
          <w:jc w:val="center"/>
        </w:trPr>
        <w:tc>
          <w:tcPr>
            <w:tcW w:w="5140" w:type="dxa"/>
            <w:gridSpan w:val="4"/>
            <w:tcBorders>
              <w:top w:val="single" w:sz="8" w:space="0" w:color="auto"/>
              <w:left w:val="single" w:sz="8" w:space="0" w:color="auto"/>
              <w:bottom w:val="single" w:sz="8" w:space="0" w:color="auto"/>
              <w:right w:val="single" w:sz="8" w:space="0" w:color="000000"/>
            </w:tcBorders>
            <w:noWrap/>
            <w:vAlign w:val="center"/>
            <w:hideMark/>
          </w:tcPr>
          <w:p w:rsidR="00774B1D" w:rsidRPr="00774B1D" w:rsidRDefault="00774B1D" w:rsidP="00774B1D">
            <w:pPr>
              <w:jc w:val="center"/>
              <w:rPr>
                <w:rFonts w:ascii="Calibri" w:eastAsia="Times New Roman" w:hAnsi="Calibri" w:cs="Calibri"/>
                <w:b/>
                <w:bCs/>
                <w:sz w:val="18"/>
                <w:szCs w:val="18"/>
                <w:lang w:val="es-MX" w:eastAsia="es-MX"/>
              </w:rPr>
            </w:pPr>
            <w:r w:rsidRPr="00774B1D">
              <w:rPr>
                <w:rFonts w:ascii="Calibri" w:eastAsia="Times New Roman" w:hAnsi="Calibri" w:cs="Calibri"/>
                <w:b/>
                <w:bCs/>
                <w:sz w:val="18"/>
                <w:szCs w:val="18"/>
                <w:lang w:val="es-MX" w:eastAsia="es-MX"/>
              </w:rPr>
              <w:t xml:space="preserve">NO APLICA EN CARNAVAL, SEMANA SANTA, NAVIDAD Y FIN DE AÑO </w:t>
            </w:r>
          </w:p>
        </w:tc>
      </w:tr>
      <w:tr w:rsidR="00774B1D" w:rsidRPr="00774B1D" w:rsidTr="00774B1D">
        <w:trPr>
          <w:trHeight w:val="300"/>
          <w:jc w:val="center"/>
        </w:trPr>
        <w:tc>
          <w:tcPr>
            <w:tcW w:w="5140" w:type="dxa"/>
            <w:gridSpan w:val="4"/>
            <w:tcBorders>
              <w:top w:val="single" w:sz="8" w:space="0" w:color="auto"/>
              <w:left w:val="single" w:sz="8" w:space="0" w:color="auto"/>
              <w:bottom w:val="single" w:sz="8" w:space="0" w:color="auto"/>
              <w:right w:val="single" w:sz="8" w:space="0" w:color="000000"/>
            </w:tcBorders>
            <w:noWrap/>
            <w:vAlign w:val="center"/>
            <w:hideMark/>
          </w:tcPr>
          <w:p w:rsidR="00774B1D" w:rsidRPr="00774B1D" w:rsidRDefault="00774B1D" w:rsidP="00774B1D">
            <w:pPr>
              <w:jc w:val="center"/>
              <w:rPr>
                <w:rFonts w:ascii="Calibri" w:eastAsia="Times New Roman" w:hAnsi="Calibri" w:cs="Calibri"/>
                <w:b/>
                <w:bCs/>
                <w:color w:val="000000"/>
                <w:sz w:val="18"/>
                <w:szCs w:val="18"/>
                <w:lang w:val="es-MX" w:eastAsia="es-MX"/>
              </w:rPr>
            </w:pPr>
            <w:r w:rsidRPr="00774B1D">
              <w:rPr>
                <w:rFonts w:ascii="Calibri" w:eastAsia="Times New Roman" w:hAnsi="Calibri" w:cs="Calibri"/>
                <w:b/>
                <w:bCs/>
                <w:color w:val="000000"/>
                <w:sz w:val="18"/>
                <w:szCs w:val="18"/>
                <w:lang w:val="es-MX" w:eastAsia="es-MX"/>
              </w:rPr>
              <w:t xml:space="preserve">TARIFAS SUJETAS A DISPONIBILIDAD Y CAMBIO SIN PREVIO AVISO </w:t>
            </w:r>
          </w:p>
        </w:tc>
      </w:tr>
    </w:tbl>
    <w:p w:rsidR="00350700" w:rsidRPr="00A747B5" w:rsidRDefault="00350700" w:rsidP="00350700">
      <w:pPr>
        <w:rPr>
          <w:rFonts w:eastAsia="Calibri" w:cs="Tahoma"/>
          <w:b/>
          <w:sz w:val="20"/>
          <w:lang w:val="es-MX"/>
        </w:rPr>
      </w:pPr>
    </w:p>
    <w:p w:rsidR="00350700" w:rsidRDefault="00350700" w:rsidP="00350700">
      <w:pPr>
        <w:rPr>
          <w:rFonts w:eastAsia="Calibri" w:cs="Tahoma"/>
          <w:b/>
          <w:sz w:val="20"/>
        </w:rPr>
      </w:pPr>
    </w:p>
    <w:p w:rsidR="00350700" w:rsidRDefault="00350700" w:rsidP="00350700">
      <w:pPr>
        <w:rPr>
          <w:rFonts w:eastAsia="Calibri" w:cs="Tahoma"/>
          <w:b/>
          <w:sz w:val="20"/>
        </w:rPr>
      </w:pPr>
    </w:p>
    <w:tbl>
      <w:tblPr>
        <w:tblW w:w="4860" w:type="dxa"/>
        <w:jc w:val="center"/>
        <w:tblCellMar>
          <w:left w:w="70" w:type="dxa"/>
          <w:right w:w="70" w:type="dxa"/>
        </w:tblCellMar>
        <w:tblLook w:val="04A0" w:firstRow="1" w:lastRow="0" w:firstColumn="1" w:lastColumn="0" w:noHBand="0" w:noVBand="1"/>
      </w:tblPr>
      <w:tblGrid>
        <w:gridCol w:w="1148"/>
        <w:gridCol w:w="1507"/>
        <w:gridCol w:w="2205"/>
      </w:tblGrid>
      <w:tr w:rsidR="00774B1D" w:rsidRPr="00774B1D" w:rsidTr="00774B1D">
        <w:trPr>
          <w:trHeight w:val="300"/>
          <w:jc w:val="center"/>
        </w:trPr>
        <w:tc>
          <w:tcPr>
            <w:tcW w:w="4860" w:type="dxa"/>
            <w:gridSpan w:val="3"/>
            <w:tcBorders>
              <w:top w:val="single" w:sz="8" w:space="0" w:color="auto"/>
              <w:left w:val="single" w:sz="8" w:space="0" w:color="auto"/>
              <w:bottom w:val="single" w:sz="8" w:space="0" w:color="auto"/>
              <w:right w:val="single" w:sz="8" w:space="0" w:color="000000"/>
            </w:tcBorders>
            <w:shd w:val="clear" w:color="000000" w:fill="000000"/>
            <w:noWrap/>
            <w:vAlign w:val="center"/>
            <w:hideMark/>
          </w:tcPr>
          <w:p w:rsidR="00774B1D" w:rsidRPr="00774B1D" w:rsidRDefault="00774B1D" w:rsidP="00774B1D">
            <w:pPr>
              <w:jc w:val="center"/>
              <w:rPr>
                <w:rFonts w:ascii="Calibri" w:eastAsia="Times New Roman" w:hAnsi="Calibri" w:cs="Calibri"/>
                <w:b/>
                <w:bCs/>
                <w:color w:val="FFFFFF"/>
                <w:sz w:val="18"/>
                <w:szCs w:val="18"/>
                <w:lang w:val="es-MX" w:eastAsia="es-MX"/>
              </w:rPr>
            </w:pPr>
            <w:r w:rsidRPr="00774B1D">
              <w:rPr>
                <w:rFonts w:ascii="Calibri" w:eastAsia="Times New Roman" w:hAnsi="Calibri" w:cs="Calibri"/>
                <w:b/>
                <w:bCs/>
                <w:color w:val="FFFFFF"/>
                <w:sz w:val="18"/>
                <w:szCs w:val="18"/>
                <w:lang w:val="es-MX" w:eastAsia="es-MX"/>
              </w:rPr>
              <w:t xml:space="preserve">HOTELES PREVISTOS O SIMILARES </w:t>
            </w:r>
          </w:p>
        </w:tc>
      </w:tr>
      <w:tr w:rsidR="00774B1D" w:rsidRPr="00774B1D" w:rsidTr="00774B1D">
        <w:trPr>
          <w:trHeight w:val="300"/>
          <w:jc w:val="center"/>
        </w:trPr>
        <w:tc>
          <w:tcPr>
            <w:tcW w:w="1148" w:type="dxa"/>
            <w:tcBorders>
              <w:top w:val="nil"/>
              <w:left w:val="single" w:sz="8" w:space="0" w:color="auto"/>
              <w:bottom w:val="nil"/>
              <w:right w:val="single" w:sz="4" w:space="0" w:color="auto"/>
            </w:tcBorders>
            <w:shd w:val="clear" w:color="000000" w:fill="000000"/>
            <w:noWrap/>
            <w:vAlign w:val="center"/>
            <w:hideMark/>
          </w:tcPr>
          <w:p w:rsidR="00774B1D" w:rsidRPr="00774B1D" w:rsidRDefault="00774B1D" w:rsidP="00774B1D">
            <w:pPr>
              <w:rPr>
                <w:rFonts w:ascii="Calibri" w:eastAsia="Times New Roman" w:hAnsi="Calibri" w:cs="Calibri"/>
                <w:b/>
                <w:bCs/>
                <w:color w:val="FFFFFF"/>
                <w:sz w:val="18"/>
                <w:szCs w:val="18"/>
                <w:lang w:val="es-MX" w:eastAsia="es-MX"/>
              </w:rPr>
            </w:pPr>
            <w:r w:rsidRPr="00774B1D">
              <w:rPr>
                <w:rFonts w:ascii="Calibri" w:eastAsia="Times New Roman" w:hAnsi="Calibri" w:cs="Calibri"/>
                <w:b/>
                <w:bCs/>
                <w:color w:val="FFFFFF"/>
                <w:sz w:val="18"/>
                <w:szCs w:val="18"/>
                <w:lang w:val="es-MX" w:eastAsia="es-MX"/>
              </w:rPr>
              <w:t>Categoría</w:t>
            </w:r>
          </w:p>
        </w:tc>
        <w:tc>
          <w:tcPr>
            <w:tcW w:w="1507" w:type="dxa"/>
            <w:tcBorders>
              <w:top w:val="nil"/>
              <w:left w:val="nil"/>
              <w:bottom w:val="nil"/>
              <w:right w:val="single" w:sz="4" w:space="0" w:color="auto"/>
            </w:tcBorders>
            <w:shd w:val="clear" w:color="000000" w:fill="000000"/>
            <w:noWrap/>
            <w:vAlign w:val="center"/>
            <w:hideMark/>
          </w:tcPr>
          <w:p w:rsidR="00774B1D" w:rsidRPr="00774B1D" w:rsidRDefault="00774B1D" w:rsidP="00774B1D">
            <w:pPr>
              <w:rPr>
                <w:rFonts w:ascii="Calibri" w:eastAsia="Times New Roman" w:hAnsi="Calibri" w:cs="Calibri"/>
                <w:b/>
                <w:bCs/>
                <w:color w:val="FFFFFF"/>
                <w:sz w:val="18"/>
                <w:szCs w:val="18"/>
                <w:lang w:val="es-MX" w:eastAsia="es-MX"/>
              </w:rPr>
            </w:pPr>
            <w:r w:rsidRPr="00774B1D">
              <w:rPr>
                <w:rFonts w:ascii="Calibri" w:eastAsia="Times New Roman" w:hAnsi="Calibri" w:cs="Calibri"/>
                <w:b/>
                <w:bCs/>
                <w:color w:val="FFFFFF"/>
                <w:sz w:val="18"/>
                <w:szCs w:val="18"/>
                <w:lang w:val="es-MX" w:eastAsia="es-MX"/>
              </w:rPr>
              <w:t>Ciudad</w:t>
            </w:r>
          </w:p>
        </w:tc>
        <w:tc>
          <w:tcPr>
            <w:tcW w:w="2205" w:type="dxa"/>
            <w:tcBorders>
              <w:top w:val="nil"/>
              <w:left w:val="nil"/>
              <w:bottom w:val="nil"/>
              <w:right w:val="single" w:sz="8" w:space="0" w:color="auto"/>
            </w:tcBorders>
            <w:shd w:val="clear" w:color="000000" w:fill="000000"/>
            <w:noWrap/>
            <w:vAlign w:val="center"/>
            <w:hideMark/>
          </w:tcPr>
          <w:p w:rsidR="00774B1D" w:rsidRPr="00774B1D" w:rsidRDefault="00774B1D" w:rsidP="00774B1D">
            <w:pPr>
              <w:rPr>
                <w:rFonts w:ascii="Calibri" w:eastAsia="Times New Roman" w:hAnsi="Calibri" w:cs="Calibri"/>
                <w:b/>
                <w:bCs/>
                <w:color w:val="FFFFFF"/>
                <w:sz w:val="18"/>
                <w:szCs w:val="18"/>
                <w:lang w:val="es-MX" w:eastAsia="es-MX"/>
              </w:rPr>
            </w:pPr>
            <w:r w:rsidRPr="00774B1D">
              <w:rPr>
                <w:rFonts w:ascii="Calibri" w:eastAsia="Times New Roman" w:hAnsi="Calibri" w:cs="Calibri"/>
                <w:b/>
                <w:bCs/>
                <w:color w:val="FFFFFF"/>
                <w:sz w:val="18"/>
                <w:szCs w:val="18"/>
                <w:lang w:val="es-MX" w:eastAsia="es-MX"/>
              </w:rPr>
              <w:t>Hotel</w:t>
            </w:r>
          </w:p>
        </w:tc>
      </w:tr>
      <w:tr w:rsidR="00774B1D" w:rsidRPr="00774B1D" w:rsidTr="00774B1D">
        <w:trPr>
          <w:trHeight w:val="288"/>
          <w:jc w:val="center"/>
        </w:trPr>
        <w:tc>
          <w:tcPr>
            <w:tcW w:w="1148" w:type="dxa"/>
            <w:vMerge w:val="restart"/>
            <w:tcBorders>
              <w:top w:val="single" w:sz="8" w:space="0" w:color="auto"/>
              <w:left w:val="single" w:sz="8" w:space="0" w:color="auto"/>
              <w:bottom w:val="single" w:sz="4" w:space="0" w:color="000000"/>
              <w:right w:val="single" w:sz="4" w:space="0" w:color="auto"/>
            </w:tcBorders>
            <w:noWrap/>
            <w:vAlign w:val="center"/>
            <w:hideMark/>
          </w:tcPr>
          <w:p w:rsidR="00774B1D" w:rsidRPr="00774B1D" w:rsidRDefault="00774B1D" w:rsidP="00774B1D">
            <w:pPr>
              <w:jc w:val="center"/>
              <w:rPr>
                <w:rFonts w:ascii="Calibri" w:eastAsia="Times New Roman" w:hAnsi="Calibri" w:cs="Calibri"/>
                <w:color w:val="000000"/>
                <w:sz w:val="18"/>
                <w:szCs w:val="18"/>
                <w:lang w:val="es-MX" w:eastAsia="es-MX"/>
              </w:rPr>
            </w:pPr>
            <w:r w:rsidRPr="00774B1D">
              <w:rPr>
                <w:rFonts w:ascii="Calibri" w:eastAsia="Times New Roman" w:hAnsi="Calibri" w:cs="Calibri"/>
                <w:color w:val="000000"/>
                <w:sz w:val="18"/>
                <w:szCs w:val="18"/>
                <w:lang w:val="es-MX" w:eastAsia="es-MX"/>
              </w:rPr>
              <w:t>TURISTA</w:t>
            </w:r>
          </w:p>
        </w:tc>
        <w:tc>
          <w:tcPr>
            <w:tcW w:w="1507" w:type="dxa"/>
            <w:tcBorders>
              <w:top w:val="single" w:sz="8" w:space="0" w:color="auto"/>
              <w:left w:val="nil"/>
              <w:bottom w:val="nil"/>
              <w:right w:val="single" w:sz="4" w:space="0" w:color="auto"/>
            </w:tcBorders>
            <w:noWrap/>
            <w:vAlign w:val="center"/>
            <w:hideMark/>
          </w:tcPr>
          <w:p w:rsidR="00774B1D" w:rsidRPr="00774B1D" w:rsidRDefault="00774B1D" w:rsidP="00774B1D">
            <w:pPr>
              <w:rPr>
                <w:rFonts w:ascii="Calibri" w:eastAsia="Times New Roman" w:hAnsi="Calibri" w:cs="Calibri"/>
                <w:color w:val="000000"/>
                <w:sz w:val="18"/>
                <w:szCs w:val="18"/>
                <w:lang w:val="es-MX" w:eastAsia="es-MX"/>
              </w:rPr>
            </w:pPr>
            <w:r w:rsidRPr="00774B1D">
              <w:rPr>
                <w:rFonts w:ascii="Calibri" w:eastAsia="Times New Roman" w:hAnsi="Calibri" w:cs="Calibri"/>
                <w:color w:val="000000"/>
                <w:sz w:val="18"/>
                <w:szCs w:val="18"/>
                <w:lang w:val="es-MX" w:eastAsia="es-MX"/>
              </w:rPr>
              <w:t xml:space="preserve">Buenos Aires </w:t>
            </w:r>
          </w:p>
        </w:tc>
        <w:tc>
          <w:tcPr>
            <w:tcW w:w="2205" w:type="dxa"/>
            <w:tcBorders>
              <w:top w:val="single" w:sz="8" w:space="0" w:color="auto"/>
              <w:left w:val="nil"/>
              <w:bottom w:val="single" w:sz="4" w:space="0" w:color="auto"/>
              <w:right w:val="single" w:sz="8" w:space="0" w:color="auto"/>
            </w:tcBorders>
            <w:noWrap/>
            <w:vAlign w:val="center"/>
            <w:hideMark/>
          </w:tcPr>
          <w:p w:rsidR="00774B1D" w:rsidRPr="00774B1D" w:rsidRDefault="00774B1D" w:rsidP="00774B1D">
            <w:pPr>
              <w:rPr>
                <w:rFonts w:ascii="Calibri" w:eastAsia="Times New Roman" w:hAnsi="Calibri" w:cs="Calibri"/>
                <w:color w:val="000000"/>
                <w:sz w:val="18"/>
                <w:szCs w:val="18"/>
                <w:lang w:val="es-MX" w:eastAsia="es-MX"/>
              </w:rPr>
            </w:pPr>
            <w:r w:rsidRPr="00774B1D">
              <w:rPr>
                <w:rFonts w:ascii="Calibri" w:eastAsia="Times New Roman" w:hAnsi="Calibri" w:cs="Calibri"/>
                <w:color w:val="000000"/>
                <w:sz w:val="18"/>
                <w:szCs w:val="18"/>
                <w:lang w:val="es-MX" w:eastAsia="es-MX"/>
              </w:rPr>
              <w:t>Waldorf</w:t>
            </w:r>
          </w:p>
        </w:tc>
      </w:tr>
      <w:tr w:rsidR="00774B1D" w:rsidRPr="00774B1D" w:rsidTr="00774B1D">
        <w:trPr>
          <w:trHeight w:val="300"/>
          <w:jc w:val="center"/>
        </w:trPr>
        <w:tc>
          <w:tcPr>
            <w:tcW w:w="1148" w:type="dxa"/>
            <w:vMerge/>
            <w:tcBorders>
              <w:top w:val="single" w:sz="8" w:space="0" w:color="auto"/>
              <w:left w:val="single" w:sz="8" w:space="0" w:color="auto"/>
              <w:bottom w:val="single" w:sz="4" w:space="0" w:color="000000"/>
              <w:right w:val="single" w:sz="4" w:space="0" w:color="auto"/>
            </w:tcBorders>
            <w:vAlign w:val="center"/>
            <w:hideMark/>
          </w:tcPr>
          <w:p w:rsidR="00774B1D" w:rsidRPr="00774B1D" w:rsidRDefault="00774B1D" w:rsidP="00774B1D">
            <w:pPr>
              <w:rPr>
                <w:rFonts w:ascii="Calibri" w:eastAsia="Times New Roman" w:hAnsi="Calibri" w:cs="Calibri"/>
                <w:color w:val="000000"/>
                <w:sz w:val="18"/>
                <w:szCs w:val="18"/>
                <w:lang w:val="es-MX" w:eastAsia="es-MX"/>
              </w:rPr>
            </w:pPr>
          </w:p>
        </w:tc>
        <w:tc>
          <w:tcPr>
            <w:tcW w:w="1507" w:type="dxa"/>
            <w:tcBorders>
              <w:top w:val="single" w:sz="4" w:space="0" w:color="auto"/>
              <w:left w:val="nil"/>
              <w:bottom w:val="single" w:sz="4" w:space="0" w:color="auto"/>
              <w:right w:val="single" w:sz="4" w:space="0" w:color="auto"/>
            </w:tcBorders>
            <w:noWrap/>
            <w:vAlign w:val="center"/>
            <w:hideMark/>
          </w:tcPr>
          <w:p w:rsidR="00774B1D" w:rsidRPr="00774B1D" w:rsidRDefault="00774B1D" w:rsidP="00774B1D">
            <w:pPr>
              <w:rPr>
                <w:rFonts w:ascii="Calibri" w:eastAsia="Times New Roman" w:hAnsi="Calibri" w:cs="Calibri"/>
                <w:color w:val="000000"/>
                <w:sz w:val="18"/>
                <w:szCs w:val="18"/>
                <w:lang w:val="es-MX" w:eastAsia="es-MX"/>
              </w:rPr>
            </w:pPr>
            <w:r w:rsidRPr="00774B1D">
              <w:rPr>
                <w:rFonts w:ascii="Calibri" w:eastAsia="Times New Roman" w:hAnsi="Calibri" w:cs="Calibri"/>
                <w:color w:val="000000"/>
                <w:sz w:val="18"/>
                <w:szCs w:val="18"/>
                <w:lang w:val="es-MX" w:eastAsia="es-MX"/>
              </w:rPr>
              <w:t>Madryn</w:t>
            </w:r>
          </w:p>
        </w:tc>
        <w:tc>
          <w:tcPr>
            <w:tcW w:w="2205" w:type="dxa"/>
            <w:tcBorders>
              <w:top w:val="nil"/>
              <w:left w:val="nil"/>
              <w:bottom w:val="single" w:sz="4" w:space="0" w:color="auto"/>
              <w:right w:val="single" w:sz="8" w:space="0" w:color="auto"/>
            </w:tcBorders>
            <w:noWrap/>
            <w:vAlign w:val="center"/>
            <w:hideMark/>
          </w:tcPr>
          <w:p w:rsidR="00774B1D" w:rsidRPr="00774B1D" w:rsidRDefault="00774B1D" w:rsidP="00774B1D">
            <w:pPr>
              <w:rPr>
                <w:rFonts w:ascii="Calibri" w:eastAsia="Times New Roman" w:hAnsi="Calibri" w:cs="Calibri"/>
                <w:color w:val="000000"/>
                <w:sz w:val="18"/>
                <w:szCs w:val="18"/>
                <w:lang w:val="es-MX" w:eastAsia="es-MX"/>
              </w:rPr>
            </w:pPr>
            <w:r w:rsidRPr="00774B1D">
              <w:rPr>
                <w:rFonts w:ascii="Calibri" w:eastAsia="Times New Roman" w:hAnsi="Calibri" w:cs="Calibri"/>
                <w:color w:val="000000"/>
                <w:sz w:val="18"/>
                <w:szCs w:val="18"/>
                <w:lang w:val="es-MX" w:eastAsia="es-MX"/>
              </w:rPr>
              <w:t>Hostería Las Maras</w:t>
            </w:r>
          </w:p>
        </w:tc>
      </w:tr>
      <w:tr w:rsidR="00774B1D" w:rsidRPr="00774B1D" w:rsidTr="00774B1D">
        <w:trPr>
          <w:trHeight w:val="288"/>
          <w:jc w:val="center"/>
        </w:trPr>
        <w:tc>
          <w:tcPr>
            <w:tcW w:w="1148" w:type="dxa"/>
            <w:vMerge w:val="restart"/>
            <w:tcBorders>
              <w:top w:val="nil"/>
              <w:left w:val="single" w:sz="8" w:space="0" w:color="auto"/>
              <w:bottom w:val="single" w:sz="4" w:space="0" w:color="000000"/>
              <w:right w:val="single" w:sz="4" w:space="0" w:color="auto"/>
            </w:tcBorders>
            <w:noWrap/>
            <w:vAlign w:val="center"/>
            <w:hideMark/>
          </w:tcPr>
          <w:p w:rsidR="00774B1D" w:rsidRPr="00774B1D" w:rsidRDefault="00774B1D" w:rsidP="00774B1D">
            <w:pPr>
              <w:jc w:val="center"/>
              <w:rPr>
                <w:rFonts w:ascii="Calibri" w:eastAsia="Times New Roman" w:hAnsi="Calibri" w:cs="Calibri"/>
                <w:color w:val="000000"/>
                <w:sz w:val="18"/>
                <w:szCs w:val="18"/>
                <w:lang w:val="es-MX" w:eastAsia="es-MX"/>
              </w:rPr>
            </w:pPr>
            <w:r w:rsidRPr="00774B1D">
              <w:rPr>
                <w:rFonts w:ascii="Calibri" w:eastAsia="Times New Roman" w:hAnsi="Calibri" w:cs="Calibri"/>
                <w:color w:val="000000"/>
                <w:sz w:val="18"/>
                <w:szCs w:val="18"/>
                <w:lang w:val="es-MX" w:eastAsia="es-MX"/>
              </w:rPr>
              <w:t>PRIMERA</w:t>
            </w:r>
          </w:p>
        </w:tc>
        <w:tc>
          <w:tcPr>
            <w:tcW w:w="1507" w:type="dxa"/>
            <w:tcBorders>
              <w:top w:val="nil"/>
              <w:left w:val="nil"/>
              <w:bottom w:val="nil"/>
              <w:right w:val="single" w:sz="4" w:space="0" w:color="auto"/>
            </w:tcBorders>
            <w:noWrap/>
            <w:vAlign w:val="center"/>
            <w:hideMark/>
          </w:tcPr>
          <w:p w:rsidR="00774B1D" w:rsidRPr="00774B1D" w:rsidRDefault="00774B1D" w:rsidP="00774B1D">
            <w:pPr>
              <w:rPr>
                <w:rFonts w:ascii="Calibri" w:eastAsia="Times New Roman" w:hAnsi="Calibri" w:cs="Calibri"/>
                <w:color w:val="000000"/>
                <w:sz w:val="18"/>
                <w:szCs w:val="18"/>
                <w:lang w:val="es-MX" w:eastAsia="es-MX"/>
              </w:rPr>
            </w:pPr>
            <w:r w:rsidRPr="00774B1D">
              <w:rPr>
                <w:rFonts w:ascii="Calibri" w:eastAsia="Times New Roman" w:hAnsi="Calibri" w:cs="Calibri"/>
                <w:color w:val="000000"/>
                <w:sz w:val="18"/>
                <w:szCs w:val="18"/>
                <w:lang w:val="es-MX" w:eastAsia="es-MX"/>
              </w:rPr>
              <w:t xml:space="preserve">Buenos Aires </w:t>
            </w:r>
          </w:p>
        </w:tc>
        <w:tc>
          <w:tcPr>
            <w:tcW w:w="2205" w:type="dxa"/>
            <w:tcBorders>
              <w:top w:val="nil"/>
              <w:left w:val="nil"/>
              <w:bottom w:val="single" w:sz="4" w:space="0" w:color="auto"/>
              <w:right w:val="single" w:sz="8" w:space="0" w:color="auto"/>
            </w:tcBorders>
            <w:noWrap/>
            <w:vAlign w:val="center"/>
            <w:hideMark/>
          </w:tcPr>
          <w:p w:rsidR="00774B1D" w:rsidRPr="00774B1D" w:rsidRDefault="00774B1D" w:rsidP="00774B1D">
            <w:pPr>
              <w:rPr>
                <w:rFonts w:ascii="Calibri" w:eastAsia="Times New Roman" w:hAnsi="Calibri" w:cs="Calibri"/>
                <w:color w:val="000000"/>
                <w:sz w:val="18"/>
                <w:szCs w:val="18"/>
                <w:lang w:val="es-MX" w:eastAsia="es-MX"/>
              </w:rPr>
            </w:pPr>
            <w:r w:rsidRPr="00774B1D">
              <w:rPr>
                <w:rFonts w:ascii="Calibri" w:eastAsia="Times New Roman" w:hAnsi="Calibri" w:cs="Calibri"/>
                <w:color w:val="000000"/>
                <w:sz w:val="18"/>
                <w:szCs w:val="18"/>
                <w:lang w:val="es-MX" w:eastAsia="es-MX"/>
              </w:rPr>
              <w:t>Argenta Tower</w:t>
            </w:r>
          </w:p>
        </w:tc>
      </w:tr>
      <w:tr w:rsidR="00774B1D" w:rsidRPr="00774B1D" w:rsidTr="00774B1D">
        <w:trPr>
          <w:trHeight w:val="300"/>
          <w:jc w:val="center"/>
        </w:trPr>
        <w:tc>
          <w:tcPr>
            <w:tcW w:w="1148" w:type="dxa"/>
            <w:vMerge/>
            <w:tcBorders>
              <w:top w:val="nil"/>
              <w:left w:val="single" w:sz="8" w:space="0" w:color="auto"/>
              <w:bottom w:val="single" w:sz="4" w:space="0" w:color="000000"/>
              <w:right w:val="single" w:sz="4" w:space="0" w:color="auto"/>
            </w:tcBorders>
            <w:vAlign w:val="center"/>
            <w:hideMark/>
          </w:tcPr>
          <w:p w:rsidR="00774B1D" w:rsidRPr="00774B1D" w:rsidRDefault="00774B1D" w:rsidP="00774B1D">
            <w:pPr>
              <w:rPr>
                <w:rFonts w:ascii="Calibri" w:eastAsia="Times New Roman" w:hAnsi="Calibri" w:cs="Calibri"/>
                <w:color w:val="000000"/>
                <w:sz w:val="18"/>
                <w:szCs w:val="18"/>
                <w:lang w:val="es-MX" w:eastAsia="es-MX"/>
              </w:rPr>
            </w:pPr>
          </w:p>
        </w:tc>
        <w:tc>
          <w:tcPr>
            <w:tcW w:w="1507" w:type="dxa"/>
            <w:tcBorders>
              <w:top w:val="single" w:sz="4" w:space="0" w:color="auto"/>
              <w:left w:val="nil"/>
              <w:bottom w:val="single" w:sz="4" w:space="0" w:color="auto"/>
              <w:right w:val="single" w:sz="4" w:space="0" w:color="auto"/>
            </w:tcBorders>
            <w:noWrap/>
            <w:vAlign w:val="center"/>
            <w:hideMark/>
          </w:tcPr>
          <w:p w:rsidR="00774B1D" w:rsidRPr="00774B1D" w:rsidRDefault="00774B1D" w:rsidP="00774B1D">
            <w:pPr>
              <w:rPr>
                <w:rFonts w:ascii="Calibri" w:eastAsia="Times New Roman" w:hAnsi="Calibri" w:cs="Calibri"/>
                <w:color w:val="000000"/>
                <w:sz w:val="18"/>
                <w:szCs w:val="18"/>
                <w:lang w:val="es-MX" w:eastAsia="es-MX"/>
              </w:rPr>
            </w:pPr>
            <w:r w:rsidRPr="00774B1D">
              <w:rPr>
                <w:rFonts w:ascii="Calibri" w:eastAsia="Times New Roman" w:hAnsi="Calibri" w:cs="Calibri"/>
                <w:color w:val="000000"/>
                <w:sz w:val="18"/>
                <w:szCs w:val="18"/>
                <w:lang w:val="es-MX" w:eastAsia="es-MX"/>
              </w:rPr>
              <w:t>Madryn</w:t>
            </w:r>
          </w:p>
        </w:tc>
        <w:tc>
          <w:tcPr>
            <w:tcW w:w="2205" w:type="dxa"/>
            <w:tcBorders>
              <w:top w:val="nil"/>
              <w:left w:val="nil"/>
              <w:bottom w:val="single" w:sz="4" w:space="0" w:color="auto"/>
              <w:right w:val="single" w:sz="8" w:space="0" w:color="auto"/>
            </w:tcBorders>
            <w:noWrap/>
            <w:vAlign w:val="center"/>
            <w:hideMark/>
          </w:tcPr>
          <w:p w:rsidR="00774B1D" w:rsidRPr="00774B1D" w:rsidRDefault="00774B1D" w:rsidP="00774B1D">
            <w:pPr>
              <w:rPr>
                <w:rFonts w:ascii="Calibri" w:eastAsia="Times New Roman" w:hAnsi="Calibri" w:cs="Calibri"/>
                <w:color w:val="000000"/>
                <w:sz w:val="18"/>
                <w:szCs w:val="18"/>
                <w:lang w:val="es-MX" w:eastAsia="es-MX"/>
              </w:rPr>
            </w:pPr>
            <w:r w:rsidRPr="00774B1D">
              <w:rPr>
                <w:rFonts w:ascii="Calibri" w:eastAsia="Times New Roman" w:hAnsi="Calibri" w:cs="Calibri"/>
                <w:color w:val="000000"/>
                <w:sz w:val="18"/>
                <w:szCs w:val="18"/>
                <w:lang w:val="es-MX" w:eastAsia="es-MX"/>
              </w:rPr>
              <w:t>Tolosa</w:t>
            </w:r>
          </w:p>
        </w:tc>
      </w:tr>
    </w:tbl>
    <w:p w:rsidR="00350700" w:rsidRDefault="00350700" w:rsidP="00350700">
      <w:pPr>
        <w:rPr>
          <w:sz w:val="20"/>
          <w:szCs w:val="20"/>
          <w:lang w:val="es-MX"/>
        </w:rPr>
      </w:pPr>
    </w:p>
    <w:p w:rsidR="00350700" w:rsidRDefault="00350700" w:rsidP="00350700">
      <w:pPr>
        <w:rPr>
          <w:sz w:val="20"/>
          <w:szCs w:val="20"/>
          <w:lang w:val="es-MX"/>
        </w:rPr>
      </w:pPr>
    </w:p>
    <w:p w:rsidR="00350700" w:rsidRPr="00E17312" w:rsidRDefault="00350700" w:rsidP="00350700">
      <w:pPr>
        <w:rPr>
          <w:rFonts w:eastAsia="Calibri" w:cs="Tahoma"/>
          <w:color w:val="000000" w:themeColor="text1"/>
        </w:rPr>
      </w:pPr>
      <w:r w:rsidRPr="00173D5B">
        <w:rPr>
          <w:rFonts w:eastAsia="Calibri" w:cs="Tahoma"/>
          <w:b/>
          <w:color w:val="000000" w:themeColor="text1"/>
        </w:rPr>
        <w:t>NOTAS IMPORTANTES:</w:t>
      </w:r>
    </w:p>
    <w:p w:rsidR="00350700" w:rsidRPr="00DD557E" w:rsidRDefault="00350700" w:rsidP="00350700">
      <w:pPr>
        <w:pStyle w:val="Prrafodelista"/>
        <w:numPr>
          <w:ilvl w:val="0"/>
          <w:numId w:val="2"/>
        </w:numPr>
        <w:spacing w:after="160" w:line="259" w:lineRule="auto"/>
        <w:rPr>
          <w:b/>
          <w:bCs/>
          <w:sz w:val="20"/>
          <w:szCs w:val="20"/>
        </w:rPr>
      </w:pPr>
      <w:r w:rsidRPr="00DD557E">
        <w:rPr>
          <w:b/>
          <w:bCs/>
          <w:sz w:val="20"/>
          <w:szCs w:val="20"/>
        </w:rPr>
        <w:t>Es responsabilidad del pasajero contar con pasaporte vigente, así como visados, vacunas y requisitos necesarios para realizar su viaje.</w:t>
      </w:r>
    </w:p>
    <w:p w:rsidR="00350700" w:rsidRPr="00DD557E" w:rsidRDefault="00350700" w:rsidP="00350700">
      <w:pPr>
        <w:pStyle w:val="Prrafodelista"/>
        <w:numPr>
          <w:ilvl w:val="0"/>
          <w:numId w:val="2"/>
        </w:numPr>
        <w:spacing w:after="160" w:line="259" w:lineRule="auto"/>
        <w:rPr>
          <w:b/>
          <w:bCs/>
          <w:sz w:val="20"/>
          <w:szCs w:val="20"/>
        </w:rPr>
      </w:pPr>
      <w:r w:rsidRPr="00DD557E">
        <w:rPr>
          <w:b/>
          <w:bCs/>
          <w:sz w:val="20"/>
          <w:szCs w:val="20"/>
        </w:rPr>
        <w:t xml:space="preserve">Recomendamos viajar bajo la cobertura de una póliza de Seguro. Su Ejecutivo puede informarle. </w:t>
      </w:r>
    </w:p>
    <w:p w:rsidR="00350700" w:rsidRPr="00DD557E" w:rsidRDefault="00350700" w:rsidP="00350700">
      <w:pPr>
        <w:pStyle w:val="Prrafodelista"/>
        <w:numPr>
          <w:ilvl w:val="0"/>
          <w:numId w:val="2"/>
        </w:numPr>
        <w:spacing w:after="160" w:line="259" w:lineRule="auto"/>
        <w:rPr>
          <w:b/>
          <w:bCs/>
          <w:sz w:val="20"/>
          <w:szCs w:val="20"/>
        </w:rPr>
      </w:pPr>
      <w:r w:rsidRPr="00DD557E">
        <w:rPr>
          <w:b/>
          <w:bCs/>
          <w:sz w:val="20"/>
          <w:szCs w:val="20"/>
        </w:rPr>
        <w:t>El orden de los servicios podría variar según disponibilidad aérea y/o terrestre.</w:t>
      </w:r>
    </w:p>
    <w:p w:rsidR="00350700" w:rsidRPr="00774B1D" w:rsidRDefault="00350700" w:rsidP="00350700">
      <w:pPr>
        <w:pStyle w:val="Prrafodelista"/>
        <w:numPr>
          <w:ilvl w:val="0"/>
          <w:numId w:val="2"/>
        </w:numPr>
        <w:spacing w:after="160" w:line="259" w:lineRule="auto"/>
        <w:rPr>
          <w:b/>
          <w:bCs/>
          <w:sz w:val="20"/>
          <w:szCs w:val="20"/>
        </w:rPr>
      </w:pPr>
      <w:r w:rsidRPr="00774B1D">
        <w:rPr>
          <w:b/>
          <w:bCs/>
          <w:sz w:val="20"/>
          <w:szCs w:val="20"/>
        </w:rPr>
        <w:t xml:space="preserve">Ocupación máxima por habitación 3 personas. </w:t>
      </w:r>
    </w:p>
    <w:p w:rsidR="00350700" w:rsidRPr="00876FA8" w:rsidRDefault="00350700" w:rsidP="00350700">
      <w:r w:rsidRPr="00DD557E">
        <w:rPr>
          <w:sz w:val="20"/>
          <w:szCs w:val="20"/>
        </w:rPr>
        <w:t>La siguiente cotización no implica reserva ni bloqueo de lugares. Todas las tarifas están sujetas a disponibilidad al momento de realizar la reserva en firme dependiendo de la disponibilidad</w:t>
      </w:r>
      <w:r w:rsidRPr="00876FA8">
        <w:t xml:space="preserve"> </w:t>
      </w:r>
    </w:p>
    <w:p w:rsidR="002572CE" w:rsidRPr="00350700" w:rsidRDefault="002572CE" w:rsidP="00350700"/>
    <w:sectPr w:rsidR="002572CE" w:rsidRPr="00350700" w:rsidSect="00F249CA">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A24E8A" w:rsidRDefault="00A24E8A" w:rsidP="00F249CA">
      <w:r>
        <w:separator/>
      </w:r>
    </w:p>
  </w:endnote>
  <w:endnote w:type="continuationSeparator" w:id="0">
    <w:p w:rsidR="00A24E8A" w:rsidRDefault="00A24E8A"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A24E8A" w:rsidRDefault="00A24E8A" w:rsidP="00F249CA">
      <w:r>
        <w:separator/>
      </w:r>
    </w:p>
  </w:footnote>
  <w:footnote w:type="continuationSeparator" w:id="0">
    <w:p w:rsidR="00A24E8A" w:rsidRDefault="00A24E8A"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5"/>
  </w:num>
  <w:num w:numId="4" w16cid:durableId="1511601243">
    <w:abstractNumId w:val="3"/>
  </w:num>
  <w:num w:numId="5" w16cid:durableId="192573173">
    <w:abstractNumId w:val="2"/>
  </w:num>
  <w:num w:numId="6" w16cid:durableId="2559472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24D7"/>
    <w:rsid w:val="00014EEE"/>
    <w:rsid w:val="00066918"/>
    <w:rsid w:val="0011084D"/>
    <w:rsid w:val="0012304C"/>
    <w:rsid w:val="00146073"/>
    <w:rsid w:val="00183158"/>
    <w:rsid w:val="001971AF"/>
    <w:rsid w:val="001A2A73"/>
    <w:rsid w:val="001C5CE4"/>
    <w:rsid w:val="001F382F"/>
    <w:rsid w:val="00230B3A"/>
    <w:rsid w:val="00232A45"/>
    <w:rsid w:val="00243D89"/>
    <w:rsid w:val="002572CE"/>
    <w:rsid w:val="002604E5"/>
    <w:rsid w:val="00263D35"/>
    <w:rsid w:val="00274424"/>
    <w:rsid w:val="00282C6E"/>
    <w:rsid w:val="002A411E"/>
    <w:rsid w:val="002C7B03"/>
    <w:rsid w:val="002D7C00"/>
    <w:rsid w:val="002E0116"/>
    <w:rsid w:val="002E1C01"/>
    <w:rsid w:val="003034D3"/>
    <w:rsid w:val="00307C36"/>
    <w:rsid w:val="00350700"/>
    <w:rsid w:val="00360C31"/>
    <w:rsid w:val="003D6614"/>
    <w:rsid w:val="003E40BA"/>
    <w:rsid w:val="00405617"/>
    <w:rsid w:val="004216FF"/>
    <w:rsid w:val="00423232"/>
    <w:rsid w:val="004343D2"/>
    <w:rsid w:val="004E2F8B"/>
    <w:rsid w:val="005078BA"/>
    <w:rsid w:val="005704CE"/>
    <w:rsid w:val="0058018E"/>
    <w:rsid w:val="005B7F4C"/>
    <w:rsid w:val="005C6DE9"/>
    <w:rsid w:val="00605C81"/>
    <w:rsid w:val="00616B23"/>
    <w:rsid w:val="00624A8C"/>
    <w:rsid w:val="0069446E"/>
    <w:rsid w:val="006E12FA"/>
    <w:rsid w:val="00774B1D"/>
    <w:rsid w:val="007B324D"/>
    <w:rsid w:val="007C491E"/>
    <w:rsid w:val="0082543E"/>
    <w:rsid w:val="00855E8E"/>
    <w:rsid w:val="0088795C"/>
    <w:rsid w:val="008A668C"/>
    <w:rsid w:val="008E08BE"/>
    <w:rsid w:val="00986FD8"/>
    <w:rsid w:val="009B0106"/>
    <w:rsid w:val="00A24E8A"/>
    <w:rsid w:val="00A323B6"/>
    <w:rsid w:val="00A46307"/>
    <w:rsid w:val="00A52CB2"/>
    <w:rsid w:val="00A622B9"/>
    <w:rsid w:val="00A80A80"/>
    <w:rsid w:val="00AC479D"/>
    <w:rsid w:val="00AD3BBF"/>
    <w:rsid w:val="00AF1B04"/>
    <w:rsid w:val="00B43F0E"/>
    <w:rsid w:val="00B44717"/>
    <w:rsid w:val="00B65E5A"/>
    <w:rsid w:val="00B830CD"/>
    <w:rsid w:val="00BA4A7F"/>
    <w:rsid w:val="00C10260"/>
    <w:rsid w:val="00C37519"/>
    <w:rsid w:val="00C4182F"/>
    <w:rsid w:val="00C45D24"/>
    <w:rsid w:val="00C900A0"/>
    <w:rsid w:val="00CB1B4A"/>
    <w:rsid w:val="00D32641"/>
    <w:rsid w:val="00D34CEC"/>
    <w:rsid w:val="00D46E29"/>
    <w:rsid w:val="00D63974"/>
    <w:rsid w:val="00D66D50"/>
    <w:rsid w:val="00D940E5"/>
    <w:rsid w:val="00DD1F1E"/>
    <w:rsid w:val="00E21540"/>
    <w:rsid w:val="00E93BA8"/>
    <w:rsid w:val="00F05399"/>
    <w:rsid w:val="00F13EDD"/>
    <w:rsid w:val="00F249CA"/>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310939515">
      <w:bodyDiv w:val="1"/>
      <w:marLeft w:val="0"/>
      <w:marRight w:val="0"/>
      <w:marTop w:val="0"/>
      <w:marBottom w:val="0"/>
      <w:divBdr>
        <w:top w:val="none" w:sz="0" w:space="0" w:color="auto"/>
        <w:left w:val="none" w:sz="0" w:space="0" w:color="auto"/>
        <w:bottom w:val="none" w:sz="0" w:space="0" w:color="auto"/>
        <w:right w:val="none" w:sz="0" w:space="0" w:color="auto"/>
      </w:divBdr>
    </w:div>
    <w:div w:id="1926836280">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612AA7-DD8C-4FE9-AAB0-F14CB6E567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800</Words>
  <Characters>4405</Characters>
  <Application>Microsoft Office Word</Application>
  <DocSecurity>0</DocSecurity>
  <Lines>36</Lines>
  <Paragraphs>10</Paragraphs>
  <ScaleCrop>false</ScaleCrop>
  <Company/>
  <LinksUpToDate>false</LinksUpToDate>
  <CharactersWithSpaces>5195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dcterms:created xsi:type="dcterms:W3CDTF">2026-04-22T21:04:00Z</dcterms:created>
  <dcterms:modified xsi:type="dcterms:W3CDTF">2026-04-22T21:04:00Z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a28281a1-86eb-408e-9ce7-8045f1f92205</vt:lpwstr>
  </property>
</Properties>
</file>