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A38" w:rsidRPr="00FD1F98" w:rsidRDefault="00D74A38" w:rsidP="00D74A38">
      <w:pPr>
        <w:jc w:val="center"/>
        <w:rPr>
          <w:b/>
          <w:sz w:val="72"/>
          <w:szCs w:val="72"/>
          <w:lang w:val="es-ES"/>
        </w:rPr>
      </w:pPr>
      <w:r w:rsidRPr="00FD1F98">
        <w:rPr>
          <w:b/>
          <w:sz w:val="72"/>
          <w:szCs w:val="72"/>
          <w:lang w:val="es-ES"/>
        </w:rPr>
        <w:t>T</w:t>
      </w:r>
      <w:r w:rsidR="00EF5AA3" w:rsidRPr="00FD1F98">
        <w:rPr>
          <w:b/>
          <w:sz w:val="72"/>
          <w:szCs w:val="72"/>
          <w:lang w:val="es-ES"/>
        </w:rPr>
        <w:t xml:space="preserve">esoros de la India </w:t>
      </w:r>
    </w:p>
    <w:p w:rsidR="00D74A38" w:rsidRPr="00FD1F98" w:rsidRDefault="00D74A38" w:rsidP="00D74A38">
      <w:pPr>
        <w:jc w:val="center"/>
        <w:rPr>
          <w:b/>
          <w:sz w:val="32"/>
          <w:szCs w:val="32"/>
          <w:lang w:val="es-ES"/>
        </w:rPr>
      </w:pPr>
      <w:r w:rsidRPr="00FD1F98">
        <w:rPr>
          <w:b/>
          <w:sz w:val="32"/>
          <w:szCs w:val="32"/>
          <w:lang w:val="es-ES"/>
        </w:rPr>
        <w:t>8 días / 7 noches</w:t>
      </w:r>
    </w:p>
    <w:p w:rsidR="00FD1F98" w:rsidRDefault="00FD1F98" w:rsidP="00D74A38">
      <w:pPr>
        <w:rPr>
          <w:sz w:val="20"/>
          <w:szCs w:val="20"/>
          <w:lang w:val="es-ES"/>
        </w:rPr>
      </w:pPr>
    </w:p>
    <w:p w:rsidR="00D74A38" w:rsidRDefault="00D74A38" w:rsidP="00D74A38">
      <w:pPr>
        <w:rPr>
          <w:sz w:val="20"/>
          <w:szCs w:val="20"/>
          <w:lang w:val="es-ES"/>
        </w:rPr>
      </w:pPr>
      <w:r w:rsidRPr="00FC19E4">
        <w:rPr>
          <w:sz w:val="20"/>
          <w:szCs w:val="20"/>
          <w:lang w:val="es-ES"/>
        </w:rPr>
        <w:t xml:space="preserve">Llegadas: </w:t>
      </w:r>
      <w:r>
        <w:rPr>
          <w:sz w:val="20"/>
          <w:szCs w:val="20"/>
          <w:lang w:val="es-ES"/>
        </w:rPr>
        <w:t>Diarias</w:t>
      </w:r>
    </w:p>
    <w:p w:rsidR="00FD1F98" w:rsidRPr="00FD1F98" w:rsidRDefault="00FD1F98" w:rsidP="00D74A38">
      <w:pPr>
        <w:rPr>
          <w:i/>
          <w:iCs/>
          <w:sz w:val="22"/>
          <w:szCs w:val="22"/>
          <w:lang w:val="es-ES"/>
        </w:rPr>
      </w:pPr>
      <w:r w:rsidRPr="00FD1F98">
        <w:rPr>
          <w:i/>
          <w:iCs/>
          <w:sz w:val="20"/>
          <w:szCs w:val="20"/>
          <w:lang w:val="es-ES"/>
        </w:rPr>
        <w:t>***Tren de Agra a Varanasi no opera miércoles</w:t>
      </w:r>
    </w:p>
    <w:p w:rsidR="00D74A38" w:rsidRDefault="00D74A38" w:rsidP="00D74A38">
      <w:pPr>
        <w:autoSpaceDE w:val="0"/>
        <w:autoSpaceDN w:val="0"/>
        <w:adjustRightInd w:val="0"/>
        <w:jc w:val="both"/>
        <w:rPr>
          <w:rFonts w:cstheme="minorHAnsi"/>
          <w:b/>
          <w:sz w:val="20"/>
          <w:szCs w:val="20"/>
          <w:lang w:val="es-ES"/>
        </w:rPr>
      </w:pPr>
    </w:p>
    <w:p w:rsidR="00D74A38" w:rsidRPr="00F74281" w:rsidRDefault="00D74A38" w:rsidP="00D74A38">
      <w:pPr>
        <w:autoSpaceDE w:val="0"/>
        <w:autoSpaceDN w:val="0"/>
        <w:adjustRightInd w:val="0"/>
        <w:jc w:val="both"/>
        <w:rPr>
          <w:rFonts w:cstheme="minorHAnsi"/>
          <w:b/>
          <w:sz w:val="20"/>
          <w:szCs w:val="20"/>
          <w:lang w:val="es-MX"/>
        </w:rPr>
      </w:pPr>
      <w:r w:rsidRPr="00F74281">
        <w:rPr>
          <w:rFonts w:cstheme="minorHAnsi"/>
          <w:b/>
          <w:bCs/>
          <w:sz w:val="20"/>
          <w:szCs w:val="20"/>
          <w:lang w:val="es-MX"/>
        </w:rPr>
        <w:t>Día 1.</w:t>
      </w:r>
      <w:r>
        <w:rPr>
          <w:rFonts w:cstheme="minorHAnsi"/>
          <w:b/>
          <w:bCs/>
          <w:sz w:val="20"/>
          <w:szCs w:val="20"/>
          <w:lang w:val="es-MX"/>
        </w:rPr>
        <w:t xml:space="preserve"> </w:t>
      </w:r>
      <w:r w:rsidRPr="00F74281">
        <w:rPr>
          <w:rFonts w:cstheme="minorHAnsi"/>
          <w:b/>
          <w:sz w:val="20"/>
          <w:szCs w:val="20"/>
          <w:lang w:val="es-MX"/>
        </w:rPr>
        <w:t>Delhi</w:t>
      </w:r>
    </w:p>
    <w:p w:rsidR="00D74A38" w:rsidRPr="00F74281" w:rsidRDefault="00D74A38" w:rsidP="00D74A38">
      <w:pPr>
        <w:jc w:val="both"/>
        <w:rPr>
          <w:rFonts w:cstheme="minorHAnsi"/>
          <w:b/>
          <w:sz w:val="20"/>
          <w:szCs w:val="20"/>
          <w:lang w:val="es-MX"/>
        </w:rPr>
      </w:pPr>
      <w:r w:rsidRPr="00F74281">
        <w:rPr>
          <w:rFonts w:cstheme="minorHAnsi"/>
          <w:sz w:val="20"/>
          <w:szCs w:val="20"/>
          <w:lang w:val="es-MX"/>
        </w:rPr>
        <w:t xml:space="preserve">A su llegada, se le dará una bienvenida tradicional y traslado al hotel. </w:t>
      </w:r>
      <w:r w:rsidR="00FD1F98">
        <w:rPr>
          <w:rFonts w:cstheme="minorHAnsi"/>
          <w:sz w:val="20"/>
          <w:szCs w:val="20"/>
          <w:lang w:val="es-MX"/>
        </w:rPr>
        <w:t xml:space="preserve">Habitación disponible desde 14:00 horas. </w:t>
      </w:r>
      <w:r w:rsidRPr="00F74281">
        <w:rPr>
          <w:rFonts w:cstheme="minorHAnsi"/>
          <w:sz w:val="20"/>
          <w:szCs w:val="20"/>
          <w:lang w:val="es-MX"/>
        </w:rPr>
        <w:t>Delhi, una de las ciudades más antiguas del mundo, tiene un excelente ambiente de una ciudad vieja en la Vieja Delhi, y la moderna en Nueva Delhi. La perfecta combinación de mundos viejos y nuevos la convierten en una opción fascinante de explorar.</w:t>
      </w:r>
      <w:r w:rsidRPr="00F74281">
        <w:rPr>
          <w:rFonts w:cstheme="minorHAnsi"/>
          <w:b/>
          <w:sz w:val="20"/>
          <w:szCs w:val="20"/>
          <w:lang w:val="es-MX"/>
        </w:rPr>
        <w:t xml:space="preserve"> Alojamiento.</w:t>
      </w:r>
    </w:p>
    <w:p w:rsidR="00D74A38" w:rsidRPr="00F74281" w:rsidRDefault="00D74A38" w:rsidP="00D74A38">
      <w:pPr>
        <w:jc w:val="both"/>
        <w:rPr>
          <w:rFonts w:cstheme="minorHAnsi"/>
          <w:b/>
          <w:sz w:val="20"/>
          <w:szCs w:val="20"/>
          <w:lang w:val="es-MX"/>
        </w:rPr>
      </w:pPr>
    </w:p>
    <w:p w:rsidR="00D74A38" w:rsidRPr="00F74281" w:rsidRDefault="00D74A38" w:rsidP="00D74A38">
      <w:pPr>
        <w:jc w:val="both"/>
        <w:rPr>
          <w:rFonts w:cstheme="minorHAnsi"/>
          <w:b/>
          <w:sz w:val="20"/>
          <w:szCs w:val="20"/>
          <w:lang w:val="es-MX"/>
        </w:rPr>
      </w:pPr>
      <w:r w:rsidRPr="00F74281">
        <w:rPr>
          <w:rFonts w:cstheme="minorHAnsi"/>
          <w:b/>
          <w:sz w:val="20"/>
          <w:szCs w:val="20"/>
          <w:lang w:val="es-MX"/>
        </w:rPr>
        <w:t>Día 2.</w:t>
      </w:r>
      <w:r>
        <w:rPr>
          <w:rFonts w:cstheme="minorHAnsi"/>
          <w:b/>
          <w:sz w:val="20"/>
          <w:szCs w:val="20"/>
          <w:lang w:val="es-MX"/>
        </w:rPr>
        <w:t xml:space="preserve"> </w:t>
      </w:r>
      <w:r w:rsidRPr="00F74281">
        <w:rPr>
          <w:rFonts w:cstheme="minorHAnsi"/>
          <w:b/>
          <w:sz w:val="20"/>
          <w:szCs w:val="20"/>
          <w:lang w:val="es-MX"/>
        </w:rPr>
        <w:t>Delhi</w:t>
      </w:r>
    </w:p>
    <w:p w:rsidR="00D74A38" w:rsidRDefault="00D74A38" w:rsidP="00D74A38">
      <w:pPr>
        <w:jc w:val="both"/>
        <w:rPr>
          <w:rFonts w:cstheme="minorHAnsi"/>
          <w:b/>
          <w:sz w:val="20"/>
          <w:szCs w:val="20"/>
          <w:lang w:val="es-MX"/>
        </w:rPr>
      </w:pPr>
      <w:r w:rsidRPr="00F74281">
        <w:rPr>
          <w:rFonts w:cstheme="minorHAnsi"/>
          <w:b/>
          <w:sz w:val="20"/>
          <w:szCs w:val="20"/>
          <w:lang w:val="es-MX"/>
        </w:rPr>
        <w:t>Desayuno.</w:t>
      </w:r>
      <w:r w:rsidR="00FD1F98">
        <w:rPr>
          <w:rFonts w:cstheme="minorHAnsi"/>
          <w:sz w:val="20"/>
          <w:szCs w:val="20"/>
          <w:lang w:val="es-MX"/>
        </w:rPr>
        <w:t xml:space="preserve"> </w:t>
      </w:r>
      <w:r w:rsidR="00FD1F98" w:rsidRPr="00FD1F98">
        <w:rPr>
          <w:rFonts w:cstheme="minorHAnsi"/>
          <w:sz w:val="20"/>
          <w:szCs w:val="20"/>
          <w:lang w:val="es-MX"/>
        </w:rPr>
        <w:t xml:space="preserve">Por la mañana visita de Vieja Delhi, pasando por el Fuerte Rojo, construido por el Emperador Mogol Shah Jahan y disfruta de un paseo en un </w:t>
      </w:r>
      <w:proofErr w:type="spellStart"/>
      <w:r w:rsidR="00FD1F98" w:rsidRPr="00FD1F98">
        <w:rPr>
          <w:rFonts w:cstheme="minorHAnsi"/>
          <w:sz w:val="20"/>
          <w:szCs w:val="20"/>
          <w:lang w:val="es-MX"/>
        </w:rPr>
        <w:t>rickshaw</w:t>
      </w:r>
      <w:proofErr w:type="spellEnd"/>
      <w:r w:rsidR="00FD1F98" w:rsidRPr="00FD1F98">
        <w:rPr>
          <w:rFonts w:cstheme="minorHAnsi"/>
          <w:sz w:val="20"/>
          <w:szCs w:val="20"/>
          <w:lang w:val="es-MX"/>
        </w:rPr>
        <w:t xml:space="preserve"> (Carrito bicicleta, tirado por hombre) en Chandni </w:t>
      </w:r>
      <w:proofErr w:type="spellStart"/>
      <w:r w:rsidR="00FD1F98" w:rsidRPr="00FD1F98">
        <w:rPr>
          <w:rFonts w:cstheme="minorHAnsi"/>
          <w:sz w:val="20"/>
          <w:szCs w:val="20"/>
          <w:lang w:val="es-MX"/>
        </w:rPr>
        <w:t>Chowk</w:t>
      </w:r>
      <w:proofErr w:type="spellEnd"/>
      <w:r w:rsidR="00FD1F98" w:rsidRPr="00FD1F98">
        <w:rPr>
          <w:rFonts w:cstheme="minorHAnsi"/>
          <w:sz w:val="20"/>
          <w:szCs w:val="20"/>
          <w:lang w:val="es-MX"/>
        </w:rPr>
        <w:t xml:space="preserve">, uno de los bazares más antiguos y grandes en la India. Cruzado por calles estrechas con tiendas que luchan por el espacio, Chandni </w:t>
      </w:r>
      <w:proofErr w:type="spellStart"/>
      <w:r w:rsidR="00FD1F98" w:rsidRPr="00FD1F98">
        <w:rPr>
          <w:rFonts w:cstheme="minorHAnsi"/>
          <w:sz w:val="20"/>
          <w:szCs w:val="20"/>
          <w:lang w:val="es-MX"/>
        </w:rPr>
        <w:t>Chowk</w:t>
      </w:r>
      <w:proofErr w:type="spellEnd"/>
      <w:r w:rsidR="00FD1F98" w:rsidRPr="00FD1F98">
        <w:rPr>
          <w:rFonts w:cstheme="minorHAnsi"/>
          <w:sz w:val="20"/>
          <w:szCs w:val="20"/>
          <w:lang w:val="es-MX"/>
        </w:rPr>
        <w:t xml:space="preserve"> da la sensación de las viejas compras de Delhi. Desde la era del siglo 17, este lugar se llama con razón un "paraíso de los compradores" en Delhi. Durante el reinado de Shah Jahan, había un canal arbolado que atravesaba su centro y reflejaba la luna. Por lo tanto, el nombre "Chandni </w:t>
      </w:r>
      <w:proofErr w:type="spellStart"/>
      <w:r w:rsidR="00FD1F98" w:rsidRPr="00FD1F98">
        <w:rPr>
          <w:rFonts w:cstheme="minorHAnsi"/>
          <w:sz w:val="20"/>
          <w:szCs w:val="20"/>
          <w:lang w:val="es-MX"/>
        </w:rPr>
        <w:t>Chowk</w:t>
      </w:r>
      <w:proofErr w:type="spellEnd"/>
      <w:r w:rsidR="00FD1F98" w:rsidRPr="00FD1F98">
        <w:rPr>
          <w:rFonts w:cstheme="minorHAnsi"/>
          <w:sz w:val="20"/>
          <w:szCs w:val="20"/>
          <w:lang w:val="es-MX"/>
        </w:rPr>
        <w:t xml:space="preserve">" surgió, lo que significa "lugar de luz de luna". Luego, visitamos la Mezquita Jama, la mezquita más grande de la India. Por la tarde, visita de Nueva Delhi Paseo por los edificios gubernamentales, </w:t>
      </w:r>
      <w:proofErr w:type="spellStart"/>
      <w:r w:rsidR="00FD1F98" w:rsidRPr="00FD1F98">
        <w:rPr>
          <w:rFonts w:cstheme="minorHAnsi"/>
          <w:sz w:val="20"/>
          <w:szCs w:val="20"/>
          <w:lang w:val="es-MX"/>
        </w:rPr>
        <w:t>Rashtrapati</w:t>
      </w:r>
      <w:proofErr w:type="spellEnd"/>
      <w:r w:rsidR="00FD1F98" w:rsidRPr="00FD1F98">
        <w:rPr>
          <w:rFonts w:cstheme="minorHAnsi"/>
          <w:sz w:val="20"/>
          <w:szCs w:val="20"/>
          <w:lang w:val="es-MX"/>
        </w:rPr>
        <w:t xml:space="preserve"> Bhawan (residencia del presidente de la India), el Parlamento y la Puerta de la India (Arco del Triunfo). A continuación, visitaremos el Templo Sikh- </w:t>
      </w:r>
      <w:proofErr w:type="spellStart"/>
      <w:r w:rsidR="00FD1F98" w:rsidRPr="00FD1F98">
        <w:rPr>
          <w:rFonts w:cstheme="minorHAnsi"/>
          <w:sz w:val="20"/>
          <w:szCs w:val="20"/>
          <w:lang w:val="es-MX"/>
        </w:rPr>
        <w:t>Gurudwara</w:t>
      </w:r>
      <w:proofErr w:type="spellEnd"/>
      <w:r w:rsidR="00FD1F98" w:rsidRPr="00FD1F98">
        <w:rPr>
          <w:rFonts w:cstheme="minorHAnsi"/>
          <w:sz w:val="20"/>
          <w:szCs w:val="20"/>
          <w:lang w:val="es-MX"/>
        </w:rPr>
        <w:t xml:space="preserve"> </w:t>
      </w:r>
      <w:proofErr w:type="spellStart"/>
      <w:r w:rsidR="00FD1F98" w:rsidRPr="00FD1F98">
        <w:rPr>
          <w:rFonts w:cstheme="minorHAnsi"/>
          <w:sz w:val="20"/>
          <w:szCs w:val="20"/>
          <w:lang w:val="es-MX"/>
        </w:rPr>
        <w:t>Bangla</w:t>
      </w:r>
      <w:proofErr w:type="spellEnd"/>
      <w:r w:rsidR="00FD1F98" w:rsidRPr="00FD1F98">
        <w:rPr>
          <w:rFonts w:cstheme="minorHAnsi"/>
          <w:sz w:val="20"/>
          <w:szCs w:val="20"/>
          <w:lang w:val="es-MX"/>
        </w:rPr>
        <w:t xml:space="preserve"> Sahib nos permite adentrarnos en uno de los lugares más importantes de la religión Sikh o Sij y compartir sus tradiciones y costumbres, un imprescindible en una visita a Delhi. Luego visitaremos Gandhi Smriti (también llamada Birla House), es el lugar donde Mahatma Gandhi pasó los últimos 144 días de su vida y fue asesinado el 30 de enero de 1948. (Gandhi Smriti está cerrado los lunes y si está en Delhi el lunes, visitará </w:t>
      </w:r>
      <w:proofErr w:type="spellStart"/>
      <w:r w:rsidR="00FD1F98" w:rsidRPr="00FD1F98">
        <w:rPr>
          <w:rFonts w:cstheme="minorHAnsi"/>
          <w:sz w:val="20"/>
          <w:szCs w:val="20"/>
          <w:lang w:val="es-MX"/>
        </w:rPr>
        <w:t>Rajghat</w:t>
      </w:r>
      <w:proofErr w:type="spellEnd"/>
      <w:r w:rsidR="00FD1F98" w:rsidRPr="00FD1F98">
        <w:rPr>
          <w:rFonts w:cstheme="minorHAnsi"/>
          <w:sz w:val="20"/>
          <w:szCs w:val="20"/>
          <w:lang w:val="es-MX"/>
        </w:rPr>
        <w:t xml:space="preserve"> (el crematorio de Gandhi) en lugar de Gandhi Smriti). Siguiente en su recorrido es la visita a la Tumba de Humayun, el mausoleo del segundo emperador mogol Humayun. La tumba, situada perfectamente en un jardín persa, cuenta con una ingeniosa combinación de la arenisca roja y mármol blanco en el aspecto exterior del edificio</w:t>
      </w:r>
      <w:r w:rsidRPr="008018B7">
        <w:rPr>
          <w:rFonts w:cstheme="minorHAnsi"/>
          <w:sz w:val="20"/>
          <w:szCs w:val="20"/>
          <w:lang w:val="es-MX"/>
        </w:rPr>
        <w:t>.</w:t>
      </w:r>
      <w:r>
        <w:rPr>
          <w:rFonts w:cstheme="minorHAnsi"/>
          <w:b/>
          <w:sz w:val="20"/>
          <w:szCs w:val="20"/>
          <w:lang w:val="es-MX"/>
        </w:rPr>
        <w:t xml:space="preserve"> Alojamiento.</w:t>
      </w:r>
    </w:p>
    <w:p w:rsidR="00D74A38" w:rsidRPr="00F74281" w:rsidRDefault="00D74A38" w:rsidP="00D74A38">
      <w:pPr>
        <w:jc w:val="both"/>
        <w:rPr>
          <w:rFonts w:cstheme="minorHAnsi"/>
          <w:b/>
          <w:sz w:val="20"/>
          <w:szCs w:val="20"/>
          <w:lang w:val="es-MX"/>
        </w:rPr>
      </w:pPr>
    </w:p>
    <w:p w:rsidR="00D74A38" w:rsidRPr="00F74281" w:rsidRDefault="00D74A38" w:rsidP="00D74A38">
      <w:pPr>
        <w:jc w:val="both"/>
        <w:rPr>
          <w:rFonts w:cstheme="minorHAnsi"/>
          <w:b/>
          <w:sz w:val="20"/>
          <w:szCs w:val="20"/>
          <w:lang w:val="es-MX"/>
        </w:rPr>
      </w:pPr>
      <w:r w:rsidRPr="00F74281">
        <w:rPr>
          <w:rFonts w:cstheme="minorHAnsi"/>
          <w:b/>
          <w:sz w:val="20"/>
          <w:szCs w:val="20"/>
          <w:lang w:val="es-MX"/>
        </w:rPr>
        <w:t>Día 3.</w:t>
      </w:r>
      <w:r>
        <w:rPr>
          <w:rFonts w:cstheme="minorHAnsi"/>
          <w:b/>
          <w:sz w:val="20"/>
          <w:szCs w:val="20"/>
          <w:lang w:val="es-MX"/>
        </w:rPr>
        <w:t xml:space="preserve"> </w:t>
      </w:r>
      <w:r w:rsidRPr="00F74281">
        <w:rPr>
          <w:rFonts w:cstheme="minorHAnsi"/>
          <w:b/>
          <w:sz w:val="20"/>
          <w:szCs w:val="20"/>
          <w:lang w:val="es-MX"/>
        </w:rPr>
        <w:t xml:space="preserve">Delhi – </w:t>
      </w:r>
      <w:r w:rsidR="00EF5AA3">
        <w:rPr>
          <w:rFonts w:cstheme="minorHAnsi"/>
          <w:b/>
          <w:sz w:val="20"/>
          <w:szCs w:val="20"/>
          <w:lang w:val="es-MX"/>
        </w:rPr>
        <w:t>Jaipur</w:t>
      </w:r>
    </w:p>
    <w:p w:rsidR="00D74A38" w:rsidRDefault="00D74A38" w:rsidP="00EF5AA3">
      <w:pPr>
        <w:jc w:val="both"/>
        <w:rPr>
          <w:rFonts w:cstheme="minorHAnsi"/>
          <w:i/>
          <w:iCs/>
          <w:color w:val="000000"/>
          <w:sz w:val="18"/>
          <w:szCs w:val="18"/>
          <w:lang w:val="es-ES"/>
        </w:rPr>
      </w:pPr>
      <w:r w:rsidRPr="00F74281">
        <w:rPr>
          <w:rFonts w:cstheme="minorHAnsi"/>
          <w:b/>
          <w:sz w:val="20"/>
          <w:szCs w:val="20"/>
          <w:lang w:val="es-MX"/>
        </w:rPr>
        <w:t>Desayuno.</w:t>
      </w:r>
      <w:r w:rsidR="00FD1F98">
        <w:rPr>
          <w:rFonts w:ascii="Arial" w:hAnsi="Arial" w:cs="Arial"/>
          <w:color w:val="000000"/>
          <w:sz w:val="20"/>
          <w:szCs w:val="20"/>
          <w:lang w:val="es-ES"/>
        </w:rPr>
        <w:t xml:space="preserve"> </w:t>
      </w:r>
      <w:r w:rsidR="00FD1F98" w:rsidRPr="00FD1F98">
        <w:rPr>
          <w:rFonts w:ascii="Arial" w:hAnsi="Arial" w:cs="Arial"/>
          <w:color w:val="000000"/>
          <w:sz w:val="20"/>
          <w:szCs w:val="20"/>
          <w:lang w:val="es-ES"/>
        </w:rPr>
        <w:t>Por la mañana salida por carretera hacia Jaipur (Aprox. 265Kms, 4 Horas), la capital de Rajasthan, también conocida como "La Ciudad Rosa" como la ciudad vieja se había convertido de color rosa de terracota en 1876 para dar la bienvenida al Príncipe Alberto. Traslado al Hotel</w:t>
      </w:r>
      <w:r w:rsidR="00EF5AA3" w:rsidRPr="00AA7FB5">
        <w:rPr>
          <w:rFonts w:ascii="Arial" w:hAnsi="Arial" w:cs="Arial"/>
          <w:color w:val="000000"/>
          <w:sz w:val="20"/>
          <w:szCs w:val="20"/>
          <w:lang w:val="es-ES"/>
        </w:rPr>
        <w:t xml:space="preserve">. </w:t>
      </w:r>
      <w:r w:rsidR="00EF5AA3" w:rsidRPr="00EF5AA3">
        <w:rPr>
          <w:rFonts w:ascii="Arial" w:hAnsi="Arial" w:cs="Arial"/>
          <w:b/>
          <w:bCs/>
          <w:color w:val="000000"/>
          <w:sz w:val="20"/>
          <w:szCs w:val="20"/>
          <w:lang w:val="es-ES"/>
        </w:rPr>
        <w:t>Alojamiento.</w:t>
      </w:r>
    </w:p>
    <w:p w:rsidR="00EF5AA3" w:rsidRDefault="00EF5AA3" w:rsidP="00D74A38">
      <w:pPr>
        <w:jc w:val="both"/>
        <w:rPr>
          <w:rFonts w:cstheme="minorHAnsi"/>
          <w:b/>
          <w:sz w:val="20"/>
          <w:szCs w:val="20"/>
          <w:lang w:val="es-MX"/>
        </w:rPr>
      </w:pPr>
    </w:p>
    <w:p w:rsidR="00EF5AA3" w:rsidRPr="00F74281" w:rsidRDefault="00EF5AA3" w:rsidP="00EF5AA3">
      <w:pPr>
        <w:jc w:val="both"/>
        <w:rPr>
          <w:rFonts w:cstheme="minorHAnsi"/>
          <w:b/>
          <w:sz w:val="20"/>
          <w:szCs w:val="20"/>
          <w:lang w:val="es-MX"/>
        </w:rPr>
      </w:pPr>
      <w:r w:rsidRPr="00F74281">
        <w:rPr>
          <w:rFonts w:cstheme="minorHAnsi"/>
          <w:b/>
          <w:sz w:val="20"/>
          <w:szCs w:val="20"/>
          <w:lang w:val="es-MX"/>
        </w:rPr>
        <w:t>Día 4.</w:t>
      </w:r>
      <w:r>
        <w:rPr>
          <w:rFonts w:cstheme="minorHAnsi"/>
          <w:b/>
          <w:sz w:val="20"/>
          <w:szCs w:val="20"/>
          <w:lang w:val="es-MX"/>
        </w:rPr>
        <w:t xml:space="preserve"> Jaipur</w:t>
      </w:r>
    </w:p>
    <w:p w:rsidR="00EF5AA3" w:rsidRDefault="00EF5AA3" w:rsidP="00EF5AA3">
      <w:pPr>
        <w:jc w:val="both"/>
        <w:rPr>
          <w:rFonts w:cstheme="minorHAnsi"/>
          <w:b/>
          <w:sz w:val="20"/>
          <w:szCs w:val="20"/>
          <w:lang w:val="es-MX"/>
        </w:rPr>
      </w:pPr>
      <w:r w:rsidRPr="00EF5AA3">
        <w:rPr>
          <w:rFonts w:cstheme="minorHAnsi"/>
          <w:b/>
          <w:sz w:val="20"/>
          <w:szCs w:val="20"/>
          <w:lang w:val="es-MX"/>
        </w:rPr>
        <w:t>Desayuno.</w:t>
      </w:r>
      <w:r w:rsidR="00FD1F98" w:rsidRPr="00FD1F98">
        <w:t xml:space="preserve"> </w:t>
      </w:r>
      <w:r w:rsidR="00FD1F98" w:rsidRPr="00FD1F98">
        <w:rPr>
          <w:rFonts w:cstheme="minorHAnsi"/>
          <w:bCs/>
          <w:sz w:val="20"/>
          <w:szCs w:val="20"/>
          <w:lang w:val="es-MX"/>
        </w:rPr>
        <w:t xml:space="preserve">Por la mañana visita al Fuerte Amber con la subida y vuelta al/del Fuerte por jeep. El Fuerte Amber, situado en la colina pintoresca y resistente, es una fascinante mezcla de arquitectura hindú y Mogol. Construido por uno de los generales más confiables de Akbar, </w:t>
      </w:r>
      <w:proofErr w:type="spellStart"/>
      <w:r w:rsidR="00FD1F98" w:rsidRPr="00FD1F98">
        <w:rPr>
          <w:rFonts w:cstheme="minorHAnsi"/>
          <w:bCs/>
          <w:sz w:val="20"/>
          <w:szCs w:val="20"/>
          <w:lang w:val="es-MX"/>
        </w:rPr>
        <w:t>Maharaja</w:t>
      </w:r>
      <w:proofErr w:type="spellEnd"/>
      <w:r w:rsidR="00FD1F98" w:rsidRPr="00FD1F98">
        <w:rPr>
          <w:rFonts w:cstheme="minorHAnsi"/>
          <w:bCs/>
          <w:sz w:val="20"/>
          <w:szCs w:val="20"/>
          <w:lang w:val="es-MX"/>
        </w:rPr>
        <w:t xml:space="preserve"> Man Singh I en el año 1592, Fuerte Amber sirvió como la residencia principal de los gobernantes Rajput. El Fuerte Amber a través de sus grandes murallas, varias puertas y caminos pavimentados domina el lago </w:t>
      </w:r>
      <w:proofErr w:type="spellStart"/>
      <w:r w:rsidR="00FD1F98" w:rsidRPr="00FD1F98">
        <w:rPr>
          <w:rFonts w:cstheme="minorHAnsi"/>
          <w:bCs/>
          <w:sz w:val="20"/>
          <w:szCs w:val="20"/>
          <w:lang w:val="es-MX"/>
        </w:rPr>
        <w:t>Maotha</w:t>
      </w:r>
      <w:proofErr w:type="spellEnd"/>
      <w:r w:rsidR="00FD1F98" w:rsidRPr="00FD1F98">
        <w:rPr>
          <w:rFonts w:cstheme="minorHAnsi"/>
          <w:bCs/>
          <w:sz w:val="20"/>
          <w:szCs w:val="20"/>
          <w:lang w:val="es-MX"/>
        </w:rPr>
        <w:t xml:space="preserve"> en la ciudad de Amer, que solía servir como la capital del antiguo estado principesco de Jaipur. Después paseo por el bellamente restaurado Jal Mahal, un antiguo pabellón real del placer. Por la tarde visita al Palacio de la Ciudad del Maharajá, el cual alberga la antigua Residencia Real y un museo que celebra la colección de la familia real de Jaipur. Luego visitaremos el Hawa Mahal o el Palacio de los Vientos – la fachada de cinco pisos, de 593 celosías de ventanas de cedazo de piedra, un emblema de la ciudad de Jaipur. También visita al </w:t>
      </w:r>
      <w:proofErr w:type="spellStart"/>
      <w:r w:rsidR="00FD1F98" w:rsidRPr="00FD1F98">
        <w:rPr>
          <w:rFonts w:cstheme="minorHAnsi"/>
          <w:bCs/>
          <w:sz w:val="20"/>
          <w:szCs w:val="20"/>
          <w:lang w:val="es-MX"/>
        </w:rPr>
        <w:t>Jantar</w:t>
      </w:r>
      <w:proofErr w:type="spellEnd"/>
      <w:r w:rsidR="00FD1F98" w:rsidRPr="00FD1F98">
        <w:rPr>
          <w:rFonts w:cstheme="minorHAnsi"/>
          <w:bCs/>
          <w:sz w:val="20"/>
          <w:szCs w:val="20"/>
          <w:lang w:val="es-MX"/>
        </w:rPr>
        <w:t xml:space="preserve"> Mantar o el Observatorio Astronómico. Este es el mayor y mejor conservado de los cinco observatorios construidos por Jai Singh II en diferentes partes del país. Más tarde disfruta un paseo en Tuk-Tuk para explorar los exóticos ‘bazares’ de Jaipur para descubrir la riqueza artística de la región, visitando 'Bapu Bazar' (para los textiles) y ‘Johari Bazar' (para la joyería). Caminar a través de los mercados de frutas, verduras, especias y visitar pequeños templos e interactuar con la gente local</w:t>
      </w:r>
      <w:r w:rsidRPr="00FD1F98">
        <w:rPr>
          <w:rFonts w:cstheme="minorHAnsi"/>
          <w:bCs/>
          <w:sz w:val="20"/>
          <w:szCs w:val="20"/>
          <w:lang w:val="es-MX"/>
        </w:rPr>
        <w:t>.</w:t>
      </w:r>
      <w:r w:rsidRPr="00EF5AA3">
        <w:rPr>
          <w:rFonts w:cstheme="minorHAnsi"/>
          <w:b/>
          <w:sz w:val="20"/>
          <w:szCs w:val="20"/>
          <w:lang w:val="es-MX"/>
        </w:rPr>
        <w:t xml:space="preserve"> Alojamiento</w:t>
      </w:r>
      <w:r>
        <w:rPr>
          <w:rFonts w:cstheme="minorHAnsi"/>
          <w:b/>
          <w:sz w:val="20"/>
          <w:szCs w:val="20"/>
          <w:lang w:val="es-MX"/>
        </w:rPr>
        <w:t>.</w:t>
      </w:r>
      <w:r w:rsidRPr="00EF5AA3">
        <w:rPr>
          <w:rFonts w:cstheme="minorHAnsi"/>
          <w:b/>
          <w:sz w:val="20"/>
          <w:szCs w:val="20"/>
          <w:lang w:val="es-MX"/>
        </w:rPr>
        <w:tab/>
      </w:r>
    </w:p>
    <w:p w:rsidR="00EF5AA3" w:rsidRDefault="00EF5AA3" w:rsidP="00D74A38">
      <w:pPr>
        <w:jc w:val="both"/>
        <w:rPr>
          <w:rFonts w:cstheme="minorHAnsi"/>
          <w:b/>
          <w:sz w:val="20"/>
          <w:szCs w:val="20"/>
          <w:lang w:val="es-MX"/>
        </w:rPr>
      </w:pPr>
    </w:p>
    <w:p w:rsidR="00D74A38" w:rsidRPr="00F74281" w:rsidRDefault="00D74A38" w:rsidP="00D74A38">
      <w:pPr>
        <w:jc w:val="both"/>
        <w:rPr>
          <w:rFonts w:cstheme="minorHAnsi"/>
          <w:b/>
          <w:sz w:val="20"/>
          <w:szCs w:val="20"/>
          <w:lang w:val="es-MX"/>
        </w:rPr>
      </w:pPr>
      <w:r w:rsidRPr="00F74281">
        <w:rPr>
          <w:rFonts w:cstheme="minorHAnsi"/>
          <w:b/>
          <w:sz w:val="20"/>
          <w:szCs w:val="20"/>
          <w:lang w:val="es-MX"/>
        </w:rPr>
        <w:t xml:space="preserve">Día </w:t>
      </w:r>
      <w:r w:rsidR="00EF5AA3">
        <w:rPr>
          <w:rFonts w:cstheme="minorHAnsi"/>
          <w:b/>
          <w:sz w:val="20"/>
          <w:szCs w:val="20"/>
          <w:lang w:val="es-MX"/>
        </w:rPr>
        <w:t>5</w:t>
      </w:r>
      <w:r w:rsidRPr="00F74281">
        <w:rPr>
          <w:rFonts w:cstheme="minorHAnsi"/>
          <w:b/>
          <w:sz w:val="20"/>
          <w:szCs w:val="20"/>
          <w:lang w:val="es-MX"/>
        </w:rPr>
        <w:t>.</w:t>
      </w:r>
      <w:r>
        <w:rPr>
          <w:rFonts w:cstheme="minorHAnsi"/>
          <w:b/>
          <w:sz w:val="20"/>
          <w:szCs w:val="20"/>
          <w:lang w:val="es-MX"/>
        </w:rPr>
        <w:t xml:space="preserve"> Jaipur</w:t>
      </w:r>
      <w:r w:rsidR="00EF5AA3">
        <w:rPr>
          <w:rFonts w:cstheme="minorHAnsi"/>
          <w:b/>
          <w:sz w:val="20"/>
          <w:szCs w:val="20"/>
          <w:lang w:val="es-MX"/>
        </w:rPr>
        <w:t>-Agra</w:t>
      </w:r>
      <w:r>
        <w:rPr>
          <w:rFonts w:cstheme="minorHAnsi"/>
          <w:b/>
          <w:sz w:val="20"/>
          <w:szCs w:val="20"/>
          <w:lang w:val="es-MX"/>
        </w:rPr>
        <w:t xml:space="preserve"> </w:t>
      </w:r>
    </w:p>
    <w:p w:rsidR="00D74A38" w:rsidRDefault="00EF5AA3" w:rsidP="00D74A38">
      <w:pPr>
        <w:jc w:val="both"/>
        <w:rPr>
          <w:rFonts w:cstheme="minorHAnsi"/>
          <w:b/>
          <w:sz w:val="20"/>
          <w:szCs w:val="20"/>
          <w:lang w:val="es-MX"/>
        </w:rPr>
      </w:pPr>
      <w:r w:rsidRPr="00EF5AA3">
        <w:rPr>
          <w:rFonts w:cstheme="minorHAnsi"/>
          <w:b/>
          <w:sz w:val="20"/>
          <w:szCs w:val="20"/>
          <w:lang w:val="es-MX"/>
        </w:rPr>
        <w:t>Desayuno.</w:t>
      </w:r>
      <w:r w:rsidR="00FD1F98">
        <w:rPr>
          <w:rFonts w:cstheme="minorHAnsi"/>
          <w:bCs/>
          <w:sz w:val="20"/>
          <w:szCs w:val="20"/>
          <w:lang w:val="es-MX"/>
        </w:rPr>
        <w:t xml:space="preserve"> </w:t>
      </w:r>
      <w:r w:rsidR="00FD1F98" w:rsidRPr="00FD1F98">
        <w:rPr>
          <w:rFonts w:cstheme="minorHAnsi"/>
          <w:bCs/>
          <w:sz w:val="20"/>
          <w:szCs w:val="20"/>
          <w:lang w:val="es-MX"/>
        </w:rPr>
        <w:t xml:space="preserve">Por la mañana salida por carretera hacia Agra (Aprox. 240kms, 5-6horas) en ruta parada para sacar fotos en Abhaneri (con guía habla español) para ver el pozo escalonado Chand </w:t>
      </w:r>
      <w:proofErr w:type="spellStart"/>
      <w:r w:rsidR="00FD1F98" w:rsidRPr="00FD1F98">
        <w:rPr>
          <w:rFonts w:cstheme="minorHAnsi"/>
          <w:bCs/>
          <w:sz w:val="20"/>
          <w:szCs w:val="20"/>
          <w:lang w:val="es-MX"/>
        </w:rPr>
        <w:t>Baori</w:t>
      </w:r>
      <w:proofErr w:type="spellEnd"/>
      <w:r w:rsidR="00FD1F98" w:rsidRPr="00FD1F98">
        <w:rPr>
          <w:rFonts w:cstheme="minorHAnsi"/>
          <w:bCs/>
          <w:sz w:val="20"/>
          <w:szCs w:val="20"/>
          <w:lang w:val="es-MX"/>
        </w:rPr>
        <w:t>, con su diseño geométrico preciso y su laberinto de escalones y para explorar sus alrededores rurales. Continuaremos por carretera hacia Agra, una ciudad antigua como se menciona en la gran epopeya ‘</w:t>
      </w:r>
      <w:proofErr w:type="spellStart"/>
      <w:r w:rsidR="00FD1F98" w:rsidRPr="00FD1F98">
        <w:rPr>
          <w:rFonts w:cstheme="minorHAnsi"/>
          <w:bCs/>
          <w:sz w:val="20"/>
          <w:szCs w:val="20"/>
          <w:lang w:val="es-MX"/>
        </w:rPr>
        <w:t>Mahabharata</w:t>
      </w:r>
      <w:proofErr w:type="spellEnd"/>
      <w:r w:rsidR="00FD1F98" w:rsidRPr="00FD1F98">
        <w:rPr>
          <w:rFonts w:cstheme="minorHAnsi"/>
          <w:bCs/>
          <w:sz w:val="20"/>
          <w:szCs w:val="20"/>
          <w:lang w:val="es-MX"/>
        </w:rPr>
        <w:t>’ y fue el centro de atención durante el reinado de los Mogoles. Es famoso por ser el hogar de una de las Siete Maravillas del Mundo, el Taj Mahal. El Taj Mahal es un monumento de tanta elegancia increíble que se considera sinónimo de belleza en sí misma. Traslado al Hotel</w:t>
      </w:r>
      <w:r w:rsidRPr="00EF5AA3">
        <w:rPr>
          <w:rFonts w:cstheme="minorHAnsi"/>
          <w:bCs/>
          <w:sz w:val="20"/>
          <w:szCs w:val="20"/>
          <w:lang w:val="es-MX"/>
        </w:rPr>
        <w:t>.</w:t>
      </w:r>
      <w:r w:rsidRPr="00EF5AA3">
        <w:rPr>
          <w:rFonts w:cstheme="minorHAnsi"/>
          <w:b/>
          <w:sz w:val="20"/>
          <w:szCs w:val="20"/>
          <w:lang w:val="es-MX"/>
        </w:rPr>
        <w:t xml:space="preserve"> Alojamiento.</w:t>
      </w:r>
    </w:p>
    <w:p w:rsidR="00EF5AA3" w:rsidRDefault="00EF5AA3" w:rsidP="00D74A38">
      <w:pPr>
        <w:jc w:val="both"/>
        <w:rPr>
          <w:rFonts w:cstheme="minorHAnsi"/>
          <w:b/>
          <w:sz w:val="20"/>
          <w:szCs w:val="20"/>
          <w:lang w:val="es-MX"/>
        </w:rPr>
      </w:pPr>
    </w:p>
    <w:p w:rsidR="00D74A38" w:rsidRPr="00F74281" w:rsidRDefault="00D74A38" w:rsidP="00D74A38">
      <w:pPr>
        <w:jc w:val="both"/>
        <w:rPr>
          <w:rFonts w:cstheme="minorHAnsi"/>
          <w:b/>
          <w:sz w:val="20"/>
          <w:szCs w:val="20"/>
          <w:lang w:val="es-MX"/>
        </w:rPr>
      </w:pPr>
      <w:r w:rsidRPr="00F74281">
        <w:rPr>
          <w:rFonts w:cstheme="minorHAnsi"/>
          <w:b/>
          <w:sz w:val="20"/>
          <w:szCs w:val="20"/>
          <w:lang w:val="es-MX"/>
        </w:rPr>
        <w:t xml:space="preserve">Día </w:t>
      </w:r>
      <w:r w:rsidR="00EF5AA3">
        <w:rPr>
          <w:rFonts w:cstheme="minorHAnsi"/>
          <w:b/>
          <w:sz w:val="20"/>
          <w:szCs w:val="20"/>
          <w:lang w:val="es-MX"/>
        </w:rPr>
        <w:t>6</w:t>
      </w:r>
      <w:r w:rsidRPr="00F74281">
        <w:rPr>
          <w:rFonts w:cstheme="minorHAnsi"/>
          <w:b/>
          <w:sz w:val="20"/>
          <w:szCs w:val="20"/>
          <w:lang w:val="es-MX"/>
        </w:rPr>
        <w:t xml:space="preserve">. </w:t>
      </w:r>
      <w:r w:rsidR="00EF5AA3">
        <w:rPr>
          <w:rFonts w:cstheme="minorHAnsi"/>
          <w:b/>
          <w:sz w:val="20"/>
          <w:szCs w:val="20"/>
          <w:lang w:val="es-MX"/>
        </w:rPr>
        <w:t xml:space="preserve">Agra </w:t>
      </w:r>
      <w:r w:rsidRPr="00F74281">
        <w:rPr>
          <w:rFonts w:cstheme="minorHAnsi"/>
          <w:b/>
          <w:sz w:val="20"/>
          <w:szCs w:val="20"/>
          <w:lang w:val="es-MX"/>
        </w:rPr>
        <w:t xml:space="preserve"> </w:t>
      </w:r>
    </w:p>
    <w:p w:rsidR="00EF5AA3" w:rsidRPr="00EF5AA3" w:rsidRDefault="00FD1F98" w:rsidP="00EF5AA3">
      <w:pPr>
        <w:jc w:val="both"/>
        <w:rPr>
          <w:rFonts w:cstheme="minorHAnsi"/>
          <w:bCs/>
          <w:sz w:val="20"/>
          <w:szCs w:val="20"/>
          <w:lang w:val="es-MX"/>
        </w:rPr>
      </w:pPr>
      <w:r w:rsidRPr="00FD1F98">
        <w:rPr>
          <w:rFonts w:cstheme="minorHAnsi"/>
          <w:bCs/>
          <w:sz w:val="20"/>
          <w:szCs w:val="20"/>
          <w:lang w:val="es-MX"/>
        </w:rPr>
        <w:t>Al amanecer visita del Taj Mahal* (cerrado los viernes), el monumento más fascinante y hermoso de la India. El Taj Mahal fue completado en 1653 DC por el Emperador Mogol Shah Jahan en la memoria de su reina favorita, Mumtaz Mahal. Este monumento perfectamente simétrico tomó 22 años de trabajos forzados y 20.000 trabajadores, los albañiles y los joyeros para la construcción y se encuentra en medio de jardines. desayuno. También visita al Fuerte de Agra, una imponente fortaleza en las orillas del río Yamuna, construida por el Emperador Mogol Akbar, en 1565 DC. Tarde libre para actividades independientes</w:t>
      </w:r>
      <w:r w:rsidR="00EF5AA3" w:rsidRPr="00EF5AA3">
        <w:rPr>
          <w:rFonts w:cstheme="minorHAnsi"/>
          <w:bCs/>
          <w:sz w:val="20"/>
          <w:szCs w:val="20"/>
          <w:lang w:val="es-MX"/>
        </w:rPr>
        <w:t xml:space="preserve">. </w:t>
      </w:r>
      <w:r w:rsidR="00EF5AA3" w:rsidRPr="00EF5AA3">
        <w:rPr>
          <w:rFonts w:cstheme="minorHAnsi"/>
          <w:b/>
          <w:sz w:val="20"/>
          <w:szCs w:val="20"/>
          <w:lang w:val="es-MX"/>
        </w:rPr>
        <w:t>Alojamiento.</w:t>
      </w:r>
    </w:p>
    <w:p w:rsidR="00EF5AA3" w:rsidRDefault="00EF5AA3" w:rsidP="00EF5AA3">
      <w:pPr>
        <w:jc w:val="both"/>
        <w:rPr>
          <w:rFonts w:cstheme="minorHAnsi"/>
          <w:bCs/>
          <w:sz w:val="20"/>
          <w:szCs w:val="20"/>
          <w:lang w:val="es-MX"/>
        </w:rPr>
      </w:pPr>
    </w:p>
    <w:p w:rsidR="00D74A38" w:rsidRPr="00FD1F98" w:rsidRDefault="00EF5AA3" w:rsidP="00EF5AA3">
      <w:pPr>
        <w:jc w:val="both"/>
        <w:rPr>
          <w:rFonts w:cstheme="minorHAnsi"/>
          <w:bCs/>
          <w:i/>
          <w:iCs/>
          <w:sz w:val="18"/>
          <w:szCs w:val="18"/>
          <w:lang w:val="es-MX"/>
        </w:rPr>
      </w:pPr>
      <w:r w:rsidRPr="00FD1F98">
        <w:rPr>
          <w:rFonts w:cstheme="minorHAnsi"/>
          <w:bCs/>
          <w:i/>
          <w:iCs/>
          <w:sz w:val="18"/>
          <w:szCs w:val="18"/>
          <w:lang w:val="es-MX"/>
        </w:rPr>
        <w:t>*Los visitantes ahora tendrán solo tres horas para terminar su recorrido del Taj Mahal, desde el momento de la entrada hasta la salida. El límite de tiempo de tres horas comienza después de pasar la barrera del boleto y la verificación de seguridad comienza después de eso. Si un turista permanece dentro del complejo por más de tres horas, deberá pagar una multa de rupia 600 por persona, que es aproximadamente USD 10 por persona. Las reglas y regulaciones están sujetas a cambios en cualquier momento.</w:t>
      </w:r>
    </w:p>
    <w:p w:rsidR="00EF5AA3" w:rsidRDefault="00EF5AA3" w:rsidP="00D74A38">
      <w:pPr>
        <w:jc w:val="both"/>
        <w:rPr>
          <w:rFonts w:cstheme="minorHAnsi"/>
          <w:b/>
          <w:sz w:val="20"/>
          <w:szCs w:val="20"/>
          <w:lang w:val="es-MX"/>
        </w:rPr>
      </w:pPr>
    </w:p>
    <w:p w:rsidR="00D74A38" w:rsidRDefault="00D74A38" w:rsidP="00D74A38">
      <w:pPr>
        <w:jc w:val="both"/>
        <w:rPr>
          <w:rFonts w:cstheme="minorHAnsi"/>
          <w:b/>
          <w:sz w:val="20"/>
          <w:szCs w:val="20"/>
          <w:lang w:val="es-MX"/>
        </w:rPr>
      </w:pPr>
      <w:r w:rsidRPr="00F74281">
        <w:rPr>
          <w:rFonts w:cstheme="minorHAnsi"/>
          <w:b/>
          <w:sz w:val="20"/>
          <w:szCs w:val="20"/>
          <w:lang w:val="es-MX"/>
        </w:rPr>
        <w:t xml:space="preserve">Día </w:t>
      </w:r>
      <w:r w:rsidR="00EF5AA3">
        <w:rPr>
          <w:rFonts w:cstheme="minorHAnsi"/>
          <w:b/>
          <w:sz w:val="20"/>
          <w:szCs w:val="20"/>
          <w:lang w:val="es-MX"/>
        </w:rPr>
        <w:t>7</w:t>
      </w:r>
      <w:r w:rsidRPr="00F74281">
        <w:rPr>
          <w:rFonts w:cstheme="minorHAnsi"/>
          <w:b/>
          <w:sz w:val="20"/>
          <w:szCs w:val="20"/>
          <w:lang w:val="es-MX"/>
        </w:rPr>
        <w:t>.</w:t>
      </w:r>
      <w:r>
        <w:rPr>
          <w:rFonts w:cstheme="minorHAnsi"/>
          <w:b/>
          <w:sz w:val="20"/>
          <w:szCs w:val="20"/>
          <w:lang w:val="es-MX"/>
        </w:rPr>
        <w:t xml:space="preserve"> </w:t>
      </w:r>
      <w:r w:rsidR="00EF5AA3">
        <w:rPr>
          <w:rFonts w:cstheme="minorHAnsi"/>
          <w:b/>
          <w:sz w:val="20"/>
          <w:szCs w:val="20"/>
          <w:lang w:val="es-MX"/>
        </w:rPr>
        <w:t>Agra</w:t>
      </w:r>
      <w:r w:rsidRPr="00F74281">
        <w:rPr>
          <w:rFonts w:cstheme="minorHAnsi"/>
          <w:b/>
          <w:sz w:val="20"/>
          <w:szCs w:val="20"/>
          <w:lang w:val="es-MX"/>
        </w:rPr>
        <w:t xml:space="preserve"> – </w:t>
      </w:r>
      <w:r w:rsidRPr="00541092">
        <w:rPr>
          <w:rFonts w:cstheme="minorHAnsi"/>
          <w:b/>
          <w:sz w:val="20"/>
          <w:szCs w:val="20"/>
          <w:lang w:val="es-MX"/>
        </w:rPr>
        <w:t>Varanasi</w:t>
      </w:r>
    </w:p>
    <w:p w:rsidR="00D74A38" w:rsidRDefault="00EF5AA3" w:rsidP="00D74A38">
      <w:pPr>
        <w:jc w:val="both"/>
        <w:rPr>
          <w:rFonts w:cstheme="minorHAnsi"/>
          <w:b/>
          <w:sz w:val="20"/>
          <w:szCs w:val="20"/>
          <w:lang w:val="es-MX"/>
        </w:rPr>
      </w:pPr>
      <w:r w:rsidRPr="00EF5AA3">
        <w:rPr>
          <w:rFonts w:cstheme="minorHAnsi"/>
          <w:b/>
          <w:sz w:val="20"/>
          <w:szCs w:val="20"/>
          <w:lang w:val="es-MX"/>
        </w:rPr>
        <w:t>Desayuno</w:t>
      </w:r>
      <w:r>
        <w:rPr>
          <w:rFonts w:cstheme="minorHAnsi"/>
          <w:bCs/>
          <w:sz w:val="20"/>
          <w:szCs w:val="20"/>
          <w:lang w:val="es-MX"/>
        </w:rPr>
        <w:t>.</w:t>
      </w:r>
      <w:r w:rsidR="00FD1F98" w:rsidRPr="00FD1F98">
        <w:t xml:space="preserve"> </w:t>
      </w:r>
      <w:r w:rsidR="00FD1F98" w:rsidRPr="00FD1F98">
        <w:rPr>
          <w:rFonts w:cstheme="minorHAnsi"/>
          <w:bCs/>
          <w:sz w:val="20"/>
          <w:szCs w:val="20"/>
          <w:lang w:val="es-MX"/>
        </w:rPr>
        <w:t xml:space="preserve">Temprano por la mañana traslado a la estación de Agra para su tren hacia Varanasi. </w:t>
      </w:r>
      <w:r w:rsidR="00FD1F98" w:rsidRPr="00FD1F98">
        <w:rPr>
          <w:rFonts w:cstheme="minorHAnsi"/>
          <w:b/>
          <w:i/>
          <w:iCs/>
          <w:color w:val="EE0000"/>
          <w:sz w:val="20"/>
          <w:szCs w:val="20"/>
          <w:lang w:val="es-MX"/>
        </w:rPr>
        <w:t>(El tren no opera los miércoles)</w:t>
      </w:r>
      <w:r w:rsidR="00FD1F98" w:rsidRPr="00FD1F98">
        <w:rPr>
          <w:rFonts w:cstheme="minorHAnsi"/>
          <w:bCs/>
          <w:sz w:val="20"/>
          <w:szCs w:val="20"/>
          <w:lang w:val="es-MX"/>
        </w:rPr>
        <w:t xml:space="preserve"> A su llegada, traslado a su hotel. Considerado como uno de los más antiguos en el mundo, hay pocos lugares en la India con tanto color, carisma o espíritu como los </w:t>
      </w:r>
      <w:proofErr w:type="spellStart"/>
      <w:r w:rsidR="00FD1F98" w:rsidRPr="00FD1F98">
        <w:rPr>
          <w:rFonts w:cstheme="minorHAnsi"/>
          <w:bCs/>
          <w:sz w:val="20"/>
          <w:szCs w:val="20"/>
          <w:lang w:val="es-MX"/>
        </w:rPr>
        <w:t>ghats</w:t>
      </w:r>
      <w:proofErr w:type="spellEnd"/>
      <w:r w:rsidR="00FD1F98" w:rsidRPr="00FD1F98">
        <w:rPr>
          <w:rFonts w:cstheme="minorHAnsi"/>
          <w:bCs/>
          <w:sz w:val="20"/>
          <w:szCs w:val="20"/>
          <w:lang w:val="es-MX"/>
        </w:rPr>
        <w:t xml:space="preserve"> en las que se bañan a lo largo del río Ganges en Varanasi. La ciudad de Shiva es uno de los lugares más sagrados de la India, donde los peregrinos hindúes vienen a lavar toda la vida de los pecados en el Ganges o incinerar a sus seres queridos. Por la tarde nos dirigimos a la parte vieja de Varanasi donde ubican los </w:t>
      </w:r>
      <w:proofErr w:type="spellStart"/>
      <w:r w:rsidR="00FD1F98" w:rsidRPr="00FD1F98">
        <w:rPr>
          <w:rFonts w:cstheme="minorHAnsi"/>
          <w:bCs/>
          <w:sz w:val="20"/>
          <w:szCs w:val="20"/>
          <w:lang w:val="es-MX"/>
        </w:rPr>
        <w:t>ghats</w:t>
      </w:r>
      <w:proofErr w:type="spellEnd"/>
      <w:r w:rsidR="00FD1F98" w:rsidRPr="00FD1F98">
        <w:rPr>
          <w:rFonts w:cstheme="minorHAnsi"/>
          <w:bCs/>
          <w:sz w:val="20"/>
          <w:szCs w:val="20"/>
          <w:lang w:val="es-MX"/>
        </w:rPr>
        <w:t xml:space="preserve"> (pabellones que bajan hacia al rio sagrado Ganges). Tiempo para pasear por los bazares para unas compras o para vitrinear. A continuación, testigo de las ceremonias de oración en los '</w:t>
      </w:r>
      <w:proofErr w:type="spellStart"/>
      <w:r w:rsidR="00FD1F98" w:rsidRPr="00FD1F98">
        <w:rPr>
          <w:rFonts w:cstheme="minorHAnsi"/>
          <w:bCs/>
          <w:sz w:val="20"/>
          <w:szCs w:val="20"/>
          <w:lang w:val="es-MX"/>
        </w:rPr>
        <w:t>ghats</w:t>
      </w:r>
      <w:proofErr w:type="spellEnd"/>
      <w:r w:rsidR="00FD1F98" w:rsidRPr="00FD1F98">
        <w:rPr>
          <w:rFonts w:cstheme="minorHAnsi"/>
          <w:bCs/>
          <w:sz w:val="20"/>
          <w:szCs w:val="20"/>
          <w:lang w:val="es-MX"/>
        </w:rPr>
        <w:t xml:space="preserve">' (escalones de piedra) de río Ganges donde los sacerdotes realizan el Aarti en </w:t>
      </w:r>
      <w:proofErr w:type="spellStart"/>
      <w:r w:rsidR="00FD1F98" w:rsidRPr="00FD1F98">
        <w:rPr>
          <w:rFonts w:cstheme="minorHAnsi"/>
          <w:bCs/>
          <w:sz w:val="20"/>
          <w:szCs w:val="20"/>
          <w:lang w:val="es-MX"/>
        </w:rPr>
        <w:t>Dashashwamedh</w:t>
      </w:r>
      <w:proofErr w:type="spellEnd"/>
      <w:r w:rsidR="00FD1F98" w:rsidRPr="00FD1F98">
        <w:rPr>
          <w:rFonts w:cstheme="minorHAnsi"/>
          <w:bCs/>
          <w:sz w:val="20"/>
          <w:szCs w:val="20"/>
          <w:lang w:val="es-MX"/>
        </w:rPr>
        <w:t xml:space="preserve"> </w:t>
      </w:r>
      <w:proofErr w:type="spellStart"/>
      <w:r w:rsidR="00FD1F98" w:rsidRPr="00FD1F98">
        <w:rPr>
          <w:rFonts w:cstheme="minorHAnsi"/>
          <w:bCs/>
          <w:sz w:val="20"/>
          <w:szCs w:val="20"/>
          <w:lang w:val="es-MX"/>
        </w:rPr>
        <w:t>Ghat</w:t>
      </w:r>
      <w:proofErr w:type="spellEnd"/>
      <w:r w:rsidR="00FD1F98" w:rsidRPr="00FD1F98">
        <w:rPr>
          <w:rFonts w:cstheme="minorHAnsi"/>
          <w:bCs/>
          <w:sz w:val="20"/>
          <w:szCs w:val="20"/>
          <w:lang w:val="es-MX"/>
        </w:rPr>
        <w:t xml:space="preserve">. Todo el </w:t>
      </w:r>
      <w:proofErr w:type="spellStart"/>
      <w:r w:rsidR="00FD1F98" w:rsidRPr="00FD1F98">
        <w:rPr>
          <w:rFonts w:cstheme="minorHAnsi"/>
          <w:bCs/>
          <w:sz w:val="20"/>
          <w:szCs w:val="20"/>
          <w:lang w:val="es-MX"/>
        </w:rPr>
        <w:t>Ghat</w:t>
      </w:r>
      <w:proofErr w:type="spellEnd"/>
      <w:r w:rsidR="00FD1F98" w:rsidRPr="00FD1F98">
        <w:rPr>
          <w:rFonts w:cstheme="minorHAnsi"/>
          <w:bCs/>
          <w:sz w:val="20"/>
          <w:szCs w:val="20"/>
          <w:lang w:val="es-MX"/>
        </w:rPr>
        <w:t xml:space="preserve"> se ilumina con una luz divina que se puede sentir con fuerza. El magnífico ritual involucra enormes lámparas de bronce iluminadas con aceite y los sacerdotes cantan los santos mantras que reverberan en todo el lugar</w:t>
      </w:r>
      <w:r w:rsidRPr="00EF5AA3">
        <w:rPr>
          <w:rFonts w:cstheme="minorHAnsi"/>
          <w:bCs/>
          <w:sz w:val="20"/>
          <w:szCs w:val="20"/>
          <w:lang w:val="es-MX"/>
        </w:rPr>
        <w:t>.</w:t>
      </w:r>
      <w:r w:rsidRPr="00EF5AA3">
        <w:rPr>
          <w:rFonts w:cstheme="minorHAnsi"/>
          <w:b/>
          <w:sz w:val="20"/>
          <w:szCs w:val="20"/>
          <w:lang w:val="es-MX"/>
        </w:rPr>
        <w:t xml:space="preserve"> Alojamiento.</w:t>
      </w:r>
    </w:p>
    <w:p w:rsidR="00D74A38" w:rsidRDefault="00D74A38" w:rsidP="00D74A38">
      <w:pPr>
        <w:jc w:val="both"/>
        <w:rPr>
          <w:rFonts w:cstheme="minorHAnsi"/>
          <w:b/>
          <w:sz w:val="20"/>
          <w:szCs w:val="20"/>
          <w:lang w:val="es-MX"/>
        </w:rPr>
      </w:pPr>
    </w:p>
    <w:p w:rsidR="00FD1F98" w:rsidRDefault="00FD1F98" w:rsidP="00D74A38">
      <w:pPr>
        <w:jc w:val="both"/>
        <w:rPr>
          <w:rFonts w:cstheme="minorHAnsi"/>
          <w:b/>
          <w:sz w:val="20"/>
          <w:szCs w:val="20"/>
          <w:lang w:val="es-MX"/>
        </w:rPr>
      </w:pPr>
    </w:p>
    <w:p w:rsidR="00D74A38" w:rsidRDefault="00D74A38" w:rsidP="00D74A38">
      <w:pPr>
        <w:jc w:val="both"/>
        <w:rPr>
          <w:rFonts w:cstheme="minorHAnsi"/>
          <w:b/>
          <w:sz w:val="20"/>
          <w:szCs w:val="20"/>
          <w:lang w:val="es-MX"/>
        </w:rPr>
      </w:pPr>
      <w:r>
        <w:rPr>
          <w:rFonts w:cstheme="minorHAnsi"/>
          <w:b/>
          <w:sz w:val="20"/>
          <w:szCs w:val="20"/>
          <w:lang w:val="es-MX"/>
        </w:rPr>
        <w:t xml:space="preserve">Día </w:t>
      </w:r>
      <w:r w:rsidR="00EF5AA3">
        <w:rPr>
          <w:rFonts w:cstheme="minorHAnsi"/>
          <w:b/>
          <w:sz w:val="20"/>
          <w:szCs w:val="20"/>
          <w:lang w:val="es-MX"/>
        </w:rPr>
        <w:t>8</w:t>
      </w:r>
      <w:r>
        <w:rPr>
          <w:rFonts w:cstheme="minorHAnsi"/>
          <w:b/>
          <w:sz w:val="20"/>
          <w:szCs w:val="20"/>
          <w:lang w:val="es-MX"/>
        </w:rPr>
        <w:t xml:space="preserve">. </w:t>
      </w:r>
      <w:r w:rsidRPr="00541092">
        <w:rPr>
          <w:rFonts w:cstheme="minorHAnsi"/>
          <w:b/>
          <w:sz w:val="20"/>
          <w:szCs w:val="20"/>
          <w:lang w:val="es-MX"/>
        </w:rPr>
        <w:t>Varanasi</w:t>
      </w:r>
      <w:r w:rsidR="00FD1F98">
        <w:rPr>
          <w:rFonts w:cstheme="minorHAnsi"/>
          <w:b/>
          <w:sz w:val="20"/>
          <w:szCs w:val="20"/>
          <w:lang w:val="es-MX"/>
        </w:rPr>
        <w:t xml:space="preserve"> </w:t>
      </w:r>
      <w:r w:rsidR="00EF5AA3">
        <w:rPr>
          <w:rFonts w:cstheme="minorHAnsi"/>
          <w:b/>
          <w:sz w:val="20"/>
          <w:szCs w:val="20"/>
          <w:lang w:val="es-MX"/>
        </w:rPr>
        <w:t>-</w:t>
      </w:r>
      <w:r w:rsidR="00FD1F98">
        <w:rPr>
          <w:rFonts w:cstheme="minorHAnsi"/>
          <w:b/>
          <w:sz w:val="20"/>
          <w:szCs w:val="20"/>
          <w:lang w:val="es-MX"/>
        </w:rPr>
        <w:t xml:space="preserve"> </w:t>
      </w:r>
      <w:r w:rsidR="00EF5AA3">
        <w:rPr>
          <w:rFonts w:cstheme="minorHAnsi"/>
          <w:b/>
          <w:sz w:val="20"/>
          <w:szCs w:val="20"/>
          <w:lang w:val="es-MX"/>
        </w:rPr>
        <w:t>Delhi</w:t>
      </w:r>
    </w:p>
    <w:p w:rsidR="00EF5AA3" w:rsidRPr="00FD1F98" w:rsidRDefault="00FD1F98" w:rsidP="00FD1F98">
      <w:pPr>
        <w:jc w:val="both"/>
        <w:rPr>
          <w:i/>
          <w:iCs/>
          <w:sz w:val="20"/>
          <w:szCs w:val="20"/>
          <w:lang w:val="es-ES"/>
        </w:rPr>
      </w:pPr>
      <w:r w:rsidRPr="00FD1F98">
        <w:rPr>
          <w:sz w:val="20"/>
          <w:szCs w:val="20"/>
          <w:lang w:val="es-ES"/>
        </w:rPr>
        <w:t xml:space="preserve">Por la mañana al amanecer llegamos al Ganges para experimentar un paseo en barco por el río Ganges para ver los rituales hindúes en los </w:t>
      </w:r>
      <w:proofErr w:type="spellStart"/>
      <w:r w:rsidRPr="00FD1F98">
        <w:rPr>
          <w:sz w:val="20"/>
          <w:szCs w:val="20"/>
          <w:lang w:val="es-ES"/>
        </w:rPr>
        <w:t>Ghats</w:t>
      </w:r>
      <w:proofErr w:type="spellEnd"/>
      <w:r w:rsidRPr="00FD1F98">
        <w:rPr>
          <w:sz w:val="20"/>
          <w:szCs w:val="20"/>
          <w:lang w:val="es-ES"/>
        </w:rPr>
        <w:t xml:space="preserve"> (un tramo de escalones que bajan al río). Las riberas grandes del río en Varanasi son altas, con pabellones, palacios, templos y terrazas de los siglos XVIII y XIX. Cada uno de los cien </w:t>
      </w:r>
      <w:proofErr w:type="spellStart"/>
      <w:r w:rsidRPr="00FD1F98">
        <w:rPr>
          <w:sz w:val="20"/>
          <w:szCs w:val="20"/>
          <w:lang w:val="es-ES"/>
        </w:rPr>
        <w:t>ghats</w:t>
      </w:r>
      <w:proofErr w:type="spellEnd"/>
      <w:r w:rsidRPr="00FD1F98">
        <w:rPr>
          <w:sz w:val="20"/>
          <w:szCs w:val="20"/>
          <w:lang w:val="es-ES"/>
        </w:rPr>
        <w:t xml:space="preserve">, ocupa su propio lugar especial en la geografía religiosa de la ciudad. Más tarde, pase por Manikarnika </w:t>
      </w:r>
      <w:proofErr w:type="spellStart"/>
      <w:r w:rsidRPr="00FD1F98">
        <w:rPr>
          <w:sz w:val="20"/>
          <w:szCs w:val="20"/>
          <w:lang w:val="es-ES"/>
        </w:rPr>
        <w:t>Ghat</w:t>
      </w:r>
      <w:proofErr w:type="spellEnd"/>
      <w:r w:rsidRPr="00FD1F98">
        <w:rPr>
          <w:sz w:val="20"/>
          <w:szCs w:val="20"/>
          <w:lang w:val="es-ES"/>
        </w:rPr>
        <w:t xml:space="preserve">, el lugar para hacer cremaciones hasta el Corredor Kashi Vishwanath, seguido de un paseo por la ciudad vieja, sus callejuelas estrechas, sus bazares y experimente la vida de las calles vibrante de la ciudad sagrada de Varanasi. Regreso al hotel para el desayuno. Luego visita al </w:t>
      </w:r>
      <w:proofErr w:type="spellStart"/>
      <w:r w:rsidRPr="00FD1F98">
        <w:rPr>
          <w:sz w:val="20"/>
          <w:szCs w:val="20"/>
          <w:lang w:val="es-ES"/>
        </w:rPr>
        <w:t>Sarnath</w:t>
      </w:r>
      <w:proofErr w:type="spellEnd"/>
      <w:r w:rsidRPr="00FD1F98">
        <w:rPr>
          <w:sz w:val="20"/>
          <w:szCs w:val="20"/>
          <w:lang w:val="es-ES"/>
        </w:rPr>
        <w:t xml:space="preserve">, el lugar donde Buda pronunció su primer sermón y también visitaremos su excelente museo </w:t>
      </w:r>
      <w:r w:rsidRPr="00FD1F98">
        <w:rPr>
          <w:b/>
          <w:bCs/>
          <w:color w:val="EE0000"/>
          <w:sz w:val="20"/>
          <w:szCs w:val="20"/>
          <w:lang w:val="es-ES"/>
        </w:rPr>
        <w:t>(cerrado el viernes)</w:t>
      </w:r>
      <w:r w:rsidRPr="00FD1F98">
        <w:rPr>
          <w:sz w:val="20"/>
          <w:szCs w:val="20"/>
          <w:lang w:val="es-ES"/>
        </w:rPr>
        <w:t>. Habitación hasta 12</w:t>
      </w:r>
      <w:r>
        <w:rPr>
          <w:sz w:val="20"/>
          <w:szCs w:val="20"/>
          <w:lang w:val="es-ES"/>
        </w:rPr>
        <w:t>:</w:t>
      </w:r>
      <w:r w:rsidRPr="00FD1F98">
        <w:rPr>
          <w:sz w:val="20"/>
          <w:szCs w:val="20"/>
          <w:lang w:val="es-ES"/>
        </w:rPr>
        <w:t>00</w:t>
      </w:r>
      <w:r>
        <w:rPr>
          <w:sz w:val="20"/>
          <w:szCs w:val="20"/>
          <w:lang w:val="es-ES"/>
        </w:rPr>
        <w:t xml:space="preserve"> </w:t>
      </w:r>
      <w:r w:rsidRPr="00FD1F98">
        <w:rPr>
          <w:sz w:val="20"/>
          <w:szCs w:val="20"/>
          <w:lang w:val="es-ES"/>
        </w:rPr>
        <w:t>horas del mediodía. Más tarde traslado al aeropuerto de Varanasi para su vuelo a Delhi</w:t>
      </w:r>
      <w:r>
        <w:rPr>
          <w:sz w:val="20"/>
          <w:szCs w:val="20"/>
          <w:lang w:val="es-ES"/>
        </w:rPr>
        <w:t xml:space="preserve"> </w:t>
      </w:r>
      <w:r w:rsidRPr="00FD1F98">
        <w:rPr>
          <w:i/>
          <w:iCs/>
          <w:sz w:val="20"/>
          <w:szCs w:val="20"/>
          <w:lang w:val="es-ES"/>
        </w:rPr>
        <w:t>(Vuelo no incluido)</w:t>
      </w:r>
      <w:r w:rsidRPr="00FD1F98">
        <w:rPr>
          <w:sz w:val="20"/>
          <w:szCs w:val="20"/>
          <w:lang w:val="es-ES"/>
        </w:rPr>
        <w:t xml:space="preserve">. A su llegada, </w:t>
      </w:r>
      <w:r>
        <w:rPr>
          <w:sz w:val="20"/>
          <w:szCs w:val="20"/>
          <w:lang w:val="es-ES"/>
        </w:rPr>
        <w:t>p</w:t>
      </w:r>
      <w:r w:rsidRPr="00FD1F98">
        <w:rPr>
          <w:sz w:val="20"/>
          <w:szCs w:val="20"/>
          <w:lang w:val="es-ES"/>
        </w:rPr>
        <w:t xml:space="preserve">ermanece en tránsito para conectar el vuelo </w:t>
      </w:r>
      <w:r>
        <w:rPr>
          <w:sz w:val="20"/>
          <w:szCs w:val="20"/>
          <w:lang w:val="es-ES"/>
        </w:rPr>
        <w:t>internacional</w:t>
      </w:r>
      <w:r w:rsidRPr="00FD1F98">
        <w:rPr>
          <w:sz w:val="20"/>
          <w:szCs w:val="20"/>
          <w:lang w:val="es-ES"/>
        </w:rPr>
        <w:t xml:space="preserve"> </w:t>
      </w:r>
      <w:r w:rsidRPr="00FD1F98">
        <w:rPr>
          <w:i/>
          <w:iCs/>
          <w:sz w:val="20"/>
          <w:szCs w:val="20"/>
          <w:lang w:val="es-ES"/>
        </w:rPr>
        <w:t>(debe presentarse en el aeropuerto 3horas antes de la hora de salida del vuelo)</w:t>
      </w:r>
    </w:p>
    <w:p w:rsidR="00FD1F98" w:rsidRPr="00FD1F98" w:rsidRDefault="00FD1F98" w:rsidP="00FD1F98">
      <w:pPr>
        <w:rPr>
          <w:b/>
          <w:bCs/>
          <w:sz w:val="14"/>
          <w:szCs w:val="14"/>
          <w:lang w:val="es-ES"/>
        </w:rPr>
      </w:pPr>
    </w:p>
    <w:p w:rsidR="00D74A38" w:rsidRDefault="00D74A38" w:rsidP="00FD1F98">
      <w:pPr>
        <w:jc w:val="center"/>
        <w:rPr>
          <w:b/>
          <w:bCs/>
          <w:sz w:val="20"/>
          <w:szCs w:val="20"/>
          <w:lang w:val="es-ES"/>
        </w:rPr>
      </w:pPr>
      <w:r w:rsidRPr="005B22A4">
        <w:rPr>
          <w:b/>
          <w:bCs/>
          <w:sz w:val="20"/>
          <w:szCs w:val="20"/>
          <w:lang w:val="es-ES"/>
        </w:rPr>
        <w:t>FIN DE NUESTROS SERVICIOS</w:t>
      </w:r>
    </w:p>
    <w:p w:rsidR="00D74A38" w:rsidRDefault="00D74A38" w:rsidP="00D74A38">
      <w:pPr>
        <w:rPr>
          <w:b/>
          <w:bCs/>
          <w:sz w:val="20"/>
          <w:szCs w:val="20"/>
          <w:lang w:val="es-ES"/>
        </w:rPr>
      </w:pPr>
    </w:p>
    <w:p w:rsidR="00D74A38" w:rsidRPr="00B56B0D" w:rsidRDefault="00D74A38" w:rsidP="00D74A38">
      <w:pPr>
        <w:rPr>
          <w:sz w:val="20"/>
          <w:szCs w:val="20"/>
          <w:lang w:val="es-ES"/>
        </w:rPr>
      </w:pPr>
      <w:r>
        <w:rPr>
          <w:b/>
          <w:noProof/>
          <w:sz w:val="20"/>
          <w:szCs w:val="20"/>
          <w:lang w:val="es-MX" w:eastAsia="es-MX"/>
        </w:rPr>
        <mc:AlternateContent>
          <mc:Choice Requires="wps">
            <w:drawing>
              <wp:anchor distT="0" distB="0" distL="114300" distR="114300" simplePos="0" relativeHeight="251658240" behindDoc="0" locked="0" layoutInCell="1" allowOverlap="1" wp14:anchorId="005FB04F" wp14:editId="0BE5A578">
                <wp:simplePos x="0" y="0"/>
                <wp:positionH relativeFrom="column">
                  <wp:posOffset>23495</wp:posOffset>
                </wp:positionH>
                <wp:positionV relativeFrom="paragraph">
                  <wp:posOffset>11430</wp:posOffset>
                </wp:positionV>
                <wp:extent cx="1813560" cy="265430"/>
                <wp:effectExtent l="0" t="0" r="15240" b="20320"/>
                <wp:wrapSquare wrapText="bothSides"/>
                <wp:docPr id="4" name="Rectángulo 4"/>
                <wp:cNvGraphicFramePr/>
                <a:graphic xmlns:a="http://schemas.openxmlformats.org/drawingml/2006/main">
                  <a:graphicData uri="http://schemas.microsoft.com/office/word/2010/wordprocessingShape">
                    <wps:wsp>
                      <wps:cNvSpPr/>
                      <wps:spPr>
                        <a:xfrm>
                          <a:off x="0" y="0"/>
                          <a:ext cx="181356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D74A38" w:rsidRPr="00F74623" w:rsidRDefault="00D74A38" w:rsidP="00D74A38">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5FB04F" id="Rectángulo 4" o:spid="_x0000_s1026" style="position:absolute;margin-left:1.85pt;margin-top:.9pt;width:142.8pt;height:2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" fillcolor="black [3200]" strokecolor="black [1600]" strokeweight="1pt">
                <v:textbox>
                  <w:txbxContent>
                    <w:p w:rsidR="00D74A38" w:rsidRPr="00F74623" w:rsidRDefault="00D74A38" w:rsidP="00D74A38">
                      <w:pPr>
                        <w:jc w:val="center"/>
                        <w:rPr>
                          <w:b/>
                          <w:i/>
                          <w:lang w:val="es-ES"/>
                        </w:rPr>
                      </w:pPr>
                      <w:r w:rsidRPr="00F74623">
                        <w:rPr>
                          <w:b/>
                          <w:i/>
                          <w:lang w:val="es-ES"/>
                        </w:rPr>
                        <w:t>JULIÁ TOURS INCLUYE:</w:t>
                      </w:r>
                    </w:p>
                  </w:txbxContent>
                </v:textbox>
                <w10:wrap type="square"/>
              </v:rect>
            </w:pict>
          </mc:Fallback>
        </mc:AlternateContent>
      </w:r>
    </w:p>
    <w:p w:rsidR="00D74A38" w:rsidRPr="00EF5AA3" w:rsidRDefault="00D74A38" w:rsidP="00EF5AA3">
      <w:pPr>
        <w:tabs>
          <w:tab w:val="left" w:pos="851"/>
        </w:tabs>
        <w:rPr>
          <w:sz w:val="20"/>
          <w:szCs w:val="20"/>
        </w:rPr>
      </w:pPr>
    </w:p>
    <w:p w:rsidR="00EF5AA3" w:rsidRPr="00EF5AA3" w:rsidRDefault="00EF5AA3" w:rsidP="00FD1F98">
      <w:pPr>
        <w:pStyle w:val="Prrafodelista"/>
        <w:numPr>
          <w:ilvl w:val="0"/>
          <w:numId w:val="1"/>
        </w:numPr>
        <w:tabs>
          <w:tab w:val="left" w:pos="851"/>
        </w:tabs>
        <w:ind w:left="851"/>
        <w:jc w:val="both"/>
        <w:rPr>
          <w:sz w:val="20"/>
          <w:szCs w:val="20"/>
        </w:rPr>
      </w:pPr>
      <w:r w:rsidRPr="00EF5AA3">
        <w:rPr>
          <w:sz w:val="20"/>
          <w:szCs w:val="20"/>
        </w:rPr>
        <w:t xml:space="preserve">Alojamiento de 07 </w:t>
      </w:r>
      <w:r w:rsidR="00FD1F98">
        <w:rPr>
          <w:sz w:val="20"/>
          <w:szCs w:val="20"/>
        </w:rPr>
        <w:t>n</w:t>
      </w:r>
      <w:r w:rsidRPr="00EF5AA3">
        <w:rPr>
          <w:sz w:val="20"/>
          <w:szCs w:val="20"/>
        </w:rPr>
        <w:t>oches en los hoteles mencionados o similares</w:t>
      </w:r>
    </w:p>
    <w:p w:rsidR="00EF5AA3" w:rsidRPr="00EF5AA3" w:rsidRDefault="00EF5AA3" w:rsidP="00FD1F98">
      <w:pPr>
        <w:pStyle w:val="Prrafodelista"/>
        <w:numPr>
          <w:ilvl w:val="0"/>
          <w:numId w:val="1"/>
        </w:numPr>
        <w:tabs>
          <w:tab w:val="left" w:pos="851"/>
        </w:tabs>
        <w:ind w:left="851"/>
        <w:jc w:val="both"/>
        <w:rPr>
          <w:sz w:val="20"/>
          <w:szCs w:val="20"/>
        </w:rPr>
      </w:pPr>
      <w:r w:rsidRPr="00EF5AA3">
        <w:rPr>
          <w:sz w:val="20"/>
          <w:szCs w:val="20"/>
        </w:rPr>
        <w:t xml:space="preserve">Desayuno diario </w:t>
      </w:r>
    </w:p>
    <w:p w:rsidR="00EF5AA3" w:rsidRPr="00EF5AA3" w:rsidRDefault="00EF5AA3" w:rsidP="00FD1F98">
      <w:pPr>
        <w:pStyle w:val="Prrafodelista"/>
        <w:numPr>
          <w:ilvl w:val="0"/>
          <w:numId w:val="1"/>
        </w:numPr>
        <w:tabs>
          <w:tab w:val="left" w:pos="851"/>
        </w:tabs>
        <w:ind w:left="851"/>
        <w:jc w:val="both"/>
        <w:rPr>
          <w:sz w:val="20"/>
          <w:szCs w:val="20"/>
        </w:rPr>
      </w:pPr>
      <w:r w:rsidRPr="00EF5AA3">
        <w:rPr>
          <w:sz w:val="20"/>
          <w:szCs w:val="20"/>
        </w:rPr>
        <w:t>Traslado del/al aeropuerto/hotel/aeropuerto por coche (1-</w:t>
      </w:r>
      <w:r w:rsidR="00FD1F98">
        <w:rPr>
          <w:sz w:val="20"/>
          <w:szCs w:val="20"/>
        </w:rPr>
        <w:t>2</w:t>
      </w:r>
      <w:r w:rsidRPr="00EF5AA3">
        <w:rPr>
          <w:sz w:val="20"/>
          <w:szCs w:val="20"/>
        </w:rPr>
        <w:t xml:space="preserve"> </w:t>
      </w:r>
      <w:proofErr w:type="spellStart"/>
      <w:r w:rsidRPr="00EF5AA3">
        <w:rPr>
          <w:sz w:val="20"/>
          <w:szCs w:val="20"/>
        </w:rPr>
        <w:t>Pax</w:t>
      </w:r>
      <w:proofErr w:type="spellEnd"/>
      <w:r w:rsidRPr="00EF5AA3">
        <w:rPr>
          <w:sz w:val="20"/>
          <w:szCs w:val="20"/>
        </w:rPr>
        <w:t>) /Miniván (</w:t>
      </w:r>
      <w:r w:rsidR="00FD1F98">
        <w:rPr>
          <w:sz w:val="20"/>
          <w:szCs w:val="20"/>
        </w:rPr>
        <w:t>3</w:t>
      </w:r>
      <w:r w:rsidRPr="00EF5AA3">
        <w:rPr>
          <w:sz w:val="20"/>
          <w:szCs w:val="20"/>
        </w:rPr>
        <w:t xml:space="preserve">-6 </w:t>
      </w:r>
      <w:proofErr w:type="spellStart"/>
      <w:r w:rsidRPr="00EF5AA3">
        <w:rPr>
          <w:sz w:val="20"/>
          <w:szCs w:val="20"/>
        </w:rPr>
        <w:t>Pax</w:t>
      </w:r>
      <w:proofErr w:type="spellEnd"/>
      <w:r w:rsidRPr="00EF5AA3">
        <w:rPr>
          <w:sz w:val="20"/>
          <w:szCs w:val="20"/>
        </w:rPr>
        <w:t>) privado aire</w:t>
      </w:r>
      <w:r>
        <w:rPr>
          <w:sz w:val="20"/>
          <w:szCs w:val="20"/>
        </w:rPr>
        <w:t xml:space="preserve"> </w:t>
      </w:r>
      <w:r w:rsidRPr="00EF5AA3">
        <w:rPr>
          <w:sz w:val="20"/>
          <w:szCs w:val="20"/>
        </w:rPr>
        <w:t>acondicionado con asistencia en español</w:t>
      </w:r>
    </w:p>
    <w:p w:rsidR="00EF5AA3" w:rsidRPr="00EF5AA3" w:rsidRDefault="00EF5AA3" w:rsidP="00FD1F98">
      <w:pPr>
        <w:pStyle w:val="Prrafodelista"/>
        <w:numPr>
          <w:ilvl w:val="0"/>
          <w:numId w:val="1"/>
        </w:numPr>
        <w:tabs>
          <w:tab w:val="left" w:pos="851"/>
        </w:tabs>
        <w:ind w:left="851"/>
        <w:jc w:val="both"/>
        <w:rPr>
          <w:sz w:val="20"/>
          <w:szCs w:val="20"/>
        </w:rPr>
      </w:pPr>
      <w:r w:rsidRPr="00EF5AA3">
        <w:rPr>
          <w:sz w:val="20"/>
          <w:szCs w:val="20"/>
        </w:rPr>
        <w:t xml:space="preserve">Manejo de equipaje de una maleta por persona en aeropuertos </w:t>
      </w:r>
    </w:p>
    <w:p w:rsidR="00EF5AA3" w:rsidRPr="00EF5AA3" w:rsidRDefault="00EF5AA3" w:rsidP="00FD1F98">
      <w:pPr>
        <w:pStyle w:val="Prrafodelista"/>
        <w:numPr>
          <w:ilvl w:val="0"/>
          <w:numId w:val="1"/>
        </w:numPr>
        <w:tabs>
          <w:tab w:val="left" w:pos="851"/>
        </w:tabs>
        <w:ind w:left="851"/>
        <w:jc w:val="both"/>
        <w:rPr>
          <w:sz w:val="20"/>
          <w:szCs w:val="20"/>
        </w:rPr>
      </w:pPr>
      <w:r w:rsidRPr="00EF5AA3">
        <w:rPr>
          <w:sz w:val="20"/>
          <w:szCs w:val="20"/>
        </w:rPr>
        <w:t>Visitas guiadas y excursiones según el itinerario por coche (1-</w:t>
      </w:r>
      <w:r w:rsidR="00FD1F98">
        <w:rPr>
          <w:sz w:val="20"/>
          <w:szCs w:val="20"/>
        </w:rPr>
        <w:t>2</w:t>
      </w:r>
      <w:r w:rsidRPr="00EF5AA3">
        <w:rPr>
          <w:sz w:val="20"/>
          <w:szCs w:val="20"/>
        </w:rPr>
        <w:t xml:space="preserve"> </w:t>
      </w:r>
      <w:proofErr w:type="spellStart"/>
      <w:r w:rsidRPr="00EF5AA3">
        <w:rPr>
          <w:sz w:val="20"/>
          <w:szCs w:val="20"/>
        </w:rPr>
        <w:t>Pax</w:t>
      </w:r>
      <w:proofErr w:type="spellEnd"/>
      <w:r w:rsidRPr="00EF5AA3">
        <w:rPr>
          <w:sz w:val="20"/>
          <w:szCs w:val="20"/>
        </w:rPr>
        <w:t>) /Miniván (</w:t>
      </w:r>
      <w:r w:rsidR="00FD1F98">
        <w:rPr>
          <w:sz w:val="20"/>
          <w:szCs w:val="20"/>
        </w:rPr>
        <w:t>3</w:t>
      </w:r>
      <w:r w:rsidRPr="00EF5AA3">
        <w:rPr>
          <w:sz w:val="20"/>
          <w:szCs w:val="20"/>
        </w:rPr>
        <w:t xml:space="preserve">-6 </w:t>
      </w:r>
      <w:proofErr w:type="spellStart"/>
      <w:r w:rsidRPr="00EF5AA3">
        <w:rPr>
          <w:sz w:val="20"/>
          <w:szCs w:val="20"/>
        </w:rPr>
        <w:t>Pax</w:t>
      </w:r>
      <w:proofErr w:type="spellEnd"/>
      <w:r w:rsidRPr="00EF5AA3">
        <w:rPr>
          <w:sz w:val="20"/>
          <w:szCs w:val="20"/>
        </w:rPr>
        <w:t>) privado aire-acondicionado</w:t>
      </w:r>
    </w:p>
    <w:p w:rsidR="00EF5AA3" w:rsidRPr="00EF5AA3" w:rsidRDefault="00EF5AA3" w:rsidP="00FD1F98">
      <w:pPr>
        <w:pStyle w:val="Prrafodelista"/>
        <w:numPr>
          <w:ilvl w:val="0"/>
          <w:numId w:val="1"/>
        </w:numPr>
        <w:tabs>
          <w:tab w:val="left" w:pos="851"/>
        </w:tabs>
        <w:ind w:left="851"/>
        <w:jc w:val="both"/>
        <w:rPr>
          <w:sz w:val="20"/>
          <w:szCs w:val="20"/>
        </w:rPr>
      </w:pPr>
      <w:r w:rsidRPr="00EF5AA3">
        <w:rPr>
          <w:sz w:val="20"/>
          <w:szCs w:val="20"/>
        </w:rPr>
        <w:t>Guías locales de habla hispana en cada ciudad (1-</w:t>
      </w:r>
      <w:r w:rsidR="00FD1F98">
        <w:rPr>
          <w:sz w:val="20"/>
          <w:szCs w:val="20"/>
        </w:rPr>
        <w:t>2</w:t>
      </w:r>
      <w:r w:rsidRPr="00EF5AA3">
        <w:rPr>
          <w:sz w:val="20"/>
          <w:szCs w:val="20"/>
        </w:rPr>
        <w:t xml:space="preserve"> </w:t>
      </w:r>
      <w:proofErr w:type="spellStart"/>
      <w:r w:rsidRPr="00EF5AA3">
        <w:rPr>
          <w:sz w:val="20"/>
          <w:szCs w:val="20"/>
        </w:rPr>
        <w:t>Pax</w:t>
      </w:r>
      <w:proofErr w:type="spellEnd"/>
      <w:r w:rsidRPr="00EF5AA3">
        <w:rPr>
          <w:sz w:val="20"/>
          <w:szCs w:val="20"/>
        </w:rPr>
        <w:t>) y Guía acompañante de habla español (</w:t>
      </w:r>
      <w:r w:rsidR="00FD1F98">
        <w:rPr>
          <w:sz w:val="20"/>
          <w:szCs w:val="20"/>
        </w:rPr>
        <w:t>3</w:t>
      </w:r>
      <w:r w:rsidRPr="00EF5AA3">
        <w:rPr>
          <w:sz w:val="20"/>
          <w:szCs w:val="20"/>
        </w:rPr>
        <w:t xml:space="preserve">-6 </w:t>
      </w:r>
      <w:proofErr w:type="spellStart"/>
      <w:r w:rsidRPr="00EF5AA3">
        <w:rPr>
          <w:sz w:val="20"/>
          <w:szCs w:val="20"/>
        </w:rPr>
        <w:t>Pax</w:t>
      </w:r>
      <w:proofErr w:type="spellEnd"/>
      <w:r w:rsidRPr="00EF5AA3">
        <w:rPr>
          <w:sz w:val="20"/>
          <w:szCs w:val="20"/>
        </w:rPr>
        <w:t>) de la visita en Delhi desde (</w:t>
      </w:r>
      <w:r w:rsidR="00FD1F98">
        <w:rPr>
          <w:sz w:val="20"/>
          <w:szCs w:val="20"/>
        </w:rPr>
        <w:t>Día</w:t>
      </w:r>
      <w:r w:rsidRPr="00EF5AA3">
        <w:rPr>
          <w:sz w:val="20"/>
          <w:szCs w:val="20"/>
        </w:rPr>
        <w:t xml:space="preserve"> 02) hasta la salida del Agra (D</w:t>
      </w:r>
      <w:r w:rsidR="00FD1F98">
        <w:rPr>
          <w:sz w:val="20"/>
          <w:szCs w:val="20"/>
        </w:rPr>
        <w:t>ía</w:t>
      </w:r>
      <w:r w:rsidRPr="00EF5AA3">
        <w:rPr>
          <w:sz w:val="20"/>
          <w:szCs w:val="20"/>
        </w:rPr>
        <w:t xml:space="preserve"> 07), en Varanasi será guía local de habla español </w:t>
      </w:r>
    </w:p>
    <w:p w:rsidR="00EF5AA3" w:rsidRPr="00EF5AA3" w:rsidRDefault="00EF5AA3" w:rsidP="00FD1F98">
      <w:pPr>
        <w:pStyle w:val="Prrafodelista"/>
        <w:numPr>
          <w:ilvl w:val="0"/>
          <w:numId w:val="1"/>
        </w:numPr>
        <w:tabs>
          <w:tab w:val="left" w:pos="851"/>
        </w:tabs>
        <w:ind w:left="851"/>
        <w:jc w:val="both"/>
        <w:rPr>
          <w:sz w:val="20"/>
          <w:szCs w:val="20"/>
        </w:rPr>
      </w:pPr>
      <w:r w:rsidRPr="00EF5AA3">
        <w:rPr>
          <w:sz w:val="20"/>
          <w:szCs w:val="20"/>
        </w:rPr>
        <w:t xml:space="preserve">Entradas a los monumentos mencionados </w:t>
      </w:r>
    </w:p>
    <w:p w:rsidR="00EF5AA3" w:rsidRDefault="00EF5AA3" w:rsidP="00FD1F98">
      <w:pPr>
        <w:pStyle w:val="Prrafodelista"/>
        <w:numPr>
          <w:ilvl w:val="0"/>
          <w:numId w:val="1"/>
        </w:numPr>
        <w:tabs>
          <w:tab w:val="left" w:pos="851"/>
        </w:tabs>
        <w:ind w:left="851"/>
        <w:jc w:val="both"/>
        <w:rPr>
          <w:sz w:val="20"/>
          <w:szCs w:val="20"/>
        </w:rPr>
      </w:pPr>
      <w:r w:rsidRPr="00EF5AA3">
        <w:rPr>
          <w:sz w:val="20"/>
          <w:szCs w:val="20"/>
        </w:rPr>
        <w:t>Boleto del tren Agra/Varanasi en clase Ejecutiva (Sujeto a disponibilidad)</w:t>
      </w:r>
      <w:r w:rsidRPr="00EF5AA3">
        <w:rPr>
          <w:sz w:val="20"/>
          <w:szCs w:val="20"/>
        </w:rPr>
        <w:tab/>
      </w:r>
    </w:p>
    <w:p w:rsidR="00D74A38" w:rsidRPr="00F74281" w:rsidRDefault="00D74A38" w:rsidP="00FD1F98">
      <w:pPr>
        <w:pStyle w:val="Prrafodelista"/>
        <w:numPr>
          <w:ilvl w:val="0"/>
          <w:numId w:val="1"/>
        </w:numPr>
        <w:tabs>
          <w:tab w:val="left" w:pos="851"/>
        </w:tabs>
        <w:ind w:left="851"/>
        <w:jc w:val="both"/>
        <w:rPr>
          <w:sz w:val="20"/>
          <w:szCs w:val="20"/>
        </w:rPr>
      </w:pPr>
      <w:r w:rsidRPr="00F74281">
        <w:rPr>
          <w:sz w:val="20"/>
          <w:szCs w:val="20"/>
        </w:rPr>
        <w:t xml:space="preserve">Seguro </w:t>
      </w:r>
      <w:r w:rsidR="00FD1F98">
        <w:rPr>
          <w:sz w:val="20"/>
          <w:szCs w:val="20"/>
        </w:rPr>
        <w:t xml:space="preserve">básico </w:t>
      </w:r>
      <w:r w:rsidRPr="00F74281">
        <w:rPr>
          <w:sz w:val="20"/>
          <w:szCs w:val="20"/>
        </w:rPr>
        <w:t xml:space="preserve">de </w:t>
      </w:r>
      <w:r>
        <w:rPr>
          <w:sz w:val="20"/>
          <w:szCs w:val="20"/>
        </w:rPr>
        <w:t>a</w:t>
      </w:r>
      <w:r w:rsidRPr="00F74281">
        <w:rPr>
          <w:sz w:val="20"/>
          <w:szCs w:val="20"/>
        </w:rPr>
        <w:t>sistencia</w:t>
      </w:r>
      <w:r>
        <w:rPr>
          <w:sz w:val="20"/>
          <w:szCs w:val="20"/>
        </w:rPr>
        <w:t xml:space="preserve"> </w:t>
      </w:r>
      <w:r w:rsidR="00FD1F98">
        <w:rPr>
          <w:sz w:val="20"/>
          <w:szCs w:val="20"/>
        </w:rPr>
        <w:t>en viaje</w:t>
      </w:r>
      <w:r w:rsidRPr="00F74281">
        <w:rPr>
          <w:sz w:val="20"/>
          <w:szCs w:val="20"/>
        </w:rPr>
        <w:t>.</w:t>
      </w:r>
    </w:p>
    <w:p w:rsidR="00D74A38" w:rsidRDefault="00D74A38" w:rsidP="00D74A38">
      <w:pPr>
        <w:rPr>
          <w:b/>
          <w:sz w:val="20"/>
          <w:szCs w:val="20"/>
        </w:rPr>
      </w:pPr>
    </w:p>
    <w:p w:rsidR="00D74A38" w:rsidRPr="00B56B0D" w:rsidRDefault="00FD1F98" w:rsidP="00D74A38">
      <w:pPr>
        <w:ind w:left="142"/>
        <w:rPr>
          <w:b/>
        </w:rPr>
      </w:pPr>
      <w:r w:rsidRPr="00B56B0D">
        <w:rPr>
          <w:b/>
        </w:rPr>
        <w:t>NO INCLUYE</w:t>
      </w:r>
    </w:p>
    <w:p w:rsidR="00D74A38" w:rsidRDefault="00D74A38" w:rsidP="00D74A38">
      <w:pPr>
        <w:pStyle w:val="Prrafodelista"/>
        <w:numPr>
          <w:ilvl w:val="0"/>
          <w:numId w:val="1"/>
        </w:numPr>
        <w:tabs>
          <w:tab w:val="left" w:pos="851"/>
        </w:tabs>
        <w:ind w:left="1276" w:hanging="709"/>
        <w:rPr>
          <w:sz w:val="20"/>
          <w:szCs w:val="20"/>
        </w:rPr>
      </w:pPr>
      <w:r w:rsidRPr="00B56B0D">
        <w:rPr>
          <w:sz w:val="20"/>
          <w:szCs w:val="20"/>
        </w:rPr>
        <w:t>Vuelos internacionales</w:t>
      </w:r>
      <w:r>
        <w:rPr>
          <w:sz w:val="20"/>
          <w:szCs w:val="20"/>
        </w:rPr>
        <w:t xml:space="preserve"> y domésticos</w:t>
      </w:r>
    </w:p>
    <w:p w:rsidR="00D74A38" w:rsidRPr="00B56B0D" w:rsidRDefault="00D74A38" w:rsidP="00D74A38">
      <w:pPr>
        <w:pStyle w:val="Prrafodelista"/>
        <w:numPr>
          <w:ilvl w:val="0"/>
          <w:numId w:val="1"/>
        </w:numPr>
        <w:tabs>
          <w:tab w:val="left" w:pos="851"/>
        </w:tabs>
        <w:ind w:left="1276" w:hanging="709"/>
        <w:rPr>
          <w:sz w:val="20"/>
          <w:szCs w:val="20"/>
        </w:rPr>
      </w:pPr>
      <w:r>
        <w:rPr>
          <w:sz w:val="20"/>
          <w:szCs w:val="20"/>
        </w:rPr>
        <w:t>Excursiones opcionales</w:t>
      </w:r>
    </w:p>
    <w:p w:rsidR="00D74A38" w:rsidRPr="00B56B0D" w:rsidRDefault="00D74A38" w:rsidP="00D74A38">
      <w:pPr>
        <w:pStyle w:val="Prrafodelista"/>
        <w:numPr>
          <w:ilvl w:val="0"/>
          <w:numId w:val="1"/>
        </w:numPr>
        <w:tabs>
          <w:tab w:val="left" w:pos="851"/>
        </w:tabs>
        <w:ind w:left="1276" w:hanging="709"/>
        <w:rPr>
          <w:sz w:val="20"/>
          <w:szCs w:val="20"/>
        </w:rPr>
      </w:pPr>
      <w:r w:rsidRPr="00B56B0D">
        <w:rPr>
          <w:sz w:val="20"/>
          <w:szCs w:val="20"/>
        </w:rPr>
        <w:t>Bebidas en las comidas mencionadas</w:t>
      </w:r>
    </w:p>
    <w:p w:rsidR="00D74A38" w:rsidRPr="00B56B0D" w:rsidRDefault="00D74A38" w:rsidP="00D74A38">
      <w:pPr>
        <w:pStyle w:val="Prrafodelista"/>
        <w:numPr>
          <w:ilvl w:val="0"/>
          <w:numId w:val="1"/>
        </w:numPr>
        <w:tabs>
          <w:tab w:val="left" w:pos="851"/>
        </w:tabs>
        <w:ind w:left="1276" w:hanging="709"/>
        <w:rPr>
          <w:sz w:val="20"/>
          <w:szCs w:val="20"/>
        </w:rPr>
      </w:pPr>
      <w:r w:rsidRPr="00B56B0D">
        <w:rPr>
          <w:sz w:val="20"/>
          <w:szCs w:val="20"/>
        </w:rPr>
        <w:t>Ningún servicio no especificado</w:t>
      </w:r>
    </w:p>
    <w:p w:rsidR="00D74A38" w:rsidRPr="00B56B0D" w:rsidRDefault="00D74A38" w:rsidP="00D74A38">
      <w:pPr>
        <w:pStyle w:val="Prrafodelista"/>
        <w:numPr>
          <w:ilvl w:val="0"/>
          <w:numId w:val="1"/>
        </w:numPr>
        <w:tabs>
          <w:tab w:val="left" w:pos="851"/>
        </w:tabs>
        <w:ind w:left="1276" w:hanging="709"/>
        <w:rPr>
          <w:sz w:val="20"/>
          <w:szCs w:val="20"/>
        </w:rPr>
      </w:pPr>
      <w:r w:rsidRPr="00B56B0D">
        <w:rPr>
          <w:sz w:val="20"/>
          <w:szCs w:val="20"/>
        </w:rPr>
        <w:t>Gastos personales</w:t>
      </w:r>
    </w:p>
    <w:p w:rsidR="00D74A38" w:rsidRDefault="00D74A38" w:rsidP="00D74A38">
      <w:pPr>
        <w:pStyle w:val="Prrafodelista"/>
        <w:numPr>
          <w:ilvl w:val="0"/>
          <w:numId w:val="1"/>
        </w:numPr>
        <w:tabs>
          <w:tab w:val="left" w:pos="851"/>
        </w:tabs>
        <w:ind w:left="1276" w:hanging="709"/>
        <w:rPr>
          <w:sz w:val="20"/>
          <w:szCs w:val="20"/>
        </w:rPr>
      </w:pPr>
      <w:r w:rsidRPr="00B56B0D">
        <w:rPr>
          <w:sz w:val="20"/>
          <w:szCs w:val="20"/>
        </w:rPr>
        <w:t>Propinas</w:t>
      </w:r>
    </w:p>
    <w:p w:rsidR="00D74A38" w:rsidRDefault="00D74A38" w:rsidP="00D74A38">
      <w:pPr>
        <w:tabs>
          <w:tab w:val="left" w:pos="851"/>
        </w:tabs>
        <w:rPr>
          <w:sz w:val="20"/>
          <w:szCs w:val="20"/>
        </w:rPr>
      </w:pPr>
    </w:p>
    <w:p w:rsidR="00EF5AA3" w:rsidRDefault="00EF5AA3" w:rsidP="00D74A38">
      <w:pPr>
        <w:tabs>
          <w:tab w:val="left" w:pos="851"/>
        </w:tabs>
        <w:rPr>
          <w:sz w:val="20"/>
          <w:szCs w:val="20"/>
        </w:rPr>
      </w:pPr>
    </w:p>
    <w:p w:rsidR="00EF5AA3" w:rsidRDefault="00EF5AA3" w:rsidP="00D74A38">
      <w:pPr>
        <w:tabs>
          <w:tab w:val="left" w:pos="851"/>
        </w:tabs>
        <w:rPr>
          <w:sz w:val="20"/>
          <w:szCs w:val="20"/>
        </w:rPr>
      </w:pPr>
    </w:p>
    <w:p w:rsidR="00EF5AA3" w:rsidRDefault="00EF5AA3" w:rsidP="00D74A38">
      <w:pPr>
        <w:tabs>
          <w:tab w:val="left" w:pos="851"/>
        </w:tabs>
        <w:rPr>
          <w:sz w:val="20"/>
          <w:szCs w:val="20"/>
        </w:rPr>
      </w:pPr>
    </w:p>
    <w:p w:rsidR="00EF5AA3" w:rsidRDefault="00EF5AA3" w:rsidP="00D74A38">
      <w:pPr>
        <w:tabs>
          <w:tab w:val="left" w:pos="851"/>
        </w:tabs>
        <w:rPr>
          <w:sz w:val="20"/>
          <w:szCs w:val="20"/>
        </w:rPr>
      </w:pPr>
    </w:p>
    <w:p w:rsidR="00EF5AA3" w:rsidRDefault="00EF5AA3" w:rsidP="00D74A38">
      <w:pPr>
        <w:tabs>
          <w:tab w:val="left" w:pos="851"/>
        </w:tabs>
        <w:rPr>
          <w:sz w:val="20"/>
          <w:szCs w:val="20"/>
        </w:rPr>
      </w:pPr>
    </w:p>
    <w:p w:rsidR="00EF5AA3" w:rsidRDefault="00EF5AA3" w:rsidP="00D74A38">
      <w:pPr>
        <w:tabs>
          <w:tab w:val="left" w:pos="851"/>
        </w:tabs>
        <w:rPr>
          <w:sz w:val="20"/>
          <w:szCs w:val="20"/>
        </w:rPr>
      </w:pPr>
    </w:p>
    <w:tbl>
      <w:tblPr>
        <w:tblW w:w="7200" w:type="dxa"/>
        <w:jc w:val="center"/>
        <w:tblCellMar>
          <w:left w:w="70" w:type="dxa"/>
          <w:right w:w="70" w:type="dxa"/>
        </w:tblCellMar>
        <w:tblLook w:val="04A0" w:firstRow="1" w:lastRow="0" w:firstColumn="1" w:lastColumn="0" w:noHBand="0" w:noVBand="1"/>
      </w:tblPr>
      <w:tblGrid>
        <w:gridCol w:w="4340"/>
        <w:gridCol w:w="833"/>
        <w:gridCol w:w="826"/>
        <w:gridCol w:w="1201"/>
      </w:tblGrid>
      <w:tr w:rsidR="00FD1F98" w:rsidRPr="00FD1F98" w:rsidTr="00FD1F98">
        <w:trPr>
          <w:trHeight w:val="276"/>
          <w:jc w:val="center"/>
        </w:trPr>
        <w:tc>
          <w:tcPr>
            <w:tcW w:w="7200" w:type="dxa"/>
            <w:gridSpan w:val="4"/>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FD1F98" w:rsidRPr="00FD1F98" w:rsidRDefault="00FD1F98" w:rsidP="00FD1F98">
            <w:pPr>
              <w:jc w:val="center"/>
              <w:rPr>
                <w:rFonts w:ascii="Aptos" w:eastAsia="Times New Roman" w:hAnsi="Aptos" w:cs="Times New Roman"/>
                <w:b/>
                <w:bCs/>
                <w:color w:val="FFFFFF"/>
                <w:sz w:val="20"/>
                <w:szCs w:val="20"/>
                <w:lang w:val="es-MX" w:eastAsia="es-MX"/>
              </w:rPr>
            </w:pPr>
            <w:r w:rsidRPr="00FD1F98">
              <w:rPr>
                <w:rFonts w:ascii="Aptos" w:eastAsia="Times New Roman" w:hAnsi="Aptos" w:cs="Times New Roman"/>
                <w:b/>
                <w:bCs/>
                <w:color w:val="FFFFFF"/>
                <w:sz w:val="20"/>
                <w:szCs w:val="20"/>
                <w:lang w:val="es-MX" w:eastAsia="es-MX"/>
              </w:rPr>
              <w:t xml:space="preserve">TARIFA EN USD POR PERSONA </w:t>
            </w:r>
          </w:p>
        </w:tc>
      </w:tr>
      <w:tr w:rsidR="00FD1F98" w:rsidRPr="00FD1F98" w:rsidTr="00FD1F98">
        <w:trPr>
          <w:trHeight w:val="288"/>
          <w:jc w:val="center"/>
        </w:trPr>
        <w:tc>
          <w:tcPr>
            <w:tcW w:w="7200"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FD1F98" w:rsidRPr="00FD1F98" w:rsidRDefault="00FD1F98" w:rsidP="00FD1F98">
            <w:pPr>
              <w:rPr>
                <w:rFonts w:ascii="Aptos" w:eastAsia="Times New Roman" w:hAnsi="Aptos" w:cs="Times New Roman"/>
                <w:b/>
                <w:bCs/>
                <w:color w:val="000000"/>
                <w:sz w:val="20"/>
                <w:szCs w:val="20"/>
                <w:lang w:val="es-MX" w:eastAsia="es-MX"/>
              </w:rPr>
            </w:pPr>
            <w:r w:rsidRPr="00FD1F98">
              <w:rPr>
                <w:rFonts w:ascii="Aptos" w:eastAsia="Times New Roman" w:hAnsi="Aptos" w:cs="Times New Roman"/>
                <w:b/>
                <w:bCs/>
                <w:color w:val="000000"/>
                <w:sz w:val="20"/>
                <w:szCs w:val="20"/>
                <w:lang w:val="es-MX" w:eastAsia="es-MX"/>
              </w:rPr>
              <w:t xml:space="preserve">SERVICIOS TERRESTRES EXCLUSIVAMENTE            </w:t>
            </w:r>
            <w:proofErr w:type="gramStart"/>
            <w:r w:rsidRPr="00FD1F98">
              <w:rPr>
                <w:rFonts w:ascii="Aptos" w:eastAsia="Times New Roman" w:hAnsi="Aptos" w:cs="Times New Roman"/>
                <w:b/>
                <w:bCs/>
                <w:color w:val="000000"/>
                <w:sz w:val="20"/>
                <w:szCs w:val="20"/>
                <w:lang w:val="es-MX" w:eastAsia="es-MX"/>
              </w:rPr>
              <w:t xml:space="preserve">   (</w:t>
            </w:r>
            <w:proofErr w:type="gramEnd"/>
            <w:r w:rsidRPr="00FD1F98">
              <w:rPr>
                <w:rFonts w:ascii="Aptos" w:eastAsia="Times New Roman" w:hAnsi="Aptos" w:cs="Times New Roman"/>
                <w:b/>
                <w:bCs/>
                <w:color w:val="000000"/>
                <w:sz w:val="20"/>
                <w:szCs w:val="20"/>
                <w:lang w:val="es-MX" w:eastAsia="es-MX"/>
              </w:rPr>
              <w:t xml:space="preserve">MÍNIMO 2 PASAJEROS) </w:t>
            </w:r>
          </w:p>
        </w:tc>
      </w:tr>
      <w:tr w:rsidR="00FD1F98" w:rsidRPr="00FD1F98" w:rsidTr="00FD1F98">
        <w:trPr>
          <w:trHeight w:val="288"/>
          <w:jc w:val="center"/>
        </w:trPr>
        <w:tc>
          <w:tcPr>
            <w:tcW w:w="4340" w:type="dxa"/>
            <w:tcBorders>
              <w:top w:val="nil"/>
              <w:left w:val="single" w:sz="8" w:space="0" w:color="auto"/>
              <w:bottom w:val="nil"/>
              <w:right w:val="single" w:sz="4" w:space="0" w:color="auto"/>
            </w:tcBorders>
            <w:shd w:val="clear" w:color="FFFFCC" w:fill="000000"/>
            <w:noWrap/>
            <w:vAlign w:val="bottom"/>
            <w:hideMark/>
          </w:tcPr>
          <w:p w:rsidR="00FD1F98" w:rsidRPr="00FD1F98" w:rsidRDefault="00FD1F98" w:rsidP="00FD1F98">
            <w:pPr>
              <w:rPr>
                <w:rFonts w:ascii="Aptos" w:eastAsia="Times New Roman" w:hAnsi="Aptos" w:cs="Times New Roman"/>
                <w:b/>
                <w:bCs/>
                <w:color w:val="FFFFFF"/>
                <w:sz w:val="20"/>
                <w:szCs w:val="20"/>
                <w:lang w:val="es-MX" w:eastAsia="es-MX"/>
              </w:rPr>
            </w:pPr>
            <w:r w:rsidRPr="00FD1F98">
              <w:rPr>
                <w:rFonts w:ascii="Aptos" w:eastAsia="Times New Roman" w:hAnsi="Aptos" w:cs="Times New Roman"/>
                <w:b/>
                <w:bCs/>
                <w:color w:val="FFFFFF"/>
                <w:sz w:val="20"/>
                <w:szCs w:val="20"/>
                <w:lang w:val="es-MX" w:eastAsia="es-MX"/>
              </w:rPr>
              <w:t xml:space="preserve">01 </w:t>
            </w:r>
            <w:proofErr w:type="gramStart"/>
            <w:r w:rsidRPr="00FD1F98">
              <w:rPr>
                <w:rFonts w:ascii="Aptos" w:eastAsia="Times New Roman" w:hAnsi="Aptos" w:cs="Times New Roman"/>
                <w:b/>
                <w:bCs/>
                <w:color w:val="FFFFFF"/>
                <w:sz w:val="20"/>
                <w:szCs w:val="20"/>
                <w:lang w:val="es-MX" w:eastAsia="es-MX"/>
              </w:rPr>
              <w:t>Abril</w:t>
            </w:r>
            <w:proofErr w:type="gramEnd"/>
            <w:r w:rsidRPr="00FD1F98">
              <w:rPr>
                <w:rFonts w:ascii="Aptos" w:eastAsia="Times New Roman" w:hAnsi="Aptos" w:cs="Times New Roman"/>
                <w:b/>
                <w:bCs/>
                <w:color w:val="FFFFFF"/>
                <w:sz w:val="20"/>
                <w:szCs w:val="20"/>
                <w:lang w:val="es-MX" w:eastAsia="es-MX"/>
              </w:rPr>
              <w:t xml:space="preserve"> 2026 - 31 </w:t>
            </w:r>
            <w:proofErr w:type="gramStart"/>
            <w:r w:rsidRPr="00FD1F98">
              <w:rPr>
                <w:rFonts w:ascii="Aptos" w:eastAsia="Times New Roman" w:hAnsi="Aptos" w:cs="Times New Roman"/>
                <w:b/>
                <w:bCs/>
                <w:color w:val="FFFFFF"/>
                <w:sz w:val="20"/>
                <w:szCs w:val="20"/>
                <w:lang w:val="es-MX" w:eastAsia="es-MX"/>
              </w:rPr>
              <w:t>Marzo</w:t>
            </w:r>
            <w:proofErr w:type="gramEnd"/>
            <w:r w:rsidRPr="00FD1F98">
              <w:rPr>
                <w:rFonts w:ascii="Aptos" w:eastAsia="Times New Roman" w:hAnsi="Aptos" w:cs="Times New Roman"/>
                <w:b/>
                <w:bCs/>
                <w:color w:val="FFFFFF"/>
                <w:sz w:val="20"/>
                <w:szCs w:val="20"/>
                <w:lang w:val="es-MX" w:eastAsia="es-MX"/>
              </w:rPr>
              <w:t xml:space="preserve"> 2027</w:t>
            </w:r>
          </w:p>
        </w:tc>
        <w:tc>
          <w:tcPr>
            <w:tcW w:w="833" w:type="dxa"/>
            <w:tcBorders>
              <w:top w:val="nil"/>
              <w:left w:val="nil"/>
              <w:bottom w:val="nil"/>
              <w:right w:val="single" w:sz="4" w:space="0" w:color="auto"/>
            </w:tcBorders>
            <w:shd w:val="clear" w:color="FFFFCC" w:fill="000000"/>
            <w:noWrap/>
            <w:vAlign w:val="bottom"/>
            <w:hideMark/>
          </w:tcPr>
          <w:p w:rsidR="00FD1F98" w:rsidRPr="00FD1F98" w:rsidRDefault="00FD1F98" w:rsidP="00FD1F98">
            <w:pPr>
              <w:jc w:val="center"/>
              <w:rPr>
                <w:rFonts w:ascii="Aptos" w:eastAsia="Times New Roman" w:hAnsi="Aptos" w:cs="Times New Roman"/>
                <w:b/>
                <w:bCs/>
                <w:color w:val="FFFFFF"/>
                <w:sz w:val="20"/>
                <w:szCs w:val="20"/>
                <w:lang w:val="es-MX" w:eastAsia="es-MX"/>
              </w:rPr>
            </w:pPr>
            <w:r w:rsidRPr="00FD1F98">
              <w:rPr>
                <w:rFonts w:ascii="Aptos" w:eastAsia="Times New Roman" w:hAnsi="Aptos" w:cs="Times New Roman"/>
                <w:b/>
                <w:bCs/>
                <w:color w:val="FFFFFF"/>
                <w:sz w:val="20"/>
                <w:szCs w:val="20"/>
                <w:lang w:val="es-MX" w:eastAsia="es-MX"/>
              </w:rPr>
              <w:t xml:space="preserve">DOBLE </w:t>
            </w:r>
          </w:p>
        </w:tc>
        <w:tc>
          <w:tcPr>
            <w:tcW w:w="826" w:type="dxa"/>
            <w:tcBorders>
              <w:top w:val="nil"/>
              <w:left w:val="nil"/>
              <w:bottom w:val="nil"/>
              <w:right w:val="single" w:sz="4" w:space="0" w:color="auto"/>
            </w:tcBorders>
            <w:shd w:val="clear" w:color="FFFFCC" w:fill="000000"/>
            <w:noWrap/>
            <w:vAlign w:val="bottom"/>
            <w:hideMark/>
          </w:tcPr>
          <w:p w:rsidR="00FD1F98" w:rsidRPr="00FD1F98" w:rsidRDefault="00FD1F98" w:rsidP="00FD1F98">
            <w:pPr>
              <w:jc w:val="center"/>
              <w:rPr>
                <w:rFonts w:ascii="Aptos" w:eastAsia="Times New Roman" w:hAnsi="Aptos" w:cs="Times New Roman"/>
                <w:b/>
                <w:bCs/>
                <w:color w:val="FFFFFF"/>
                <w:sz w:val="20"/>
                <w:szCs w:val="20"/>
                <w:lang w:val="es-MX" w:eastAsia="es-MX"/>
              </w:rPr>
            </w:pPr>
            <w:r w:rsidRPr="00FD1F98">
              <w:rPr>
                <w:rFonts w:ascii="Aptos" w:eastAsia="Times New Roman" w:hAnsi="Aptos" w:cs="Times New Roman"/>
                <w:b/>
                <w:bCs/>
                <w:color w:val="FFFFFF"/>
                <w:sz w:val="20"/>
                <w:szCs w:val="20"/>
                <w:lang w:val="es-MX" w:eastAsia="es-MX"/>
              </w:rPr>
              <w:t>TRIPLE</w:t>
            </w:r>
          </w:p>
        </w:tc>
        <w:tc>
          <w:tcPr>
            <w:tcW w:w="1201" w:type="dxa"/>
            <w:tcBorders>
              <w:top w:val="nil"/>
              <w:left w:val="nil"/>
              <w:bottom w:val="nil"/>
              <w:right w:val="single" w:sz="8" w:space="0" w:color="auto"/>
            </w:tcBorders>
            <w:shd w:val="clear" w:color="FFFFCC" w:fill="000000"/>
            <w:noWrap/>
            <w:vAlign w:val="bottom"/>
            <w:hideMark/>
          </w:tcPr>
          <w:p w:rsidR="00FD1F98" w:rsidRPr="00FD1F98" w:rsidRDefault="00FD1F98" w:rsidP="00FD1F98">
            <w:pPr>
              <w:jc w:val="center"/>
              <w:rPr>
                <w:rFonts w:ascii="Aptos" w:eastAsia="Times New Roman" w:hAnsi="Aptos" w:cs="Times New Roman"/>
                <w:b/>
                <w:bCs/>
                <w:color w:val="FFFFFF"/>
                <w:sz w:val="20"/>
                <w:szCs w:val="20"/>
                <w:lang w:val="es-MX" w:eastAsia="es-MX"/>
              </w:rPr>
            </w:pPr>
            <w:r w:rsidRPr="00FD1F98">
              <w:rPr>
                <w:rFonts w:ascii="Aptos" w:eastAsia="Times New Roman" w:hAnsi="Aptos" w:cs="Times New Roman"/>
                <w:b/>
                <w:bCs/>
                <w:color w:val="FFFFFF"/>
                <w:sz w:val="20"/>
                <w:szCs w:val="20"/>
                <w:lang w:val="es-MX" w:eastAsia="es-MX"/>
              </w:rPr>
              <w:t>SENCILLA</w:t>
            </w:r>
          </w:p>
        </w:tc>
      </w:tr>
      <w:tr w:rsidR="00FD1F98" w:rsidRPr="00FD1F98" w:rsidTr="00FD1F98">
        <w:trPr>
          <w:trHeight w:val="288"/>
          <w:jc w:val="center"/>
        </w:trPr>
        <w:tc>
          <w:tcPr>
            <w:tcW w:w="4340" w:type="dxa"/>
            <w:tcBorders>
              <w:top w:val="single" w:sz="8" w:space="0" w:color="auto"/>
              <w:left w:val="single" w:sz="8" w:space="0" w:color="auto"/>
              <w:bottom w:val="single" w:sz="4" w:space="0" w:color="auto"/>
              <w:right w:val="single" w:sz="4" w:space="0" w:color="auto"/>
            </w:tcBorders>
            <w:shd w:val="clear" w:color="FFFFCC" w:fill="F2F2F2"/>
            <w:noWrap/>
            <w:vAlign w:val="bottom"/>
            <w:hideMark/>
          </w:tcPr>
          <w:p w:rsidR="00FD1F98" w:rsidRPr="00FD1F98" w:rsidRDefault="00FD1F98" w:rsidP="00FD1F98">
            <w:pPr>
              <w:rPr>
                <w:rFonts w:ascii="Aptos" w:eastAsia="Times New Roman" w:hAnsi="Aptos" w:cs="Times New Roman"/>
                <w:b/>
                <w:bCs/>
                <w:sz w:val="20"/>
                <w:szCs w:val="20"/>
                <w:lang w:val="es-MX" w:eastAsia="es-MX"/>
              </w:rPr>
            </w:pPr>
            <w:r w:rsidRPr="00FD1F98">
              <w:rPr>
                <w:rFonts w:ascii="Aptos" w:eastAsia="Times New Roman" w:hAnsi="Aptos" w:cs="Times New Roman"/>
                <w:b/>
                <w:bCs/>
                <w:sz w:val="20"/>
                <w:szCs w:val="20"/>
                <w:lang w:val="es-MX" w:eastAsia="es-MX"/>
              </w:rPr>
              <w:t>PRIMERA</w:t>
            </w:r>
          </w:p>
        </w:tc>
        <w:tc>
          <w:tcPr>
            <w:tcW w:w="833" w:type="dxa"/>
            <w:tcBorders>
              <w:top w:val="single" w:sz="8" w:space="0" w:color="auto"/>
              <w:left w:val="nil"/>
              <w:bottom w:val="single" w:sz="4" w:space="0" w:color="auto"/>
              <w:right w:val="single" w:sz="4" w:space="0" w:color="auto"/>
            </w:tcBorders>
            <w:shd w:val="clear" w:color="000000" w:fill="F2F2F2"/>
            <w:noWrap/>
            <w:vAlign w:val="center"/>
            <w:hideMark/>
          </w:tcPr>
          <w:p w:rsidR="00FD1F98" w:rsidRPr="00FD1F98" w:rsidRDefault="00FD1F98" w:rsidP="00FD1F98">
            <w:pPr>
              <w:jc w:val="center"/>
              <w:rPr>
                <w:rFonts w:ascii="Aptos" w:eastAsia="Times New Roman" w:hAnsi="Aptos" w:cs="Times New Roman"/>
                <w:b/>
                <w:bCs/>
                <w:color w:val="000000"/>
                <w:sz w:val="20"/>
                <w:szCs w:val="20"/>
                <w:lang w:val="es-MX" w:eastAsia="es-MX"/>
              </w:rPr>
            </w:pPr>
            <w:r w:rsidRPr="00FD1F98">
              <w:rPr>
                <w:rFonts w:ascii="Aptos" w:eastAsia="Times New Roman" w:hAnsi="Aptos" w:cs="Times New Roman"/>
                <w:b/>
                <w:bCs/>
                <w:color w:val="000000"/>
                <w:sz w:val="20"/>
                <w:szCs w:val="20"/>
                <w:lang w:val="es-MX" w:eastAsia="es-MX"/>
              </w:rPr>
              <w:t>1644</w:t>
            </w:r>
          </w:p>
        </w:tc>
        <w:tc>
          <w:tcPr>
            <w:tcW w:w="826" w:type="dxa"/>
            <w:tcBorders>
              <w:top w:val="single" w:sz="8" w:space="0" w:color="auto"/>
              <w:left w:val="nil"/>
              <w:bottom w:val="single" w:sz="4" w:space="0" w:color="auto"/>
              <w:right w:val="single" w:sz="4" w:space="0" w:color="auto"/>
            </w:tcBorders>
            <w:shd w:val="clear" w:color="000000" w:fill="F2F2F2"/>
            <w:noWrap/>
            <w:vAlign w:val="center"/>
            <w:hideMark/>
          </w:tcPr>
          <w:p w:rsidR="00FD1F98" w:rsidRPr="00FD1F98" w:rsidRDefault="00FD1F98" w:rsidP="00FD1F98">
            <w:pPr>
              <w:jc w:val="center"/>
              <w:rPr>
                <w:rFonts w:ascii="Aptos" w:eastAsia="Times New Roman" w:hAnsi="Aptos" w:cs="Times New Roman"/>
                <w:b/>
                <w:bCs/>
                <w:color w:val="000000"/>
                <w:sz w:val="20"/>
                <w:szCs w:val="20"/>
                <w:lang w:val="es-MX" w:eastAsia="es-MX"/>
              </w:rPr>
            </w:pPr>
            <w:r w:rsidRPr="00FD1F98">
              <w:rPr>
                <w:rFonts w:ascii="Aptos" w:eastAsia="Times New Roman" w:hAnsi="Aptos" w:cs="Times New Roman"/>
                <w:b/>
                <w:bCs/>
                <w:color w:val="000000"/>
                <w:sz w:val="20"/>
                <w:szCs w:val="20"/>
                <w:lang w:val="es-MX" w:eastAsia="es-MX"/>
              </w:rPr>
              <w:t>1562</w:t>
            </w:r>
          </w:p>
        </w:tc>
        <w:tc>
          <w:tcPr>
            <w:tcW w:w="1201" w:type="dxa"/>
            <w:tcBorders>
              <w:top w:val="single" w:sz="8" w:space="0" w:color="auto"/>
              <w:left w:val="nil"/>
              <w:bottom w:val="single" w:sz="4" w:space="0" w:color="auto"/>
              <w:right w:val="single" w:sz="8" w:space="0" w:color="auto"/>
            </w:tcBorders>
            <w:shd w:val="clear" w:color="000000" w:fill="F2F2F2"/>
            <w:noWrap/>
            <w:vAlign w:val="center"/>
            <w:hideMark/>
          </w:tcPr>
          <w:p w:rsidR="00FD1F98" w:rsidRPr="00FD1F98" w:rsidRDefault="00FD1F98" w:rsidP="00FD1F98">
            <w:pPr>
              <w:jc w:val="center"/>
              <w:rPr>
                <w:rFonts w:ascii="Aptos" w:eastAsia="Times New Roman" w:hAnsi="Aptos" w:cs="Times New Roman"/>
                <w:b/>
                <w:bCs/>
                <w:color w:val="000000"/>
                <w:sz w:val="20"/>
                <w:szCs w:val="20"/>
                <w:lang w:val="es-MX" w:eastAsia="es-MX"/>
              </w:rPr>
            </w:pPr>
            <w:r w:rsidRPr="00FD1F98">
              <w:rPr>
                <w:rFonts w:ascii="Aptos" w:eastAsia="Times New Roman" w:hAnsi="Aptos" w:cs="Times New Roman"/>
                <w:b/>
                <w:bCs/>
                <w:color w:val="000000"/>
                <w:sz w:val="20"/>
                <w:szCs w:val="20"/>
                <w:lang w:val="es-MX" w:eastAsia="es-MX"/>
              </w:rPr>
              <w:t>1986</w:t>
            </w:r>
          </w:p>
        </w:tc>
      </w:tr>
      <w:tr w:rsidR="00FD1F98" w:rsidRPr="00FD1F98" w:rsidTr="00FD1F98">
        <w:trPr>
          <w:trHeight w:val="288"/>
          <w:jc w:val="center"/>
        </w:trPr>
        <w:tc>
          <w:tcPr>
            <w:tcW w:w="4340" w:type="dxa"/>
            <w:tcBorders>
              <w:top w:val="nil"/>
              <w:left w:val="single" w:sz="8" w:space="0" w:color="auto"/>
              <w:bottom w:val="single" w:sz="4" w:space="0" w:color="auto"/>
              <w:right w:val="single" w:sz="4" w:space="0" w:color="auto"/>
            </w:tcBorders>
            <w:shd w:val="clear" w:color="FFFFCC" w:fill="FFFFFF"/>
            <w:noWrap/>
            <w:vAlign w:val="bottom"/>
            <w:hideMark/>
          </w:tcPr>
          <w:p w:rsidR="00FD1F98" w:rsidRPr="00FD1F98" w:rsidRDefault="00FD1F98" w:rsidP="00FD1F98">
            <w:pPr>
              <w:rPr>
                <w:rFonts w:ascii="Aptos" w:eastAsia="Times New Roman" w:hAnsi="Aptos" w:cs="Times New Roman"/>
                <w:i/>
                <w:iCs/>
                <w:color w:val="FF0000"/>
                <w:sz w:val="20"/>
                <w:szCs w:val="20"/>
                <w:lang w:val="es-MX" w:eastAsia="es-MX"/>
              </w:rPr>
            </w:pPr>
            <w:proofErr w:type="spellStart"/>
            <w:r w:rsidRPr="00FD1F98">
              <w:rPr>
                <w:rFonts w:ascii="Aptos" w:eastAsia="Times New Roman" w:hAnsi="Aptos" w:cs="Times New Roman"/>
                <w:i/>
                <w:iCs/>
                <w:color w:val="FF0000"/>
                <w:sz w:val="20"/>
                <w:szCs w:val="20"/>
                <w:lang w:val="es-MX" w:eastAsia="es-MX"/>
              </w:rPr>
              <w:t>Supl</w:t>
            </w:r>
            <w:proofErr w:type="spellEnd"/>
            <w:r w:rsidRPr="00FD1F98">
              <w:rPr>
                <w:rFonts w:ascii="Aptos" w:eastAsia="Times New Roman" w:hAnsi="Aptos" w:cs="Times New Roman"/>
                <w:i/>
                <w:iCs/>
                <w:color w:val="FF0000"/>
                <w:sz w:val="20"/>
                <w:szCs w:val="20"/>
                <w:lang w:val="es-MX" w:eastAsia="es-MX"/>
              </w:rPr>
              <w:t xml:space="preserve">. 01 </w:t>
            </w:r>
            <w:proofErr w:type="gramStart"/>
            <w:r w:rsidRPr="00FD1F98">
              <w:rPr>
                <w:rFonts w:ascii="Aptos" w:eastAsia="Times New Roman" w:hAnsi="Aptos" w:cs="Times New Roman"/>
                <w:i/>
                <w:iCs/>
                <w:color w:val="FF0000"/>
                <w:sz w:val="20"/>
                <w:szCs w:val="20"/>
                <w:lang w:val="es-MX" w:eastAsia="es-MX"/>
              </w:rPr>
              <w:t>Octubre</w:t>
            </w:r>
            <w:proofErr w:type="gramEnd"/>
            <w:r w:rsidRPr="00FD1F98">
              <w:rPr>
                <w:rFonts w:ascii="Aptos" w:eastAsia="Times New Roman" w:hAnsi="Aptos" w:cs="Times New Roman"/>
                <w:i/>
                <w:iCs/>
                <w:color w:val="FF0000"/>
                <w:sz w:val="20"/>
                <w:szCs w:val="20"/>
                <w:lang w:val="es-MX" w:eastAsia="es-MX"/>
              </w:rPr>
              <w:t xml:space="preserve"> 2026 - 31 </w:t>
            </w:r>
            <w:proofErr w:type="gramStart"/>
            <w:r w:rsidRPr="00FD1F98">
              <w:rPr>
                <w:rFonts w:ascii="Aptos" w:eastAsia="Times New Roman" w:hAnsi="Aptos" w:cs="Times New Roman"/>
                <w:i/>
                <w:iCs/>
                <w:color w:val="FF0000"/>
                <w:sz w:val="20"/>
                <w:szCs w:val="20"/>
                <w:lang w:val="es-MX" w:eastAsia="es-MX"/>
              </w:rPr>
              <w:t>Marzo</w:t>
            </w:r>
            <w:proofErr w:type="gramEnd"/>
            <w:r w:rsidRPr="00FD1F98">
              <w:rPr>
                <w:rFonts w:ascii="Aptos" w:eastAsia="Times New Roman" w:hAnsi="Aptos" w:cs="Times New Roman"/>
                <w:i/>
                <w:iCs/>
                <w:color w:val="FF0000"/>
                <w:sz w:val="20"/>
                <w:szCs w:val="20"/>
                <w:lang w:val="es-MX" w:eastAsia="es-MX"/>
              </w:rPr>
              <w:t xml:space="preserve"> 2027</w:t>
            </w:r>
          </w:p>
        </w:tc>
        <w:tc>
          <w:tcPr>
            <w:tcW w:w="833" w:type="dxa"/>
            <w:tcBorders>
              <w:top w:val="nil"/>
              <w:left w:val="nil"/>
              <w:bottom w:val="single" w:sz="4" w:space="0" w:color="auto"/>
              <w:right w:val="single" w:sz="4" w:space="0" w:color="auto"/>
            </w:tcBorders>
            <w:shd w:val="clear" w:color="000000" w:fill="FFFFFF"/>
            <w:noWrap/>
            <w:vAlign w:val="center"/>
            <w:hideMark/>
          </w:tcPr>
          <w:p w:rsidR="00FD1F98" w:rsidRPr="00FD1F98" w:rsidRDefault="00FD1F98" w:rsidP="00FD1F98">
            <w:pPr>
              <w:jc w:val="cente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185</w:t>
            </w:r>
          </w:p>
        </w:tc>
        <w:tc>
          <w:tcPr>
            <w:tcW w:w="826" w:type="dxa"/>
            <w:tcBorders>
              <w:top w:val="nil"/>
              <w:left w:val="nil"/>
              <w:bottom w:val="single" w:sz="4" w:space="0" w:color="auto"/>
              <w:right w:val="single" w:sz="4" w:space="0" w:color="auto"/>
            </w:tcBorders>
            <w:shd w:val="clear" w:color="000000" w:fill="FFFFFF"/>
            <w:noWrap/>
            <w:vAlign w:val="center"/>
            <w:hideMark/>
          </w:tcPr>
          <w:p w:rsidR="00FD1F98" w:rsidRPr="00FD1F98" w:rsidRDefault="00FD1F98" w:rsidP="00FD1F98">
            <w:pPr>
              <w:jc w:val="cente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192</w:t>
            </w:r>
          </w:p>
        </w:tc>
        <w:tc>
          <w:tcPr>
            <w:tcW w:w="1201" w:type="dxa"/>
            <w:tcBorders>
              <w:top w:val="nil"/>
              <w:left w:val="nil"/>
              <w:bottom w:val="single" w:sz="4" w:space="0" w:color="auto"/>
              <w:right w:val="single" w:sz="8" w:space="0" w:color="auto"/>
            </w:tcBorders>
            <w:shd w:val="clear" w:color="000000" w:fill="FFFFFF"/>
            <w:noWrap/>
            <w:vAlign w:val="center"/>
            <w:hideMark/>
          </w:tcPr>
          <w:p w:rsidR="00FD1F98" w:rsidRPr="00FD1F98" w:rsidRDefault="00FD1F98" w:rsidP="00FD1F98">
            <w:pPr>
              <w:jc w:val="cente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342</w:t>
            </w:r>
          </w:p>
        </w:tc>
      </w:tr>
      <w:tr w:rsidR="00FD1F98" w:rsidRPr="00FD1F98" w:rsidTr="00FD1F98">
        <w:trPr>
          <w:trHeight w:val="300"/>
          <w:jc w:val="center"/>
        </w:trPr>
        <w:tc>
          <w:tcPr>
            <w:tcW w:w="4340" w:type="dxa"/>
            <w:tcBorders>
              <w:top w:val="nil"/>
              <w:left w:val="single" w:sz="8" w:space="0" w:color="auto"/>
              <w:bottom w:val="single" w:sz="4" w:space="0" w:color="auto"/>
              <w:right w:val="single" w:sz="4" w:space="0" w:color="auto"/>
            </w:tcBorders>
            <w:shd w:val="clear" w:color="000000" w:fill="FFFFFF"/>
            <w:noWrap/>
            <w:vAlign w:val="bottom"/>
            <w:hideMark/>
          </w:tcPr>
          <w:p w:rsidR="00FD1F98" w:rsidRPr="00FD1F98" w:rsidRDefault="00FD1F98" w:rsidP="00FD1F98">
            <w:pPr>
              <w:rPr>
                <w:rFonts w:ascii="Aptos" w:eastAsia="Times New Roman" w:hAnsi="Aptos" w:cs="Times New Roman"/>
                <w:i/>
                <w:iCs/>
                <w:color w:val="FF0000"/>
                <w:sz w:val="20"/>
                <w:szCs w:val="20"/>
                <w:lang w:val="es-MX" w:eastAsia="es-MX"/>
              </w:rPr>
            </w:pPr>
            <w:proofErr w:type="spellStart"/>
            <w:r w:rsidRPr="00FD1F98">
              <w:rPr>
                <w:rFonts w:ascii="Aptos" w:eastAsia="Times New Roman" w:hAnsi="Aptos" w:cs="Times New Roman"/>
                <w:i/>
                <w:iCs/>
                <w:color w:val="FF0000"/>
                <w:sz w:val="20"/>
                <w:szCs w:val="20"/>
                <w:lang w:val="es-MX" w:eastAsia="es-MX"/>
              </w:rPr>
              <w:t>Supl</w:t>
            </w:r>
            <w:proofErr w:type="spellEnd"/>
            <w:r w:rsidRPr="00FD1F98">
              <w:rPr>
                <w:rFonts w:ascii="Aptos" w:eastAsia="Times New Roman" w:hAnsi="Aptos" w:cs="Times New Roman"/>
                <w:i/>
                <w:iCs/>
                <w:color w:val="FF0000"/>
                <w:sz w:val="20"/>
                <w:szCs w:val="20"/>
                <w:lang w:val="es-MX" w:eastAsia="es-MX"/>
              </w:rPr>
              <w:t>.  Media Pensión (7 cenas)</w:t>
            </w:r>
          </w:p>
        </w:tc>
        <w:tc>
          <w:tcPr>
            <w:tcW w:w="833" w:type="dxa"/>
            <w:tcBorders>
              <w:top w:val="nil"/>
              <w:left w:val="nil"/>
              <w:bottom w:val="single" w:sz="4" w:space="0" w:color="auto"/>
              <w:right w:val="single" w:sz="4" w:space="0" w:color="auto"/>
            </w:tcBorders>
            <w:shd w:val="clear" w:color="000000" w:fill="FFFFFF"/>
            <w:noWrap/>
            <w:vAlign w:val="bottom"/>
            <w:hideMark/>
          </w:tcPr>
          <w:p w:rsidR="00FD1F98" w:rsidRPr="00FD1F98" w:rsidRDefault="00FD1F98" w:rsidP="00FD1F98">
            <w:pPr>
              <w:jc w:val="cente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178</w:t>
            </w:r>
          </w:p>
        </w:tc>
        <w:tc>
          <w:tcPr>
            <w:tcW w:w="826" w:type="dxa"/>
            <w:tcBorders>
              <w:top w:val="nil"/>
              <w:left w:val="nil"/>
              <w:bottom w:val="single" w:sz="4" w:space="0" w:color="auto"/>
              <w:right w:val="single" w:sz="4" w:space="0" w:color="auto"/>
            </w:tcBorders>
            <w:shd w:val="clear" w:color="FFFFCC" w:fill="FFFFFF"/>
            <w:noWrap/>
            <w:vAlign w:val="bottom"/>
            <w:hideMark/>
          </w:tcPr>
          <w:p w:rsidR="00FD1F98" w:rsidRPr="00FD1F98" w:rsidRDefault="00FD1F98" w:rsidP="00FD1F98">
            <w:pPr>
              <w:jc w:val="cente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178</w:t>
            </w:r>
          </w:p>
        </w:tc>
        <w:tc>
          <w:tcPr>
            <w:tcW w:w="1201" w:type="dxa"/>
            <w:tcBorders>
              <w:top w:val="nil"/>
              <w:left w:val="nil"/>
              <w:bottom w:val="single" w:sz="4" w:space="0" w:color="auto"/>
              <w:right w:val="single" w:sz="8" w:space="0" w:color="auto"/>
            </w:tcBorders>
            <w:shd w:val="clear" w:color="FFFFCC" w:fill="FFFFFF"/>
            <w:noWrap/>
            <w:vAlign w:val="bottom"/>
            <w:hideMark/>
          </w:tcPr>
          <w:p w:rsidR="00FD1F98" w:rsidRPr="00FD1F98" w:rsidRDefault="00FD1F98" w:rsidP="00FD1F98">
            <w:pPr>
              <w:jc w:val="cente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178</w:t>
            </w:r>
          </w:p>
        </w:tc>
      </w:tr>
      <w:tr w:rsidR="00FD1F98" w:rsidRPr="00FD1F98" w:rsidTr="00FD1F98">
        <w:trPr>
          <w:trHeight w:val="276"/>
          <w:jc w:val="center"/>
        </w:trPr>
        <w:tc>
          <w:tcPr>
            <w:tcW w:w="4340" w:type="dxa"/>
            <w:tcBorders>
              <w:top w:val="nil"/>
              <w:left w:val="single" w:sz="8" w:space="0" w:color="auto"/>
              <w:bottom w:val="single" w:sz="4" w:space="0" w:color="auto"/>
              <w:right w:val="single" w:sz="4" w:space="0" w:color="auto"/>
            </w:tcBorders>
            <w:shd w:val="clear" w:color="FFFFCC" w:fill="F2F2F2"/>
            <w:noWrap/>
            <w:vAlign w:val="bottom"/>
            <w:hideMark/>
          </w:tcPr>
          <w:p w:rsidR="00FD1F98" w:rsidRPr="00FD1F98" w:rsidRDefault="00FD1F98" w:rsidP="00FD1F98">
            <w:pPr>
              <w:rPr>
                <w:rFonts w:ascii="Aptos" w:eastAsia="Times New Roman" w:hAnsi="Aptos" w:cs="Times New Roman"/>
                <w:b/>
                <w:bCs/>
                <w:sz w:val="20"/>
                <w:szCs w:val="20"/>
                <w:lang w:val="es-MX" w:eastAsia="es-MX"/>
              </w:rPr>
            </w:pPr>
            <w:r w:rsidRPr="00FD1F98">
              <w:rPr>
                <w:rFonts w:ascii="Aptos" w:eastAsia="Times New Roman" w:hAnsi="Aptos" w:cs="Times New Roman"/>
                <w:b/>
                <w:bCs/>
                <w:sz w:val="20"/>
                <w:szCs w:val="20"/>
                <w:lang w:val="es-MX" w:eastAsia="es-MX"/>
              </w:rPr>
              <w:t>SUPERIOR</w:t>
            </w:r>
          </w:p>
        </w:tc>
        <w:tc>
          <w:tcPr>
            <w:tcW w:w="833" w:type="dxa"/>
            <w:tcBorders>
              <w:top w:val="nil"/>
              <w:left w:val="nil"/>
              <w:bottom w:val="single" w:sz="4" w:space="0" w:color="auto"/>
              <w:right w:val="single" w:sz="4" w:space="0" w:color="auto"/>
            </w:tcBorders>
            <w:shd w:val="clear" w:color="000000" w:fill="F2F2F2"/>
            <w:noWrap/>
            <w:vAlign w:val="center"/>
            <w:hideMark/>
          </w:tcPr>
          <w:p w:rsidR="00FD1F98" w:rsidRPr="00FD1F98" w:rsidRDefault="00FD1F98" w:rsidP="00FD1F98">
            <w:pPr>
              <w:jc w:val="center"/>
              <w:rPr>
                <w:rFonts w:ascii="Aptos" w:eastAsia="Times New Roman" w:hAnsi="Aptos" w:cs="Times New Roman"/>
                <w:b/>
                <w:bCs/>
                <w:color w:val="000000"/>
                <w:sz w:val="20"/>
                <w:szCs w:val="20"/>
                <w:lang w:val="es-MX" w:eastAsia="es-MX"/>
              </w:rPr>
            </w:pPr>
            <w:r w:rsidRPr="00FD1F98">
              <w:rPr>
                <w:rFonts w:ascii="Aptos" w:eastAsia="Times New Roman" w:hAnsi="Aptos" w:cs="Times New Roman"/>
                <w:b/>
                <w:bCs/>
                <w:color w:val="000000"/>
                <w:sz w:val="20"/>
                <w:szCs w:val="20"/>
                <w:lang w:val="es-MX" w:eastAsia="es-MX"/>
              </w:rPr>
              <w:t>1719</w:t>
            </w:r>
          </w:p>
        </w:tc>
        <w:tc>
          <w:tcPr>
            <w:tcW w:w="826" w:type="dxa"/>
            <w:tcBorders>
              <w:top w:val="nil"/>
              <w:left w:val="nil"/>
              <w:bottom w:val="single" w:sz="4" w:space="0" w:color="auto"/>
              <w:right w:val="single" w:sz="4" w:space="0" w:color="auto"/>
            </w:tcBorders>
            <w:shd w:val="clear" w:color="000000" w:fill="F2F2F2"/>
            <w:noWrap/>
            <w:vAlign w:val="center"/>
            <w:hideMark/>
          </w:tcPr>
          <w:p w:rsidR="00FD1F98" w:rsidRPr="00FD1F98" w:rsidRDefault="00FD1F98" w:rsidP="00FD1F98">
            <w:pPr>
              <w:jc w:val="center"/>
              <w:rPr>
                <w:rFonts w:ascii="Aptos" w:eastAsia="Times New Roman" w:hAnsi="Aptos" w:cs="Times New Roman"/>
                <w:b/>
                <w:bCs/>
                <w:color w:val="000000"/>
                <w:sz w:val="20"/>
                <w:szCs w:val="20"/>
                <w:lang w:val="es-MX" w:eastAsia="es-MX"/>
              </w:rPr>
            </w:pPr>
            <w:r w:rsidRPr="00FD1F98">
              <w:rPr>
                <w:rFonts w:ascii="Aptos" w:eastAsia="Times New Roman" w:hAnsi="Aptos" w:cs="Times New Roman"/>
                <w:b/>
                <w:bCs/>
                <w:color w:val="000000"/>
                <w:sz w:val="20"/>
                <w:szCs w:val="20"/>
                <w:lang w:val="es-MX" w:eastAsia="es-MX"/>
              </w:rPr>
              <w:t>1651</w:t>
            </w:r>
          </w:p>
        </w:tc>
        <w:tc>
          <w:tcPr>
            <w:tcW w:w="1201" w:type="dxa"/>
            <w:tcBorders>
              <w:top w:val="nil"/>
              <w:left w:val="nil"/>
              <w:bottom w:val="single" w:sz="4" w:space="0" w:color="auto"/>
              <w:right w:val="single" w:sz="8" w:space="0" w:color="auto"/>
            </w:tcBorders>
            <w:shd w:val="clear" w:color="000000" w:fill="F2F2F2"/>
            <w:noWrap/>
            <w:vAlign w:val="center"/>
            <w:hideMark/>
          </w:tcPr>
          <w:p w:rsidR="00FD1F98" w:rsidRPr="00FD1F98" w:rsidRDefault="00FD1F98" w:rsidP="00FD1F98">
            <w:pPr>
              <w:jc w:val="center"/>
              <w:rPr>
                <w:rFonts w:ascii="Aptos" w:eastAsia="Times New Roman" w:hAnsi="Aptos" w:cs="Times New Roman"/>
                <w:b/>
                <w:bCs/>
                <w:color w:val="000000"/>
                <w:sz w:val="20"/>
                <w:szCs w:val="20"/>
                <w:lang w:val="es-MX" w:eastAsia="es-MX"/>
              </w:rPr>
            </w:pPr>
            <w:r w:rsidRPr="00FD1F98">
              <w:rPr>
                <w:rFonts w:ascii="Aptos" w:eastAsia="Times New Roman" w:hAnsi="Aptos" w:cs="Times New Roman"/>
                <w:b/>
                <w:bCs/>
                <w:color w:val="000000"/>
                <w:sz w:val="20"/>
                <w:szCs w:val="20"/>
                <w:lang w:val="es-MX" w:eastAsia="es-MX"/>
              </w:rPr>
              <w:t>2185</w:t>
            </w:r>
          </w:p>
        </w:tc>
      </w:tr>
      <w:tr w:rsidR="00FD1F98" w:rsidRPr="00FD1F98" w:rsidTr="00FD1F98">
        <w:trPr>
          <w:trHeight w:val="288"/>
          <w:jc w:val="center"/>
        </w:trPr>
        <w:tc>
          <w:tcPr>
            <w:tcW w:w="4340" w:type="dxa"/>
            <w:tcBorders>
              <w:top w:val="nil"/>
              <w:left w:val="single" w:sz="8" w:space="0" w:color="auto"/>
              <w:bottom w:val="single" w:sz="4" w:space="0" w:color="auto"/>
              <w:right w:val="single" w:sz="4" w:space="0" w:color="auto"/>
            </w:tcBorders>
            <w:shd w:val="clear" w:color="FFFFCC" w:fill="FFFFFF"/>
            <w:noWrap/>
            <w:vAlign w:val="bottom"/>
            <w:hideMark/>
          </w:tcPr>
          <w:p w:rsidR="00FD1F98" w:rsidRPr="00FD1F98" w:rsidRDefault="00FD1F98" w:rsidP="00FD1F98">
            <w:pPr>
              <w:rPr>
                <w:rFonts w:ascii="Aptos" w:eastAsia="Times New Roman" w:hAnsi="Aptos" w:cs="Times New Roman"/>
                <w:i/>
                <w:iCs/>
                <w:color w:val="FF0000"/>
                <w:sz w:val="20"/>
                <w:szCs w:val="20"/>
                <w:lang w:val="es-MX" w:eastAsia="es-MX"/>
              </w:rPr>
            </w:pPr>
            <w:proofErr w:type="spellStart"/>
            <w:r w:rsidRPr="00FD1F98">
              <w:rPr>
                <w:rFonts w:ascii="Aptos" w:eastAsia="Times New Roman" w:hAnsi="Aptos" w:cs="Times New Roman"/>
                <w:i/>
                <w:iCs/>
                <w:color w:val="FF0000"/>
                <w:sz w:val="20"/>
                <w:szCs w:val="20"/>
                <w:lang w:val="es-MX" w:eastAsia="es-MX"/>
              </w:rPr>
              <w:t>Supl</w:t>
            </w:r>
            <w:proofErr w:type="spellEnd"/>
            <w:r w:rsidRPr="00FD1F98">
              <w:rPr>
                <w:rFonts w:ascii="Aptos" w:eastAsia="Times New Roman" w:hAnsi="Aptos" w:cs="Times New Roman"/>
                <w:i/>
                <w:iCs/>
                <w:color w:val="FF0000"/>
                <w:sz w:val="20"/>
                <w:szCs w:val="20"/>
                <w:lang w:val="es-MX" w:eastAsia="es-MX"/>
              </w:rPr>
              <w:t xml:space="preserve">. 01 </w:t>
            </w:r>
            <w:proofErr w:type="gramStart"/>
            <w:r w:rsidRPr="00FD1F98">
              <w:rPr>
                <w:rFonts w:ascii="Aptos" w:eastAsia="Times New Roman" w:hAnsi="Aptos" w:cs="Times New Roman"/>
                <w:i/>
                <w:iCs/>
                <w:color w:val="FF0000"/>
                <w:sz w:val="20"/>
                <w:szCs w:val="20"/>
                <w:lang w:val="es-MX" w:eastAsia="es-MX"/>
              </w:rPr>
              <w:t>Octubre</w:t>
            </w:r>
            <w:proofErr w:type="gramEnd"/>
            <w:r w:rsidRPr="00FD1F98">
              <w:rPr>
                <w:rFonts w:ascii="Aptos" w:eastAsia="Times New Roman" w:hAnsi="Aptos" w:cs="Times New Roman"/>
                <w:i/>
                <w:iCs/>
                <w:color w:val="FF0000"/>
                <w:sz w:val="20"/>
                <w:szCs w:val="20"/>
                <w:lang w:val="es-MX" w:eastAsia="es-MX"/>
              </w:rPr>
              <w:t xml:space="preserve"> 2026 - 31 </w:t>
            </w:r>
            <w:proofErr w:type="gramStart"/>
            <w:r w:rsidRPr="00FD1F98">
              <w:rPr>
                <w:rFonts w:ascii="Aptos" w:eastAsia="Times New Roman" w:hAnsi="Aptos" w:cs="Times New Roman"/>
                <w:i/>
                <w:iCs/>
                <w:color w:val="FF0000"/>
                <w:sz w:val="20"/>
                <w:szCs w:val="20"/>
                <w:lang w:val="es-MX" w:eastAsia="es-MX"/>
              </w:rPr>
              <w:t>Marzo</w:t>
            </w:r>
            <w:proofErr w:type="gramEnd"/>
            <w:r w:rsidRPr="00FD1F98">
              <w:rPr>
                <w:rFonts w:ascii="Aptos" w:eastAsia="Times New Roman" w:hAnsi="Aptos" w:cs="Times New Roman"/>
                <w:i/>
                <w:iCs/>
                <w:color w:val="FF0000"/>
                <w:sz w:val="20"/>
                <w:szCs w:val="20"/>
                <w:lang w:val="es-MX" w:eastAsia="es-MX"/>
              </w:rPr>
              <w:t xml:space="preserve"> 2027</w:t>
            </w:r>
          </w:p>
        </w:tc>
        <w:tc>
          <w:tcPr>
            <w:tcW w:w="833" w:type="dxa"/>
            <w:tcBorders>
              <w:top w:val="nil"/>
              <w:left w:val="nil"/>
              <w:bottom w:val="single" w:sz="4" w:space="0" w:color="auto"/>
              <w:right w:val="single" w:sz="4" w:space="0" w:color="auto"/>
            </w:tcBorders>
            <w:shd w:val="clear" w:color="000000" w:fill="FFFFFF"/>
            <w:noWrap/>
            <w:vAlign w:val="center"/>
            <w:hideMark/>
          </w:tcPr>
          <w:p w:rsidR="00FD1F98" w:rsidRPr="00FD1F98" w:rsidRDefault="00FD1F98" w:rsidP="00FD1F98">
            <w:pPr>
              <w:jc w:val="cente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274</w:t>
            </w:r>
          </w:p>
        </w:tc>
        <w:tc>
          <w:tcPr>
            <w:tcW w:w="826" w:type="dxa"/>
            <w:tcBorders>
              <w:top w:val="nil"/>
              <w:left w:val="nil"/>
              <w:bottom w:val="single" w:sz="4" w:space="0" w:color="auto"/>
              <w:right w:val="single" w:sz="4" w:space="0" w:color="auto"/>
            </w:tcBorders>
            <w:shd w:val="clear" w:color="000000" w:fill="FFFFFF"/>
            <w:noWrap/>
            <w:vAlign w:val="center"/>
            <w:hideMark/>
          </w:tcPr>
          <w:p w:rsidR="00FD1F98" w:rsidRPr="00FD1F98" w:rsidRDefault="00FD1F98" w:rsidP="00FD1F98">
            <w:pPr>
              <w:jc w:val="cente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281</w:t>
            </w:r>
          </w:p>
        </w:tc>
        <w:tc>
          <w:tcPr>
            <w:tcW w:w="1201" w:type="dxa"/>
            <w:tcBorders>
              <w:top w:val="nil"/>
              <w:left w:val="nil"/>
              <w:bottom w:val="single" w:sz="4" w:space="0" w:color="auto"/>
              <w:right w:val="single" w:sz="8" w:space="0" w:color="auto"/>
            </w:tcBorders>
            <w:shd w:val="clear" w:color="000000" w:fill="FFFFFF"/>
            <w:noWrap/>
            <w:vAlign w:val="center"/>
            <w:hideMark/>
          </w:tcPr>
          <w:p w:rsidR="00FD1F98" w:rsidRPr="00FD1F98" w:rsidRDefault="00FD1F98" w:rsidP="00FD1F98">
            <w:pPr>
              <w:jc w:val="cente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500</w:t>
            </w:r>
          </w:p>
        </w:tc>
      </w:tr>
      <w:tr w:rsidR="00FD1F98" w:rsidRPr="00FD1F98" w:rsidTr="00FD1F98">
        <w:trPr>
          <w:trHeight w:val="300"/>
          <w:jc w:val="center"/>
        </w:trPr>
        <w:tc>
          <w:tcPr>
            <w:tcW w:w="4340" w:type="dxa"/>
            <w:tcBorders>
              <w:top w:val="nil"/>
              <w:left w:val="single" w:sz="8" w:space="0" w:color="auto"/>
              <w:bottom w:val="single" w:sz="8" w:space="0" w:color="auto"/>
              <w:right w:val="single" w:sz="4" w:space="0" w:color="auto"/>
            </w:tcBorders>
            <w:shd w:val="clear" w:color="000000" w:fill="FFFFFF"/>
            <w:noWrap/>
            <w:vAlign w:val="bottom"/>
            <w:hideMark/>
          </w:tcPr>
          <w:p w:rsidR="00FD1F98" w:rsidRPr="00FD1F98" w:rsidRDefault="00FD1F98" w:rsidP="00FD1F98">
            <w:pPr>
              <w:rPr>
                <w:rFonts w:ascii="Aptos" w:eastAsia="Times New Roman" w:hAnsi="Aptos" w:cs="Times New Roman"/>
                <w:i/>
                <w:iCs/>
                <w:color w:val="FF0000"/>
                <w:sz w:val="20"/>
                <w:szCs w:val="20"/>
                <w:lang w:val="es-MX" w:eastAsia="es-MX"/>
              </w:rPr>
            </w:pPr>
            <w:proofErr w:type="spellStart"/>
            <w:r w:rsidRPr="00FD1F98">
              <w:rPr>
                <w:rFonts w:ascii="Aptos" w:eastAsia="Times New Roman" w:hAnsi="Aptos" w:cs="Times New Roman"/>
                <w:i/>
                <w:iCs/>
                <w:color w:val="FF0000"/>
                <w:sz w:val="20"/>
                <w:szCs w:val="20"/>
                <w:lang w:val="es-MX" w:eastAsia="es-MX"/>
              </w:rPr>
              <w:t>Supl</w:t>
            </w:r>
            <w:proofErr w:type="spellEnd"/>
            <w:r w:rsidRPr="00FD1F98">
              <w:rPr>
                <w:rFonts w:ascii="Aptos" w:eastAsia="Times New Roman" w:hAnsi="Aptos" w:cs="Times New Roman"/>
                <w:i/>
                <w:iCs/>
                <w:color w:val="FF0000"/>
                <w:sz w:val="20"/>
                <w:szCs w:val="20"/>
                <w:lang w:val="es-MX" w:eastAsia="es-MX"/>
              </w:rPr>
              <w:t>.  Media Pensión (7 cenas)</w:t>
            </w:r>
          </w:p>
        </w:tc>
        <w:tc>
          <w:tcPr>
            <w:tcW w:w="833" w:type="dxa"/>
            <w:tcBorders>
              <w:top w:val="nil"/>
              <w:left w:val="nil"/>
              <w:bottom w:val="single" w:sz="8" w:space="0" w:color="auto"/>
              <w:right w:val="single" w:sz="4" w:space="0" w:color="auto"/>
            </w:tcBorders>
            <w:shd w:val="clear" w:color="000000" w:fill="FFFFFF"/>
            <w:noWrap/>
            <w:vAlign w:val="bottom"/>
            <w:hideMark/>
          </w:tcPr>
          <w:p w:rsidR="00FD1F98" w:rsidRPr="00FD1F98" w:rsidRDefault="00FD1F98" w:rsidP="00FD1F98">
            <w:pPr>
              <w:jc w:val="cente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233</w:t>
            </w:r>
          </w:p>
        </w:tc>
        <w:tc>
          <w:tcPr>
            <w:tcW w:w="826" w:type="dxa"/>
            <w:tcBorders>
              <w:top w:val="nil"/>
              <w:left w:val="nil"/>
              <w:bottom w:val="single" w:sz="8" w:space="0" w:color="auto"/>
              <w:right w:val="single" w:sz="4" w:space="0" w:color="auto"/>
            </w:tcBorders>
            <w:shd w:val="clear" w:color="FFFFCC" w:fill="FFFFFF"/>
            <w:noWrap/>
            <w:vAlign w:val="bottom"/>
            <w:hideMark/>
          </w:tcPr>
          <w:p w:rsidR="00FD1F98" w:rsidRPr="00FD1F98" w:rsidRDefault="00FD1F98" w:rsidP="00FD1F98">
            <w:pPr>
              <w:jc w:val="cente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233</w:t>
            </w:r>
          </w:p>
        </w:tc>
        <w:tc>
          <w:tcPr>
            <w:tcW w:w="1201" w:type="dxa"/>
            <w:tcBorders>
              <w:top w:val="nil"/>
              <w:left w:val="nil"/>
              <w:bottom w:val="single" w:sz="8" w:space="0" w:color="auto"/>
              <w:right w:val="single" w:sz="8" w:space="0" w:color="auto"/>
            </w:tcBorders>
            <w:shd w:val="clear" w:color="FFFFCC" w:fill="FFFFFF"/>
            <w:noWrap/>
            <w:vAlign w:val="bottom"/>
            <w:hideMark/>
          </w:tcPr>
          <w:p w:rsidR="00FD1F98" w:rsidRPr="00FD1F98" w:rsidRDefault="00FD1F98" w:rsidP="00FD1F98">
            <w:pPr>
              <w:jc w:val="cente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233</w:t>
            </w:r>
          </w:p>
        </w:tc>
      </w:tr>
      <w:tr w:rsidR="00FD1F98" w:rsidRPr="00FD1F98" w:rsidTr="00FD1F98">
        <w:trPr>
          <w:trHeight w:val="300"/>
          <w:jc w:val="center"/>
        </w:trPr>
        <w:tc>
          <w:tcPr>
            <w:tcW w:w="4340" w:type="dxa"/>
            <w:tcBorders>
              <w:top w:val="nil"/>
              <w:left w:val="single" w:sz="8" w:space="0" w:color="auto"/>
              <w:bottom w:val="single" w:sz="4" w:space="0" w:color="auto"/>
              <w:right w:val="single" w:sz="4" w:space="0" w:color="auto"/>
            </w:tcBorders>
            <w:shd w:val="clear" w:color="000000" w:fill="FFFFFF"/>
            <w:noWrap/>
            <w:vAlign w:val="bottom"/>
            <w:hideMark/>
          </w:tcPr>
          <w:p w:rsidR="00FD1F98" w:rsidRPr="00FD1F98" w:rsidRDefault="00FD1F98" w:rsidP="00FD1F98">
            <w:pPr>
              <w:rPr>
                <w:rFonts w:ascii="Aptos" w:eastAsia="Times New Roman" w:hAnsi="Aptos" w:cs="Times New Roman"/>
                <w:i/>
                <w:iCs/>
                <w:color w:val="FF0000"/>
                <w:sz w:val="20"/>
                <w:szCs w:val="20"/>
                <w:lang w:val="es-MX" w:eastAsia="es-MX"/>
              </w:rPr>
            </w:pPr>
            <w:proofErr w:type="spellStart"/>
            <w:r w:rsidRPr="00FD1F98">
              <w:rPr>
                <w:rFonts w:ascii="Aptos" w:eastAsia="Times New Roman" w:hAnsi="Aptos" w:cs="Times New Roman"/>
                <w:i/>
                <w:iCs/>
                <w:color w:val="FF0000"/>
                <w:sz w:val="20"/>
                <w:szCs w:val="20"/>
                <w:lang w:val="es-MX" w:eastAsia="es-MX"/>
              </w:rPr>
              <w:t>Supl</w:t>
            </w:r>
            <w:proofErr w:type="spellEnd"/>
            <w:r w:rsidRPr="00FD1F98">
              <w:rPr>
                <w:rFonts w:ascii="Aptos" w:eastAsia="Times New Roman" w:hAnsi="Aptos" w:cs="Times New Roman"/>
                <w:i/>
                <w:iCs/>
                <w:color w:val="FF0000"/>
                <w:sz w:val="20"/>
                <w:szCs w:val="20"/>
                <w:lang w:val="es-MX" w:eastAsia="es-MX"/>
              </w:rPr>
              <w:t>. Guía Acompañante día 2 al día 7</w:t>
            </w:r>
          </w:p>
        </w:tc>
        <w:tc>
          <w:tcPr>
            <w:tcW w:w="833" w:type="dxa"/>
            <w:tcBorders>
              <w:top w:val="nil"/>
              <w:left w:val="nil"/>
              <w:bottom w:val="single" w:sz="4" w:space="0" w:color="auto"/>
              <w:right w:val="single" w:sz="4" w:space="0" w:color="auto"/>
            </w:tcBorders>
            <w:shd w:val="clear" w:color="000000" w:fill="FFFFFF"/>
            <w:noWrap/>
            <w:vAlign w:val="bottom"/>
            <w:hideMark/>
          </w:tcPr>
          <w:p w:rsidR="00FD1F98" w:rsidRPr="00FD1F98" w:rsidRDefault="00FD1F98" w:rsidP="00FD1F98">
            <w:pPr>
              <w:jc w:val="cente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103</w:t>
            </w:r>
          </w:p>
        </w:tc>
        <w:tc>
          <w:tcPr>
            <w:tcW w:w="826" w:type="dxa"/>
            <w:tcBorders>
              <w:top w:val="nil"/>
              <w:left w:val="nil"/>
              <w:bottom w:val="single" w:sz="4" w:space="0" w:color="auto"/>
              <w:right w:val="single" w:sz="4" w:space="0" w:color="auto"/>
            </w:tcBorders>
            <w:shd w:val="clear" w:color="FFFFCC" w:fill="FFFFFF"/>
            <w:noWrap/>
            <w:vAlign w:val="bottom"/>
            <w:hideMark/>
          </w:tcPr>
          <w:p w:rsidR="00FD1F98" w:rsidRPr="00FD1F98" w:rsidRDefault="00FD1F98" w:rsidP="00FD1F98">
            <w:pPr>
              <w:jc w:val="cente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75</w:t>
            </w:r>
          </w:p>
        </w:tc>
        <w:tc>
          <w:tcPr>
            <w:tcW w:w="1201" w:type="dxa"/>
            <w:tcBorders>
              <w:top w:val="nil"/>
              <w:left w:val="nil"/>
              <w:bottom w:val="single" w:sz="4" w:space="0" w:color="auto"/>
              <w:right w:val="single" w:sz="8" w:space="0" w:color="auto"/>
            </w:tcBorders>
            <w:shd w:val="clear" w:color="FFFFCC" w:fill="FFFFFF"/>
            <w:noWrap/>
            <w:vAlign w:val="bottom"/>
            <w:hideMark/>
          </w:tcPr>
          <w:p w:rsidR="00FD1F98" w:rsidRPr="00FD1F98" w:rsidRDefault="00FD1F98" w:rsidP="00FD1F98">
            <w:pPr>
              <w:jc w:val="cente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205</w:t>
            </w:r>
          </w:p>
        </w:tc>
      </w:tr>
      <w:tr w:rsidR="00FD1F98" w:rsidRPr="00FD1F98" w:rsidTr="00FD1F98">
        <w:trPr>
          <w:trHeight w:val="300"/>
          <w:jc w:val="center"/>
        </w:trPr>
        <w:tc>
          <w:tcPr>
            <w:tcW w:w="4340" w:type="dxa"/>
            <w:tcBorders>
              <w:top w:val="nil"/>
              <w:left w:val="single" w:sz="8" w:space="0" w:color="auto"/>
              <w:bottom w:val="single" w:sz="8" w:space="0" w:color="auto"/>
              <w:right w:val="single" w:sz="4" w:space="0" w:color="auto"/>
            </w:tcBorders>
            <w:shd w:val="clear" w:color="000000" w:fill="FFFFFF"/>
            <w:noWrap/>
            <w:vAlign w:val="bottom"/>
            <w:hideMark/>
          </w:tcPr>
          <w:p w:rsidR="00FD1F98" w:rsidRPr="00FD1F98" w:rsidRDefault="00FD1F98" w:rsidP="00FD1F98">
            <w:pP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Vuelo Interno Varanasi/ Delhi</w:t>
            </w:r>
          </w:p>
        </w:tc>
        <w:tc>
          <w:tcPr>
            <w:tcW w:w="2860" w:type="dxa"/>
            <w:gridSpan w:val="3"/>
            <w:tcBorders>
              <w:top w:val="single" w:sz="4" w:space="0" w:color="auto"/>
              <w:left w:val="nil"/>
              <w:bottom w:val="single" w:sz="8" w:space="0" w:color="auto"/>
              <w:right w:val="single" w:sz="8" w:space="0" w:color="000000"/>
            </w:tcBorders>
            <w:shd w:val="clear" w:color="000000" w:fill="FFFFFF"/>
            <w:noWrap/>
            <w:vAlign w:val="bottom"/>
            <w:hideMark/>
          </w:tcPr>
          <w:p w:rsidR="00FD1F98" w:rsidRPr="00FD1F98" w:rsidRDefault="00FD1F98" w:rsidP="00FD1F98">
            <w:pPr>
              <w:jc w:val="center"/>
              <w:rPr>
                <w:rFonts w:ascii="Aptos" w:eastAsia="Times New Roman" w:hAnsi="Aptos" w:cs="Times New Roman"/>
                <w:i/>
                <w:iCs/>
                <w:color w:val="FF0000"/>
                <w:sz w:val="20"/>
                <w:szCs w:val="20"/>
                <w:lang w:val="es-MX" w:eastAsia="es-MX"/>
              </w:rPr>
            </w:pPr>
            <w:r w:rsidRPr="00FD1F98">
              <w:rPr>
                <w:rFonts w:ascii="Aptos" w:eastAsia="Times New Roman" w:hAnsi="Aptos" w:cs="Times New Roman"/>
                <w:i/>
                <w:iCs/>
                <w:color w:val="FF0000"/>
                <w:sz w:val="20"/>
                <w:szCs w:val="20"/>
                <w:lang w:val="es-MX" w:eastAsia="es-MX"/>
              </w:rPr>
              <w:t>158</w:t>
            </w:r>
          </w:p>
        </w:tc>
      </w:tr>
      <w:tr w:rsidR="00FD1F98" w:rsidRPr="00FD1F98" w:rsidTr="00FD1F98">
        <w:trPr>
          <w:trHeight w:val="276"/>
          <w:jc w:val="center"/>
        </w:trPr>
        <w:tc>
          <w:tcPr>
            <w:tcW w:w="7200" w:type="dxa"/>
            <w:gridSpan w:val="4"/>
            <w:tcBorders>
              <w:top w:val="nil"/>
              <w:left w:val="single" w:sz="8" w:space="0" w:color="auto"/>
              <w:bottom w:val="single" w:sz="4" w:space="0" w:color="auto"/>
              <w:right w:val="single" w:sz="8" w:space="0" w:color="000000"/>
            </w:tcBorders>
            <w:shd w:val="clear" w:color="FFFFCC" w:fill="FFFFFF"/>
            <w:noWrap/>
            <w:vAlign w:val="bottom"/>
            <w:hideMark/>
          </w:tcPr>
          <w:p w:rsidR="00FD1F98" w:rsidRPr="00FD1F98" w:rsidRDefault="00FD1F98" w:rsidP="00FD1F98">
            <w:pPr>
              <w:jc w:val="center"/>
              <w:rPr>
                <w:rFonts w:ascii="Aptos" w:eastAsia="Times New Roman" w:hAnsi="Aptos" w:cs="Times New Roman"/>
                <w:b/>
                <w:bCs/>
                <w:sz w:val="18"/>
                <w:szCs w:val="18"/>
                <w:lang w:val="es-MX" w:eastAsia="es-MX"/>
              </w:rPr>
            </w:pPr>
            <w:r w:rsidRPr="00FD1F98">
              <w:rPr>
                <w:rFonts w:ascii="Aptos" w:eastAsia="Times New Roman" w:hAnsi="Aptos" w:cs="Times New Roman"/>
                <w:b/>
                <w:bCs/>
                <w:sz w:val="18"/>
                <w:szCs w:val="18"/>
                <w:lang w:val="es-MX" w:eastAsia="es-MX"/>
              </w:rPr>
              <w:t xml:space="preserve">TARIFAS SUJETAS A DISPONIBILIDAD Y CAMBIO SIN PREVIO AVISO </w:t>
            </w:r>
          </w:p>
        </w:tc>
      </w:tr>
      <w:tr w:rsidR="00FD1F98" w:rsidRPr="00FD1F98" w:rsidTr="00FD1F98">
        <w:trPr>
          <w:trHeight w:val="288"/>
          <w:jc w:val="center"/>
        </w:trPr>
        <w:tc>
          <w:tcPr>
            <w:tcW w:w="7200"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FD1F98" w:rsidRPr="00FD1F98" w:rsidRDefault="00FD1F98" w:rsidP="00FD1F98">
            <w:pPr>
              <w:jc w:val="center"/>
              <w:rPr>
                <w:rFonts w:ascii="Aptos" w:eastAsia="Times New Roman" w:hAnsi="Aptos" w:cs="Times New Roman"/>
                <w:b/>
                <w:bCs/>
                <w:color w:val="000000"/>
                <w:sz w:val="18"/>
                <w:szCs w:val="18"/>
                <w:lang w:val="es-MX" w:eastAsia="es-MX"/>
              </w:rPr>
            </w:pPr>
            <w:r w:rsidRPr="00FD1F98">
              <w:rPr>
                <w:rFonts w:ascii="Aptos" w:eastAsia="Times New Roman" w:hAnsi="Aptos" w:cs="Times New Roman"/>
                <w:b/>
                <w:bCs/>
                <w:color w:val="000000"/>
                <w:sz w:val="18"/>
                <w:szCs w:val="18"/>
                <w:lang w:val="es-MX" w:eastAsia="es-MX"/>
              </w:rPr>
              <w:t>CONSULTA LA TARIFA DE PASAJERO VIAJANDO SOLO</w:t>
            </w:r>
          </w:p>
        </w:tc>
      </w:tr>
      <w:tr w:rsidR="00FD1F98" w:rsidRPr="00FD1F98" w:rsidTr="00FD1F98">
        <w:trPr>
          <w:trHeight w:val="300"/>
          <w:jc w:val="center"/>
        </w:trPr>
        <w:tc>
          <w:tcPr>
            <w:tcW w:w="7200" w:type="dxa"/>
            <w:gridSpan w:val="4"/>
            <w:tcBorders>
              <w:top w:val="single" w:sz="4" w:space="0" w:color="auto"/>
              <w:left w:val="single" w:sz="8" w:space="0" w:color="auto"/>
              <w:bottom w:val="single" w:sz="8" w:space="0" w:color="auto"/>
              <w:right w:val="single" w:sz="8" w:space="0" w:color="000000"/>
            </w:tcBorders>
            <w:shd w:val="clear" w:color="FFFFCC" w:fill="FFFFFF"/>
            <w:noWrap/>
            <w:vAlign w:val="bottom"/>
            <w:hideMark/>
          </w:tcPr>
          <w:p w:rsidR="00FD1F98" w:rsidRPr="00FD1F98" w:rsidRDefault="00FD1F98" w:rsidP="00FD1F98">
            <w:pPr>
              <w:jc w:val="center"/>
              <w:rPr>
                <w:rFonts w:ascii="Aptos" w:eastAsia="Times New Roman" w:hAnsi="Aptos" w:cs="Times New Roman"/>
                <w:b/>
                <w:bCs/>
                <w:sz w:val="18"/>
                <w:szCs w:val="18"/>
                <w:lang w:val="es-MX" w:eastAsia="es-MX"/>
              </w:rPr>
            </w:pPr>
            <w:r w:rsidRPr="00FD1F98">
              <w:rPr>
                <w:rFonts w:ascii="Aptos" w:eastAsia="Times New Roman" w:hAnsi="Aptos" w:cs="Times New Roman"/>
                <w:b/>
                <w:bCs/>
                <w:sz w:val="18"/>
                <w:szCs w:val="18"/>
                <w:lang w:val="es-MX" w:eastAsia="es-MX"/>
              </w:rPr>
              <w:t>CONSULTAR SUPLEMENTO PARA SEMANA SANTA, VERANO, NAVIDAD Y FIN DE AÑO</w:t>
            </w:r>
          </w:p>
        </w:tc>
      </w:tr>
    </w:tbl>
    <w:p w:rsidR="00D74A38" w:rsidRDefault="00D74A38" w:rsidP="00D74A38">
      <w:pPr>
        <w:tabs>
          <w:tab w:val="left" w:pos="851"/>
        </w:tabs>
        <w:rPr>
          <w:sz w:val="20"/>
          <w:szCs w:val="20"/>
        </w:rPr>
      </w:pPr>
    </w:p>
    <w:tbl>
      <w:tblPr>
        <w:tblW w:w="5560" w:type="dxa"/>
        <w:jc w:val="center"/>
        <w:tblCellMar>
          <w:left w:w="70" w:type="dxa"/>
          <w:right w:w="70" w:type="dxa"/>
        </w:tblCellMar>
        <w:tblLook w:val="04A0" w:firstRow="1" w:lastRow="0" w:firstColumn="1" w:lastColumn="0" w:noHBand="0" w:noVBand="1"/>
      </w:tblPr>
      <w:tblGrid>
        <w:gridCol w:w="1122"/>
        <w:gridCol w:w="915"/>
        <w:gridCol w:w="3523"/>
      </w:tblGrid>
      <w:tr w:rsidR="00544A06" w:rsidRPr="00544A06" w:rsidTr="00544A06">
        <w:trPr>
          <w:trHeight w:val="288"/>
          <w:jc w:val="center"/>
        </w:trPr>
        <w:tc>
          <w:tcPr>
            <w:tcW w:w="5560" w:type="dxa"/>
            <w:gridSpan w:val="3"/>
            <w:tcBorders>
              <w:top w:val="single" w:sz="8" w:space="0" w:color="auto"/>
              <w:left w:val="single" w:sz="8" w:space="0" w:color="auto"/>
              <w:bottom w:val="nil"/>
              <w:right w:val="single" w:sz="8" w:space="0" w:color="000000"/>
            </w:tcBorders>
            <w:shd w:val="clear" w:color="FFFFCC" w:fill="000000"/>
            <w:noWrap/>
            <w:vAlign w:val="bottom"/>
            <w:hideMark/>
          </w:tcPr>
          <w:p w:rsidR="00544A06" w:rsidRPr="00544A06" w:rsidRDefault="00544A06" w:rsidP="00544A06">
            <w:pPr>
              <w:jc w:val="center"/>
              <w:rPr>
                <w:rFonts w:ascii="Aptos Narrow" w:eastAsia="Times New Roman" w:hAnsi="Aptos Narrow" w:cs="Times New Roman"/>
                <w:b/>
                <w:bCs/>
                <w:color w:val="FFFFFF"/>
                <w:sz w:val="20"/>
                <w:szCs w:val="20"/>
                <w:lang w:val="es-MX" w:eastAsia="es-MX"/>
              </w:rPr>
            </w:pPr>
            <w:r w:rsidRPr="00544A06">
              <w:rPr>
                <w:rFonts w:ascii="Aptos Narrow" w:eastAsia="Times New Roman" w:hAnsi="Aptos Narrow" w:cs="Times New Roman"/>
                <w:b/>
                <w:bCs/>
                <w:color w:val="FFFFFF"/>
                <w:sz w:val="20"/>
                <w:szCs w:val="20"/>
                <w:lang w:val="es-MX" w:eastAsia="es-MX"/>
              </w:rPr>
              <w:t xml:space="preserve">HOTELES PREVISTOS O SIMILARES </w:t>
            </w:r>
          </w:p>
        </w:tc>
      </w:tr>
      <w:tr w:rsidR="00544A06" w:rsidRPr="00544A06" w:rsidTr="00544A06">
        <w:trPr>
          <w:trHeight w:val="300"/>
          <w:jc w:val="center"/>
        </w:trPr>
        <w:tc>
          <w:tcPr>
            <w:tcW w:w="1122" w:type="dxa"/>
            <w:tcBorders>
              <w:top w:val="single" w:sz="4" w:space="0" w:color="auto"/>
              <w:left w:val="single" w:sz="8" w:space="0" w:color="auto"/>
              <w:bottom w:val="nil"/>
              <w:right w:val="single" w:sz="4" w:space="0" w:color="auto"/>
            </w:tcBorders>
            <w:shd w:val="clear" w:color="FFFFCC" w:fill="000000"/>
            <w:noWrap/>
            <w:vAlign w:val="bottom"/>
            <w:hideMark/>
          </w:tcPr>
          <w:p w:rsidR="00544A06" w:rsidRPr="00544A06" w:rsidRDefault="00544A06" w:rsidP="00544A06">
            <w:pPr>
              <w:jc w:val="center"/>
              <w:rPr>
                <w:rFonts w:ascii="Aptos Narrow" w:eastAsia="Times New Roman" w:hAnsi="Aptos Narrow" w:cs="Times New Roman"/>
                <w:b/>
                <w:bCs/>
                <w:color w:val="FFFFFF"/>
                <w:sz w:val="20"/>
                <w:szCs w:val="20"/>
                <w:lang w:val="es-MX" w:eastAsia="es-MX"/>
              </w:rPr>
            </w:pPr>
            <w:r w:rsidRPr="00544A06">
              <w:rPr>
                <w:rFonts w:ascii="Aptos Narrow" w:eastAsia="Times New Roman" w:hAnsi="Aptos Narrow" w:cs="Times New Roman"/>
                <w:b/>
                <w:bCs/>
                <w:color w:val="FFFFFF"/>
                <w:sz w:val="20"/>
                <w:szCs w:val="20"/>
                <w:lang w:val="es-MX" w:eastAsia="es-MX"/>
              </w:rPr>
              <w:t>Categoría</w:t>
            </w:r>
          </w:p>
        </w:tc>
        <w:tc>
          <w:tcPr>
            <w:tcW w:w="915" w:type="dxa"/>
            <w:tcBorders>
              <w:top w:val="single" w:sz="4" w:space="0" w:color="auto"/>
              <w:left w:val="nil"/>
              <w:bottom w:val="nil"/>
              <w:right w:val="single" w:sz="4" w:space="0" w:color="auto"/>
            </w:tcBorders>
            <w:shd w:val="clear" w:color="FFFFCC" w:fill="000000"/>
            <w:noWrap/>
            <w:vAlign w:val="bottom"/>
            <w:hideMark/>
          </w:tcPr>
          <w:p w:rsidR="00544A06" w:rsidRPr="00544A06" w:rsidRDefault="00544A06" w:rsidP="00544A06">
            <w:pPr>
              <w:jc w:val="center"/>
              <w:rPr>
                <w:rFonts w:ascii="Aptos Narrow" w:eastAsia="Times New Roman" w:hAnsi="Aptos Narrow" w:cs="Times New Roman"/>
                <w:b/>
                <w:bCs/>
                <w:color w:val="FFFFFF"/>
                <w:sz w:val="20"/>
                <w:szCs w:val="20"/>
                <w:lang w:val="es-MX" w:eastAsia="es-MX"/>
              </w:rPr>
            </w:pPr>
            <w:r w:rsidRPr="00544A06">
              <w:rPr>
                <w:rFonts w:ascii="Aptos Narrow" w:eastAsia="Times New Roman" w:hAnsi="Aptos Narrow" w:cs="Times New Roman"/>
                <w:b/>
                <w:bCs/>
                <w:color w:val="FFFFFF"/>
                <w:sz w:val="20"/>
                <w:szCs w:val="20"/>
                <w:lang w:val="es-MX" w:eastAsia="es-MX"/>
              </w:rPr>
              <w:t xml:space="preserve">Ciudad </w:t>
            </w:r>
          </w:p>
        </w:tc>
        <w:tc>
          <w:tcPr>
            <w:tcW w:w="3523" w:type="dxa"/>
            <w:tcBorders>
              <w:top w:val="single" w:sz="4" w:space="0" w:color="auto"/>
              <w:left w:val="nil"/>
              <w:bottom w:val="nil"/>
              <w:right w:val="single" w:sz="8" w:space="0" w:color="auto"/>
            </w:tcBorders>
            <w:shd w:val="clear" w:color="FFFFCC" w:fill="000000"/>
            <w:noWrap/>
            <w:vAlign w:val="bottom"/>
            <w:hideMark/>
          </w:tcPr>
          <w:p w:rsidR="00544A06" w:rsidRPr="00544A06" w:rsidRDefault="00544A06" w:rsidP="00544A06">
            <w:pPr>
              <w:jc w:val="center"/>
              <w:rPr>
                <w:rFonts w:ascii="Aptos Narrow" w:eastAsia="Times New Roman" w:hAnsi="Aptos Narrow" w:cs="Times New Roman"/>
                <w:b/>
                <w:bCs/>
                <w:color w:val="FFFFFF"/>
                <w:sz w:val="20"/>
                <w:szCs w:val="20"/>
                <w:lang w:val="es-MX" w:eastAsia="es-MX"/>
              </w:rPr>
            </w:pPr>
            <w:r w:rsidRPr="00544A06">
              <w:rPr>
                <w:rFonts w:ascii="Aptos Narrow" w:eastAsia="Times New Roman" w:hAnsi="Aptos Narrow" w:cs="Times New Roman"/>
                <w:b/>
                <w:bCs/>
                <w:color w:val="FFFFFF"/>
                <w:sz w:val="20"/>
                <w:szCs w:val="20"/>
                <w:lang w:val="es-MX" w:eastAsia="es-MX"/>
              </w:rPr>
              <w:t xml:space="preserve">Hotel </w:t>
            </w:r>
          </w:p>
        </w:tc>
      </w:tr>
      <w:tr w:rsidR="00544A06" w:rsidRPr="00544A06" w:rsidTr="00544A06">
        <w:trPr>
          <w:trHeight w:val="300"/>
          <w:jc w:val="center"/>
        </w:trPr>
        <w:tc>
          <w:tcPr>
            <w:tcW w:w="1122" w:type="dxa"/>
            <w:vMerge w:val="restart"/>
            <w:tcBorders>
              <w:top w:val="single" w:sz="8" w:space="0" w:color="auto"/>
              <w:left w:val="single" w:sz="8" w:space="0" w:color="auto"/>
              <w:bottom w:val="single" w:sz="8" w:space="0" w:color="000000"/>
              <w:right w:val="single" w:sz="8" w:space="0" w:color="auto"/>
            </w:tcBorders>
            <w:noWrap/>
            <w:vAlign w:val="center"/>
            <w:hideMark/>
          </w:tcPr>
          <w:p w:rsidR="00544A06" w:rsidRPr="00544A06" w:rsidRDefault="00544A06" w:rsidP="00544A06">
            <w:pPr>
              <w:jc w:val="center"/>
              <w:rPr>
                <w:rFonts w:ascii="Aptos Narrow" w:eastAsia="Times New Roman" w:hAnsi="Aptos Narrow" w:cs="Times New Roman"/>
                <w:b/>
                <w:bCs/>
                <w:color w:val="000000"/>
                <w:sz w:val="20"/>
                <w:szCs w:val="20"/>
                <w:lang w:val="es-MX" w:eastAsia="es-MX"/>
              </w:rPr>
            </w:pPr>
            <w:r w:rsidRPr="00544A06">
              <w:rPr>
                <w:rFonts w:ascii="Aptos Narrow" w:eastAsia="Times New Roman" w:hAnsi="Aptos Narrow" w:cs="Times New Roman"/>
                <w:b/>
                <w:bCs/>
                <w:color w:val="000000"/>
                <w:sz w:val="20"/>
                <w:szCs w:val="20"/>
                <w:lang w:val="es-MX" w:eastAsia="es-MX"/>
              </w:rPr>
              <w:t xml:space="preserve">PRIMERA </w:t>
            </w:r>
          </w:p>
        </w:tc>
        <w:tc>
          <w:tcPr>
            <w:tcW w:w="915" w:type="dxa"/>
            <w:tcBorders>
              <w:top w:val="single" w:sz="8" w:space="0" w:color="auto"/>
              <w:left w:val="nil"/>
              <w:bottom w:val="nil"/>
              <w:right w:val="single" w:sz="8" w:space="0" w:color="auto"/>
            </w:tcBorders>
            <w:noWrap/>
            <w:vAlign w:val="bottom"/>
            <w:hideMark/>
          </w:tcPr>
          <w:p w:rsidR="00544A06" w:rsidRPr="00544A06" w:rsidRDefault="00544A06" w:rsidP="00544A06">
            <w:pPr>
              <w:rPr>
                <w:rFonts w:ascii="Aptos Narrow" w:eastAsia="Times New Roman" w:hAnsi="Aptos Narrow" w:cs="Times New Roman"/>
                <w:color w:val="000000"/>
                <w:sz w:val="20"/>
                <w:szCs w:val="20"/>
                <w:lang w:val="es-MX" w:eastAsia="es-MX"/>
              </w:rPr>
            </w:pPr>
            <w:r w:rsidRPr="00544A06">
              <w:rPr>
                <w:rFonts w:ascii="Aptos Narrow" w:eastAsia="Times New Roman" w:hAnsi="Aptos Narrow" w:cs="Times New Roman"/>
                <w:color w:val="000000"/>
                <w:sz w:val="20"/>
                <w:szCs w:val="20"/>
                <w:lang w:val="es-MX" w:eastAsia="es-MX"/>
              </w:rPr>
              <w:t>Delhi</w:t>
            </w:r>
          </w:p>
        </w:tc>
        <w:tc>
          <w:tcPr>
            <w:tcW w:w="3523" w:type="dxa"/>
            <w:tcBorders>
              <w:top w:val="single" w:sz="8" w:space="0" w:color="auto"/>
              <w:left w:val="nil"/>
              <w:bottom w:val="nil"/>
              <w:right w:val="single" w:sz="8" w:space="0" w:color="auto"/>
            </w:tcBorders>
            <w:noWrap/>
            <w:vAlign w:val="bottom"/>
            <w:hideMark/>
          </w:tcPr>
          <w:p w:rsidR="00544A06" w:rsidRPr="00544A06" w:rsidRDefault="00544A06" w:rsidP="00544A06">
            <w:pPr>
              <w:rPr>
                <w:rFonts w:ascii="Aptos Narrow" w:eastAsia="Times New Roman" w:hAnsi="Aptos Narrow" w:cs="Times New Roman"/>
                <w:color w:val="000000"/>
                <w:sz w:val="20"/>
                <w:szCs w:val="20"/>
                <w:lang w:val="es-MX" w:eastAsia="es-MX"/>
              </w:rPr>
            </w:pPr>
            <w:r w:rsidRPr="00544A06">
              <w:rPr>
                <w:rFonts w:ascii="Aptos Narrow" w:eastAsia="Times New Roman" w:hAnsi="Aptos Narrow" w:cs="Times New Roman"/>
                <w:color w:val="000000"/>
                <w:sz w:val="20"/>
                <w:szCs w:val="20"/>
                <w:lang w:val="es-MX" w:eastAsia="es-MX"/>
              </w:rPr>
              <w:t>ITC Fortune Park</w:t>
            </w:r>
          </w:p>
        </w:tc>
      </w:tr>
      <w:tr w:rsidR="00544A06" w:rsidRPr="00544A06" w:rsidTr="00544A06">
        <w:trPr>
          <w:trHeight w:val="288"/>
          <w:jc w:val="center"/>
        </w:trPr>
        <w:tc>
          <w:tcPr>
            <w:tcW w:w="1122" w:type="dxa"/>
            <w:vMerge/>
            <w:tcBorders>
              <w:top w:val="single" w:sz="8" w:space="0" w:color="auto"/>
              <w:left w:val="single" w:sz="8" w:space="0" w:color="auto"/>
              <w:bottom w:val="single" w:sz="8" w:space="0" w:color="000000"/>
              <w:right w:val="single" w:sz="8" w:space="0" w:color="auto"/>
            </w:tcBorders>
            <w:vAlign w:val="center"/>
            <w:hideMark/>
          </w:tcPr>
          <w:p w:rsidR="00544A06" w:rsidRPr="00544A06" w:rsidRDefault="00544A06" w:rsidP="00544A06">
            <w:pPr>
              <w:rPr>
                <w:rFonts w:ascii="Aptos Narrow" w:eastAsia="Times New Roman" w:hAnsi="Aptos Narrow" w:cs="Times New Roman"/>
                <w:b/>
                <w:bCs/>
                <w:color w:val="000000"/>
                <w:sz w:val="20"/>
                <w:szCs w:val="20"/>
                <w:lang w:val="es-MX" w:eastAsia="es-MX"/>
              </w:rPr>
            </w:pPr>
          </w:p>
        </w:tc>
        <w:tc>
          <w:tcPr>
            <w:tcW w:w="915" w:type="dxa"/>
            <w:tcBorders>
              <w:top w:val="nil"/>
              <w:left w:val="nil"/>
              <w:bottom w:val="nil"/>
              <w:right w:val="single" w:sz="8" w:space="0" w:color="auto"/>
            </w:tcBorders>
            <w:noWrap/>
            <w:vAlign w:val="bottom"/>
            <w:hideMark/>
          </w:tcPr>
          <w:p w:rsidR="00544A06" w:rsidRPr="00544A06" w:rsidRDefault="00544A06" w:rsidP="00544A06">
            <w:pPr>
              <w:rPr>
                <w:rFonts w:ascii="Aptos Narrow" w:eastAsia="Times New Roman" w:hAnsi="Aptos Narrow" w:cs="Times New Roman"/>
                <w:color w:val="000000"/>
                <w:sz w:val="20"/>
                <w:szCs w:val="20"/>
                <w:lang w:val="es-MX" w:eastAsia="es-MX"/>
              </w:rPr>
            </w:pPr>
            <w:r w:rsidRPr="00544A06">
              <w:rPr>
                <w:rFonts w:ascii="Aptos Narrow" w:eastAsia="Times New Roman" w:hAnsi="Aptos Narrow" w:cs="Times New Roman"/>
                <w:color w:val="000000"/>
                <w:sz w:val="20"/>
                <w:szCs w:val="20"/>
                <w:lang w:val="es-MX" w:eastAsia="es-MX"/>
              </w:rPr>
              <w:t>Jaipur</w:t>
            </w:r>
          </w:p>
        </w:tc>
        <w:tc>
          <w:tcPr>
            <w:tcW w:w="3523" w:type="dxa"/>
            <w:tcBorders>
              <w:top w:val="nil"/>
              <w:left w:val="nil"/>
              <w:bottom w:val="nil"/>
              <w:right w:val="single" w:sz="8" w:space="0" w:color="auto"/>
            </w:tcBorders>
            <w:noWrap/>
            <w:vAlign w:val="bottom"/>
            <w:hideMark/>
          </w:tcPr>
          <w:p w:rsidR="00544A06" w:rsidRPr="00544A06" w:rsidRDefault="00544A06" w:rsidP="00544A06">
            <w:pPr>
              <w:rPr>
                <w:rFonts w:ascii="Aptos Narrow" w:eastAsia="Times New Roman" w:hAnsi="Aptos Narrow" w:cs="Times New Roman"/>
                <w:color w:val="000000"/>
                <w:sz w:val="20"/>
                <w:szCs w:val="20"/>
                <w:lang w:val="es-MX" w:eastAsia="es-MX"/>
              </w:rPr>
            </w:pPr>
            <w:r w:rsidRPr="00544A06">
              <w:rPr>
                <w:rFonts w:ascii="Aptos Narrow" w:eastAsia="Times New Roman" w:hAnsi="Aptos Narrow" w:cs="Times New Roman"/>
                <w:color w:val="000000"/>
                <w:sz w:val="20"/>
                <w:szCs w:val="20"/>
                <w:lang w:val="es-MX" w:eastAsia="es-MX"/>
              </w:rPr>
              <w:t>Sarovar Premiere</w:t>
            </w:r>
          </w:p>
        </w:tc>
      </w:tr>
      <w:tr w:rsidR="00544A06" w:rsidRPr="00544A06" w:rsidTr="00544A06">
        <w:trPr>
          <w:trHeight w:val="288"/>
          <w:jc w:val="center"/>
        </w:trPr>
        <w:tc>
          <w:tcPr>
            <w:tcW w:w="1122" w:type="dxa"/>
            <w:vMerge/>
            <w:tcBorders>
              <w:top w:val="single" w:sz="8" w:space="0" w:color="auto"/>
              <w:left w:val="single" w:sz="8" w:space="0" w:color="auto"/>
              <w:bottom w:val="single" w:sz="8" w:space="0" w:color="000000"/>
              <w:right w:val="single" w:sz="8" w:space="0" w:color="auto"/>
            </w:tcBorders>
            <w:vAlign w:val="center"/>
            <w:hideMark/>
          </w:tcPr>
          <w:p w:rsidR="00544A06" w:rsidRPr="00544A06" w:rsidRDefault="00544A06" w:rsidP="00544A06">
            <w:pPr>
              <w:rPr>
                <w:rFonts w:ascii="Aptos Narrow" w:eastAsia="Times New Roman" w:hAnsi="Aptos Narrow" w:cs="Times New Roman"/>
                <w:b/>
                <w:bCs/>
                <w:color w:val="000000"/>
                <w:sz w:val="20"/>
                <w:szCs w:val="20"/>
                <w:lang w:val="es-MX" w:eastAsia="es-MX"/>
              </w:rPr>
            </w:pPr>
          </w:p>
        </w:tc>
        <w:tc>
          <w:tcPr>
            <w:tcW w:w="915" w:type="dxa"/>
            <w:tcBorders>
              <w:top w:val="nil"/>
              <w:left w:val="nil"/>
              <w:bottom w:val="nil"/>
              <w:right w:val="single" w:sz="8" w:space="0" w:color="auto"/>
            </w:tcBorders>
            <w:noWrap/>
            <w:vAlign w:val="bottom"/>
            <w:hideMark/>
          </w:tcPr>
          <w:p w:rsidR="00544A06" w:rsidRPr="00544A06" w:rsidRDefault="00544A06" w:rsidP="00544A06">
            <w:pPr>
              <w:rPr>
                <w:rFonts w:ascii="Aptos Narrow" w:eastAsia="Times New Roman" w:hAnsi="Aptos Narrow" w:cs="Times New Roman"/>
                <w:color w:val="000000"/>
                <w:sz w:val="20"/>
                <w:szCs w:val="20"/>
                <w:lang w:val="es-MX" w:eastAsia="es-MX"/>
              </w:rPr>
            </w:pPr>
            <w:r w:rsidRPr="00544A06">
              <w:rPr>
                <w:rFonts w:ascii="Aptos Narrow" w:eastAsia="Times New Roman" w:hAnsi="Aptos Narrow" w:cs="Times New Roman"/>
                <w:color w:val="000000"/>
                <w:sz w:val="20"/>
                <w:szCs w:val="20"/>
                <w:lang w:val="es-MX" w:eastAsia="es-MX"/>
              </w:rPr>
              <w:t>Agra</w:t>
            </w:r>
          </w:p>
        </w:tc>
        <w:tc>
          <w:tcPr>
            <w:tcW w:w="3523" w:type="dxa"/>
            <w:tcBorders>
              <w:top w:val="nil"/>
              <w:left w:val="nil"/>
              <w:bottom w:val="nil"/>
              <w:right w:val="single" w:sz="8" w:space="0" w:color="auto"/>
            </w:tcBorders>
            <w:noWrap/>
            <w:vAlign w:val="bottom"/>
            <w:hideMark/>
          </w:tcPr>
          <w:p w:rsidR="00544A06" w:rsidRPr="00544A06" w:rsidRDefault="00544A06" w:rsidP="00544A06">
            <w:pPr>
              <w:rPr>
                <w:rFonts w:ascii="Aptos Narrow" w:eastAsia="Times New Roman" w:hAnsi="Aptos Narrow" w:cs="Times New Roman"/>
                <w:color w:val="000000"/>
                <w:sz w:val="20"/>
                <w:szCs w:val="20"/>
                <w:lang w:val="es-MX" w:eastAsia="es-MX"/>
              </w:rPr>
            </w:pPr>
            <w:r w:rsidRPr="00544A06">
              <w:rPr>
                <w:rFonts w:ascii="Aptos Narrow" w:eastAsia="Times New Roman" w:hAnsi="Aptos Narrow" w:cs="Times New Roman"/>
                <w:color w:val="000000"/>
                <w:sz w:val="20"/>
                <w:szCs w:val="20"/>
                <w:lang w:val="es-MX" w:eastAsia="es-MX"/>
              </w:rPr>
              <w:t>Grand Mercure</w:t>
            </w:r>
          </w:p>
        </w:tc>
      </w:tr>
      <w:tr w:rsidR="00544A06" w:rsidRPr="00544A06" w:rsidTr="00544A06">
        <w:trPr>
          <w:trHeight w:val="300"/>
          <w:jc w:val="center"/>
        </w:trPr>
        <w:tc>
          <w:tcPr>
            <w:tcW w:w="1122" w:type="dxa"/>
            <w:vMerge/>
            <w:tcBorders>
              <w:top w:val="single" w:sz="8" w:space="0" w:color="auto"/>
              <w:left w:val="single" w:sz="8" w:space="0" w:color="auto"/>
              <w:bottom w:val="single" w:sz="8" w:space="0" w:color="000000"/>
              <w:right w:val="single" w:sz="8" w:space="0" w:color="auto"/>
            </w:tcBorders>
            <w:vAlign w:val="center"/>
            <w:hideMark/>
          </w:tcPr>
          <w:p w:rsidR="00544A06" w:rsidRPr="00544A06" w:rsidRDefault="00544A06" w:rsidP="00544A06">
            <w:pPr>
              <w:rPr>
                <w:rFonts w:ascii="Aptos Narrow" w:eastAsia="Times New Roman" w:hAnsi="Aptos Narrow" w:cs="Times New Roman"/>
                <w:b/>
                <w:bCs/>
                <w:color w:val="000000"/>
                <w:sz w:val="20"/>
                <w:szCs w:val="20"/>
                <w:lang w:val="es-MX" w:eastAsia="es-MX"/>
              </w:rPr>
            </w:pPr>
          </w:p>
        </w:tc>
        <w:tc>
          <w:tcPr>
            <w:tcW w:w="915" w:type="dxa"/>
            <w:tcBorders>
              <w:top w:val="nil"/>
              <w:left w:val="nil"/>
              <w:bottom w:val="nil"/>
              <w:right w:val="single" w:sz="8" w:space="0" w:color="auto"/>
            </w:tcBorders>
            <w:noWrap/>
            <w:vAlign w:val="bottom"/>
            <w:hideMark/>
          </w:tcPr>
          <w:p w:rsidR="00544A06" w:rsidRPr="00544A06" w:rsidRDefault="00544A06" w:rsidP="00544A06">
            <w:pPr>
              <w:rPr>
                <w:rFonts w:ascii="Aptos Narrow" w:eastAsia="Times New Roman" w:hAnsi="Aptos Narrow" w:cs="Times New Roman"/>
                <w:color w:val="000000"/>
                <w:sz w:val="20"/>
                <w:szCs w:val="20"/>
                <w:lang w:val="es-MX" w:eastAsia="es-MX"/>
              </w:rPr>
            </w:pPr>
            <w:r w:rsidRPr="00544A06">
              <w:rPr>
                <w:rFonts w:ascii="Aptos Narrow" w:eastAsia="Times New Roman" w:hAnsi="Aptos Narrow" w:cs="Times New Roman"/>
                <w:color w:val="000000"/>
                <w:sz w:val="20"/>
                <w:szCs w:val="20"/>
                <w:lang w:val="es-MX" w:eastAsia="es-MX"/>
              </w:rPr>
              <w:t>Varanasi</w:t>
            </w:r>
          </w:p>
        </w:tc>
        <w:tc>
          <w:tcPr>
            <w:tcW w:w="3523" w:type="dxa"/>
            <w:tcBorders>
              <w:top w:val="nil"/>
              <w:left w:val="nil"/>
              <w:bottom w:val="nil"/>
              <w:right w:val="single" w:sz="8" w:space="0" w:color="auto"/>
            </w:tcBorders>
            <w:noWrap/>
            <w:vAlign w:val="bottom"/>
            <w:hideMark/>
          </w:tcPr>
          <w:p w:rsidR="00544A06" w:rsidRPr="00544A06" w:rsidRDefault="00544A06" w:rsidP="00544A06">
            <w:pPr>
              <w:rPr>
                <w:rFonts w:ascii="Aptos Narrow" w:eastAsia="Times New Roman" w:hAnsi="Aptos Narrow" w:cs="Times New Roman"/>
                <w:color w:val="000000"/>
                <w:sz w:val="20"/>
                <w:szCs w:val="20"/>
                <w:lang w:val="es-MX" w:eastAsia="es-MX"/>
              </w:rPr>
            </w:pPr>
            <w:r w:rsidRPr="00544A06">
              <w:rPr>
                <w:rFonts w:ascii="Aptos Narrow" w:eastAsia="Times New Roman" w:hAnsi="Aptos Narrow" w:cs="Times New Roman"/>
                <w:color w:val="000000"/>
                <w:sz w:val="20"/>
                <w:szCs w:val="20"/>
                <w:lang w:val="es-MX" w:eastAsia="es-MX"/>
              </w:rPr>
              <w:t>Madin</w:t>
            </w:r>
          </w:p>
        </w:tc>
      </w:tr>
      <w:tr w:rsidR="00544A06" w:rsidRPr="00544A06" w:rsidTr="00544A06">
        <w:trPr>
          <w:trHeight w:val="288"/>
          <w:jc w:val="center"/>
        </w:trPr>
        <w:tc>
          <w:tcPr>
            <w:tcW w:w="1122" w:type="dxa"/>
            <w:vMerge w:val="restart"/>
            <w:tcBorders>
              <w:top w:val="nil"/>
              <w:left w:val="single" w:sz="8" w:space="0" w:color="auto"/>
              <w:bottom w:val="single" w:sz="8" w:space="0" w:color="000000"/>
              <w:right w:val="single" w:sz="8" w:space="0" w:color="auto"/>
            </w:tcBorders>
            <w:noWrap/>
            <w:vAlign w:val="center"/>
            <w:hideMark/>
          </w:tcPr>
          <w:p w:rsidR="00544A06" w:rsidRPr="00544A06" w:rsidRDefault="00544A06" w:rsidP="00544A06">
            <w:pPr>
              <w:jc w:val="center"/>
              <w:rPr>
                <w:rFonts w:ascii="Aptos Narrow" w:eastAsia="Times New Roman" w:hAnsi="Aptos Narrow" w:cs="Times New Roman"/>
                <w:b/>
                <w:bCs/>
                <w:color w:val="000000"/>
                <w:sz w:val="20"/>
                <w:szCs w:val="20"/>
                <w:lang w:val="es-MX" w:eastAsia="es-MX"/>
              </w:rPr>
            </w:pPr>
            <w:r w:rsidRPr="00544A06">
              <w:rPr>
                <w:rFonts w:ascii="Aptos Narrow" w:eastAsia="Times New Roman" w:hAnsi="Aptos Narrow" w:cs="Times New Roman"/>
                <w:b/>
                <w:bCs/>
                <w:color w:val="000000"/>
                <w:sz w:val="20"/>
                <w:szCs w:val="20"/>
                <w:lang w:val="es-MX" w:eastAsia="es-MX"/>
              </w:rPr>
              <w:t xml:space="preserve">SUPERIOR </w:t>
            </w:r>
          </w:p>
        </w:tc>
        <w:tc>
          <w:tcPr>
            <w:tcW w:w="915" w:type="dxa"/>
            <w:tcBorders>
              <w:top w:val="single" w:sz="8" w:space="0" w:color="auto"/>
              <w:left w:val="nil"/>
              <w:bottom w:val="nil"/>
              <w:right w:val="single" w:sz="8" w:space="0" w:color="auto"/>
            </w:tcBorders>
            <w:noWrap/>
            <w:vAlign w:val="bottom"/>
            <w:hideMark/>
          </w:tcPr>
          <w:p w:rsidR="00544A06" w:rsidRPr="00544A06" w:rsidRDefault="00544A06" w:rsidP="00544A06">
            <w:pPr>
              <w:rPr>
                <w:rFonts w:ascii="Aptos Narrow" w:eastAsia="Times New Roman" w:hAnsi="Aptos Narrow" w:cs="Times New Roman"/>
                <w:color w:val="000000"/>
                <w:sz w:val="20"/>
                <w:szCs w:val="20"/>
                <w:lang w:val="es-MX" w:eastAsia="es-MX"/>
              </w:rPr>
            </w:pPr>
            <w:r w:rsidRPr="00544A06">
              <w:rPr>
                <w:rFonts w:ascii="Aptos Narrow" w:eastAsia="Times New Roman" w:hAnsi="Aptos Narrow" w:cs="Times New Roman"/>
                <w:color w:val="000000"/>
                <w:sz w:val="20"/>
                <w:szCs w:val="20"/>
                <w:lang w:val="es-MX" w:eastAsia="es-MX"/>
              </w:rPr>
              <w:t>Delhi</w:t>
            </w:r>
          </w:p>
        </w:tc>
        <w:tc>
          <w:tcPr>
            <w:tcW w:w="3523" w:type="dxa"/>
            <w:tcBorders>
              <w:top w:val="single" w:sz="8" w:space="0" w:color="auto"/>
              <w:left w:val="nil"/>
              <w:bottom w:val="nil"/>
              <w:right w:val="single" w:sz="8" w:space="0" w:color="auto"/>
            </w:tcBorders>
            <w:noWrap/>
            <w:vAlign w:val="bottom"/>
            <w:hideMark/>
          </w:tcPr>
          <w:p w:rsidR="00544A06" w:rsidRPr="00544A06" w:rsidRDefault="00544A06" w:rsidP="00544A06">
            <w:pPr>
              <w:rPr>
                <w:rFonts w:ascii="Aptos Narrow" w:eastAsia="Times New Roman" w:hAnsi="Aptos Narrow" w:cs="Times New Roman"/>
                <w:color w:val="000000"/>
                <w:sz w:val="20"/>
                <w:szCs w:val="20"/>
                <w:lang w:val="es-MX" w:eastAsia="es-MX"/>
              </w:rPr>
            </w:pPr>
            <w:r w:rsidRPr="00544A06">
              <w:rPr>
                <w:rFonts w:ascii="Aptos Narrow" w:eastAsia="Times New Roman" w:hAnsi="Aptos Narrow" w:cs="Times New Roman"/>
                <w:color w:val="000000"/>
                <w:sz w:val="20"/>
                <w:szCs w:val="20"/>
                <w:lang w:val="es-MX" w:eastAsia="es-MX"/>
              </w:rPr>
              <w:t xml:space="preserve">Leela Ambience </w:t>
            </w:r>
            <w:proofErr w:type="spellStart"/>
            <w:r w:rsidRPr="00544A06">
              <w:rPr>
                <w:rFonts w:ascii="Aptos Narrow" w:eastAsia="Times New Roman" w:hAnsi="Aptos Narrow" w:cs="Times New Roman"/>
                <w:color w:val="000000"/>
                <w:sz w:val="20"/>
                <w:szCs w:val="20"/>
                <w:lang w:val="es-MX" w:eastAsia="es-MX"/>
              </w:rPr>
              <w:t>Convention</w:t>
            </w:r>
            <w:proofErr w:type="spellEnd"/>
            <w:r w:rsidRPr="00544A06">
              <w:rPr>
                <w:rFonts w:ascii="Aptos Narrow" w:eastAsia="Times New Roman" w:hAnsi="Aptos Narrow" w:cs="Times New Roman"/>
                <w:color w:val="000000"/>
                <w:sz w:val="20"/>
                <w:szCs w:val="20"/>
                <w:lang w:val="es-MX" w:eastAsia="es-MX"/>
              </w:rPr>
              <w:t xml:space="preserve"> Hotel </w:t>
            </w:r>
          </w:p>
        </w:tc>
      </w:tr>
      <w:tr w:rsidR="00544A06" w:rsidRPr="00544A06" w:rsidTr="00544A06">
        <w:trPr>
          <w:trHeight w:val="288"/>
          <w:jc w:val="center"/>
        </w:trPr>
        <w:tc>
          <w:tcPr>
            <w:tcW w:w="1122" w:type="dxa"/>
            <w:vMerge/>
            <w:tcBorders>
              <w:top w:val="nil"/>
              <w:left w:val="single" w:sz="8" w:space="0" w:color="auto"/>
              <w:bottom w:val="single" w:sz="8" w:space="0" w:color="000000"/>
              <w:right w:val="single" w:sz="8" w:space="0" w:color="auto"/>
            </w:tcBorders>
            <w:vAlign w:val="center"/>
            <w:hideMark/>
          </w:tcPr>
          <w:p w:rsidR="00544A06" w:rsidRPr="00544A06" w:rsidRDefault="00544A06" w:rsidP="00544A06">
            <w:pPr>
              <w:rPr>
                <w:rFonts w:ascii="Aptos Narrow" w:eastAsia="Times New Roman" w:hAnsi="Aptos Narrow" w:cs="Times New Roman"/>
                <w:b/>
                <w:bCs/>
                <w:color w:val="000000"/>
                <w:sz w:val="20"/>
                <w:szCs w:val="20"/>
                <w:lang w:val="es-MX" w:eastAsia="es-MX"/>
              </w:rPr>
            </w:pPr>
          </w:p>
        </w:tc>
        <w:tc>
          <w:tcPr>
            <w:tcW w:w="915" w:type="dxa"/>
            <w:tcBorders>
              <w:top w:val="nil"/>
              <w:left w:val="nil"/>
              <w:bottom w:val="nil"/>
              <w:right w:val="single" w:sz="8" w:space="0" w:color="auto"/>
            </w:tcBorders>
            <w:noWrap/>
            <w:vAlign w:val="bottom"/>
            <w:hideMark/>
          </w:tcPr>
          <w:p w:rsidR="00544A06" w:rsidRPr="00544A06" w:rsidRDefault="00544A06" w:rsidP="00544A06">
            <w:pPr>
              <w:rPr>
                <w:rFonts w:ascii="Aptos Narrow" w:eastAsia="Times New Roman" w:hAnsi="Aptos Narrow" w:cs="Times New Roman"/>
                <w:color w:val="000000"/>
                <w:sz w:val="20"/>
                <w:szCs w:val="20"/>
                <w:lang w:val="es-MX" w:eastAsia="es-MX"/>
              </w:rPr>
            </w:pPr>
            <w:r w:rsidRPr="00544A06">
              <w:rPr>
                <w:rFonts w:ascii="Aptos Narrow" w:eastAsia="Times New Roman" w:hAnsi="Aptos Narrow" w:cs="Times New Roman"/>
                <w:color w:val="000000"/>
                <w:sz w:val="20"/>
                <w:szCs w:val="20"/>
                <w:lang w:val="es-MX" w:eastAsia="es-MX"/>
              </w:rPr>
              <w:t>Jaipur</w:t>
            </w:r>
          </w:p>
        </w:tc>
        <w:tc>
          <w:tcPr>
            <w:tcW w:w="3523" w:type="dxa"/>
            <w:tcBorders>
              <w:top w:val="nil"/>
              <w:left w:val="nil"/>
              <w:bottom w:val="nil"/>
              <w:right w:val="single" w:sz="8" w:space="0" w:color="auto"/>
            </w:tcBorders>
            <w:noWrap/>
            <w:vAlign w:val="bottom"/>
            <w:hideMark/>
          </w:tcPr>
          <w:p w:rsidR="00544A06" w:rsidRPr="00544A06" w:rsidRDefault="00544A06" w:rsidP="00544A06">
            <w:pPr>
              <w:rPr>
                <w:rFonts w:ascii="Aptos Narrow" w:eastAsia="Times New Roman" w:hAnsi="Aptos Narrow" w:cs="Times New Roman"/>
                <w:color w:val="000000"/>
                <w:sz w:val="20"/>
                <w:szCs w:val="20"/>
                <w:lang w:val="es-MX" w:eastAsia="es-MX"/>
              </w:rPr>
            </w:pPr>
            <w:r w:rsidRPr="00544A06">
              <w:rPr>
                <w:rFonts w:ascii="Aptos Narrow" w:eastAsia="Times New Roman" w:hAnsi="Aptos Narrow" w:cs="Times New Roman"/>
                <w:color w:val="000000"/>
                <w:sz w:val="20"/>
                <w:szCs w:val="20"/>
                <w:lang w:val="es-MX" w:eastAsia="es-MX"/>
              </w:rPr>
              <w:t>Holiday Inn Jaipur City Centre</w:t>
            </w:r>
          </w:p>
        </w:tc>
      </w:tr>
      <w:tr w:rsidR="00544A06" w:rsidRPr="00544A06" w:rsidTr="00544A06">
        <w:trPr>
          <w:trHeight w:val="300"/>
          <w:jc w:val="center"/>
        </w:trPr>
        <w:tc>
          <w:tcPr>
            <w:tcW w:w="1122" w:type="dxa"/>
            <w:vMerge/>
            <w:tcBorders>
              <w:top w:val="nil"/>
              <w:left w:val="single" w:sz="8" w:space="0" w:color="auto"/>
              <w:bottom w:val="single" w:sz="8" w:space="0" w:color="000000"/>
              <w:right w:val="single" w:sz="8" w:space="0" w:color="auto"/>
            </w:tcBorders>
            <w:vAlign w:val="center"/>
            <w:hideMark/>
          </w:tcPr>
          <w:p w:rsidR="00544A06" w:rsidRPr="00544A06" w:rsidRDefault="00544A06" w:rsidP="00544A06">
            <w:pPr>
              <w:rPr>
                <w:rFonts w:ascii="Aptos Narrow" w:eastAsia="Times New Roman" w:hAnsi="Aptos Narrow" w:cs="Times New Roman"/>
                <w:b/>
                <w:bCs/>
                <w:color w:val="000000"/>
                <w:sz w:val="20"/>
                <w:szCs w:val="20"/>
                <w:lang w:val="es-MX" w:eastAsia="es-MX"/>
              </w:rPr>
            </w:pPr>
          </w:p>
        </w:tc>
        <w:tc>
          <w:tcPr>
            <w:tcW w:w="915" w:type="dxa"/>
            <w:tcBorders>
              <w:top w:val="nil"/>
              <w:left w:val="nil"/>
              <w:bottom w:val="nil"/>
              <w:right w:val="single" w:sz="8" w:space="0" w:color="auto"/>
            </w:tcBorders>
            <w:noWrap/>
            <w:vAlign w:val="bottom"/>
            <w:hideMark/>
          </w:tcPr>
          <w:p w:rsidR="00544A06" w:rsidRPr="00544A06" w:rsidRDefault="00544A06" w:rsidP="00544A06">
            <w:pPr>
              <w:rPr>
                <w:rFonts w:ascii="Aptos Narrow" w:eastAsia="Times New Roman" w:hAnsi="Aptos Narrow" w:cs="Times New Roman"/>
                <w:color w:val="000000"/>
                <w:sz w:val="20"/>
                <w:szCs w:val="20"/>
                <w:lang w:val="es-MX" w:eastAsia="es-MX"/>
              </w:rPr>
            </w:pPr>
            <w:r w:rsidRPr="00544A06">
              <w:rPr>
                <w:rFonts w:ascii="Aptos Narrow" w:eastAsia="Times New Roman" w:hAnsi="Aptos Narrow" w:cs="Times New Roman"/>
                <w:color w:val="000000"/>
                <w:sz w:val="20"/>
                <w:szCs w:val="20"/>
                <w:lang w:val="es-MX" w:eastAsia="es-MX"/>
              </w:rPr>
              <w:t>Agra</w:t>
            </w:r>
          </w:p>
        </w:tc>
        <w:tc>
          <w:tcPr>
            <w:tcW w:w="3523" w:type="dxa"/>
            <w:tcBorders>
              <w:top w:val="nil"/>
              <w:left w:val="nil"/>
              <w:bottom w:val="nil"/>
              <w:right w:val="single" w:sz="8" w:space="0" w:color="auto"/>
            </w:tcBorders>
            <w:noWrap/>
            <w:vAlign w:val="bottom"/>
            <w:hideMark/>
          </w:tcPr>
          <w:p w:rsidR="00544A06" w:rsidRPr="00544A06" w:rsidRDefault="00544A06" w:rsidP="00544A06">
            <w:pPr>
              <w:rPr>
                <w:rFonts w:ascii="Aptos Narrow" w:eastAsia="Times New Roman" w:hAnsi="Aptos Narrow" w:cs="Times New Roman"/>
                <w:color w:val="000000"/>
                <w:sz w:val="20"/>
                <w:szCs w:val="20"/>
                <w:lang w:val="es-MX" w:eastAsia="es-MX"/>
              </w:rPr>
            </w:pPr>
            <w:proofErr w:type="spellStart"/>
            <w:r w:rsidRPr="00544A06">
              <w:rPr>
                <w:rFonts w:ascii="Aptos Narrow" w:eastAsia="Times New Roman" w:hAnsi="Aptos Narrow" w:cs="Times New Roman"/>
                <w:color w:val="000000"/>
                <w:sz w:val="20"/>
                <w:szCs w:val="20"/>
                <w:lang w:val="es-MX" w:eastAsia="es-MX"/>
              </w:rPr>
              <w:t>Jaypee</w:t>
            </w:r>
            <w:proofErr w:type="spellEnd"/>
            <w:r w:rsidRPr="00544A06">
              <w:rPr>
                <w:rFonts w:ascii="Aptos Narrow" w:eastAsia="Times New Roman" w:hAnsi="Aptos Narrow" w:cs="Times New Roman"/>
                <w:color w:val="000000"/>
                <w:sz w:val="20"/>
                <w:szCs w:val="20"/>
                <w:lang w:val="es-MX" w:eastAsia="es-MX"/>
              </w:rPr>
              <w:t xml:space="preserve"> Palace </w:t>
            </w:r>
          </w:p>
        </w:tc>
      </w:tr>
      <w:tr w:rsidR="00544A06" w:rsidRPr="00544A06" w:rsidTr="00544A06">
        <w:trPr>
          <w:trHeight w:val="300"/>
          <w:jc w:val="center"/>
        </w:trPr>
        <w:tc>
          <w:tcPr>
            <w:tcW w:w="1122" w:type="dxa"/>
            <w:vMerge/>
            <w:tcBorders>
              <w:top w:val="nil"/>
              <w:left w:val="single" w:sz="8" w:space="0" w:color="auto"/>
              <w:bottom w:val="single" w:sz="8" w:space="0" w:color="000000"/>
              <w:right w:val="single" w:sz="8" w:space="0" w:color="auto"/>
            </w:tcBorders>
            <w:vAlign w:val="center"/>
            <w:hideMark/>
          </w:tcPr>
          <w:p w:rsidR="00544A06" w:rsidRPr="00544A06" w:rsidRDefault="00544A06" w:rsidP="00544A06">
            <w:pPr>
              <w:rPr>
                <w:rFonts w:ascii="Aptos Narrow" w:eastAsia="Times New Roman" w:hAnsi="Aptos Narrow" w:cs="Times New Roman"/>
                <w:b/>
                <w:bCs/>
                <w:color w:val="000000"/>
                <w:sz w:val="20"/>
                <w:szCs w:val="20"/>
                <w:lang w:val="es-MX" w:eastAsia="es-MX"/>
              </w:rPr>
            </w:pPr>
          </w:p>
        </w:tc>
        <w:tc>
          <w:tcPr>
            <w:tcW w:w="915" w:type="dxa"/>
            <w:tcBorders>
              <w:top w:val="nil"/>
              <w:left w:val="nil"/>
              <w:bottom w:val="single" w:sz="8" w:space="0" w:color="auto"/>
              <w:right w:val="single" w:sz="8" w:space="0" w:color="auto"/>
            </w:tcBorders>
            <w:noWrap/>
            <w:vAlign w:val="bottom"/>
            <w:hideMark/>
          </w:tcPr>
          <w:p w:rsidR="00544A06" w:rsidRPr="00544A06" w:rsidRDefault="00544A06" w:rsidP="00544A06">
            <w:pPr>
              <w:rPr>
                <w:rFonts w:ascii="Aptos Narrow" w:eastAsia="Times New Roman" w:hAnsi="Aptos Narrow" w:cs="Times New Roman"/>
                <w:color w:val="000000"/>
                <w:sz w:val="20"/>
                <w:szCs w:val="20"/>
                <w:lang w:val="es-MX" w:eastAsia="es-MX"/>
              </w:rPr>
            </w:pPr>
            <w:r w:rsidRPr="00544A06">
              <w:rPr>
                <w:rFonts w:ascii="Aptos Narrow" w:eastAsia="Times New Roman" w:hAnsi="Aptos Narrow" w:cs="Times New Roman"/>
                <w:color w:val="000000"/>
                <w:sz w:val="20"/>
                <w:szCs w:val="20"/>
                <w:lang w:val="es-MX" w:eastAsia="es-MX"/>
              </w:rPr>
              <w:t>Varanasi</w:t>
            </w:r>
          </w:p>
        </w:tc>
        <w:tc>
          <w:tcPr>
            <w:tcW w:w="3523" w:type="dxa"/>
            <w:tcBorders>
              <w:top w:val="nil"/>
              <w:left w:val="nil"/>
              <w:bottom w:val="single" w:sz="8" w:space="0" w:color="auto"/>
              <w:right w:val="single" w:sz="8" w:space="0" w:color="auto"/>
            </w:tcBorders>
            <w:noWrap/>
            <w:vAlign w:val="bottom"/>
            <w:hideMark/>
          </w:tcPr>
          <w:p w:rsidR="00544A06" w:rsidRPr="00544A06" w:rsidRDefault="00544A06" w:rsidP="00544A06">
            <w:pPr>
              <w:rPr>
                <w:rFonts w:ascii="Aptos Narrow" w:eastAsia="Times New Roman" w:hAnsi="Aptos Narrow" w:cs="Times New Roman"/>
                <w:color w:val="000000"/>
                <w:sz w:val="20"/>
                <w:szCs w:val="20"/>
                <w:lang w:val="es-MX" w:eastAsia="es-MX"/>
              </w:rPr>
            </w:pPr>
            <w:r w:rsidRPr="00544A06">
              <w:rPr>
                <w:rFonts w:ascii="Aptos Narrow" w:eastAsia="Times New Roman" w:hAnsi="Aptos Narrow" w:cs="Times New Roman"/>
                <w:color w:val="000000"/>
                <w:sz w:val="20"/>
                <w:szCs w:val="20"/>
                <w:lang w:val="es-MX" w:eastAsia="es-MX"/>
              </w:rPr>
              <w:t>Radisson Hotel</w:t>
            </w:r>
          </w:p>
        </w:tc>
      </w:tr>
    </w:tbl>
    <w:p w:rsidR="00D74A38" w:rsidRDefault="00D74A38" w:rsidP="00D74A38">
      <w:pPr>
        <w:rPr>
          <w:sz w:val="20"/>
          <w:szCs w:val="20"/>
        </w:rPr>
      </w:pPr>
    </w:p>
    <w:p w:rsidR="00FD1F98" w:rsidRPr="001D23C4" w:rsidRDefault="00FD1F98" w:rsidP="00FD1F98">
      <w:pPr>
        <w:rPr>
          <w:rFonts w:ascii="Aptos" w:eastAsia="Calibri" w:hAnsi="Aptos" w:cs="Tahoma"/>
          <w:b/>
          <w:color w:val="000000" w:themeColor="text1"/>
          <w:sz w:val="20"/>
          <w:szCs w:val="20"/>
        </w:rPr>
      </w:pPr>
      <w:r w:rsidRPr="001D23C4">
        <w:rPr>
          <w:rFonts w:ascii="Aptos" w:eastAsia="Calibri" w:hAnsi="Aptos" w:cs="Tahoma"/>
          <w:b/>
          <w:color w:val="000000" w:themeColor="text1"/>
          <w:sz w:val="20"/>
          <w:szCs w:val="20"/>
        </w:rPr>
        <w:t>NOTAS IMPORTANTES:</w:t>
      </w:r>
    </w:p>
    <w:p w:rsidR="00FD1F98" w:rsidRPr="001A2F11" w:rsidRDefault="00FD1F98" w:rsidP="00FD1F98">
      <w:pPr>
        <w:rPr>
          <w:rFonts w:eastAsia="Calibri" w:cs="Tahoma"/>
          <w:b/>
          <w:color w:val="00B050"/>
          <w:sz w:val="20"/>
          <w:szCs w:val="20"/>
          <w:lang w:val="es-MX"/>
        </w:rPr>
      </w:pPr>
      <w:r w:rsidRPr="001A2F11">
        <w:rPr>
          <w:rFonts w:eastAsia="Calibri" w:cs="Tahoma"/>
          <w:b/>
          <w:color w:val="00B050"/>
          <w:sz w:val="20"/>
          <w:szCs w:val="20"/>
          <w:highlight w:val="yellow"/>
          <w:lang w:val="es-MX"/>
        </w:rPr>
        <w:t>SE REQUIERE VISA PARA INDIA, ASI COMO TASA DE EMBARQUE PREVIO A SU LLEGADA</w:t>
      </w:r>
    </w:p>
    <w:p w:rsidR="00FD1F98" w:rsidRPr="00597F7C" w:rsidRDefault="00FD1F98" w:rsidP="00FD1F98">
      <w:pPr>
        <w:rPr>
          <w:rFonts w:eastAsia="Calibri" w:cs="Tahoma"/>
          <w:b/>
          <w:color w:val="000000" w:themeColor="text1"/>
          <w:sz w:val="14"/>
          <w:szCs w:val="14"/>
          <w:lang w:val="es-MX"/>
        </w:rPr>
      </w:pPr>
    </w:p>
    <w:p w:rsidR="00FD1F98" w:rsidRPr="001D23C4" w:rsidRDefault="00FD1F98" w:rsidP="00FD1F98">
      <w:pPr>
        <w:spacing w:line="276" w:lineRule="auto"/>
        <w:ind w:left="284" w:hanging="284"/>
        <w:rPr>
          <w:rFonts w:eastAsia="Calibri" w:cs="Tahoma"/>
          <w:color w:val="000000" w:themeColor="text1"/>
        </w:rPr>
      </w:pPr>
      <w:r w:rsidRPr="002621C9">
        <w:rPr>
          <w:rFonts w:eastAsia="Calibri" w:cs="Arial"/>
          <w:color w:val="222222"/>
          <w:sz w:val="20"/>
          <w:szCs w:val="20"/>
          <w:lang w:val="es-MX" w:eastAsia="es-MX"/>
        </w:rPr>
        <w:t xml:space="preserve">Los viajeros extranjeros a la India podrán completar la </w:t>
      </w:r>
      <w:r w:rsidRPr="001E308B">
        <w:rPr>
          <w:rFonts w:eastAsia="Calibri" w:cs="Arial"/>
          <w:b/>
          <w:bCs/>
          <w:color w:val="E97132" w:themeColor="accent2"/>
          <w:sz w:val="20"/>
          <w:szCs w:val="20"/>
          <w:highlight w:val="yellow"/>
          <w:lang w:val="es-MX" w:eastAsia="es-MX"/>
        </w:rPr>
        <w:t>TARJETA DE DESEMBARQUE</w:t>
      </w:r>
      <w:r w:rsidRPr="002621C9">
        <w:rPr>
          <w:rFonts w:eastAsia="Calibri" w:cs="Arial"/>
          <w:color w:val="222222"/>
          <w:sz w:val="20"/>
          <w:szCs w:val="20"/>
          <w:lang w:val="es-MX" w:eastAsia="es-MX"/>
        </w:rPr>
        <w:t>:</w:t>
      </w:r>
      <w:r w:rsidRPr="002621C9">
        <w:rPr>
          <w:rFonts w:eastAsia="Calibri" w:cs="Arial"/>
          <w:color w:val="222222"/>
          <w:sz w:val="20"/>
          <w:szCs w:val="20"/>
          <w:lang w:val="es-MX" w:eastAsia="es-MX"/>
        </w:rPr>
        <w:br/>
      </w:r>
      <w:r>
        <w:rPr>
          <w:rFonts w:eastAsia="Calibri" w:cs="Arial"/>
          <w:b/>
          <w:bCs/>
          <w:color w:val="222222"/>
          <w:sz w:val="20"/>
          <w:szCs w:val="20"/>
          <w:lang w:val="es-MX" w:eastAsia="es-MX"/>
        </w:rPr>
        <w:t>-</w:t>
      </w:r>
      <w:r>
        <w:rPr>
          <w:rFonts w:eastAsia="Calibri" w:cs="Arial"/>
          <w:b/>
          <w:bCs/>
          <w:color w:val="222222"/>
          <w:sz w:val="20"/>
          <w:szCs w:val="20"/>
          <w:lang w:val="es-MX" w:eastAsia="es-MX"/>
        </w:rPr>
        <w:tab/>
      </w:r>
      <w:r w:rsidRPr="001E308B">
        <w:rPr>
          <w:rFonts w:eastAsia="Calibri" w:cs="Arial"/>
          <w:color w:val="222222"/>
          <w:sz w:val="20"/>
          <w:szCs w:val="20"/>
          <w:lang w:val="es-MX" w:eastAsia="es-MX"/>
        </w:rPr>
        <w:t>Físicamente a su llegada o</w:t>
      </w:r>
      <w:r w:rsidRPr="001E308B">
        <w:rPr>
          <w:rFonts w:eastAsia="Calibri" w:cs="Arial"/>
          <w:color w:val="222222"/>
          <w:sz w:val="20"/>
          <w:szCs w:val="20"/>
          <w:lang w:val="es-MX" w:eastAsia="es-MX"/>
        </w:rPr>
        <w:br/>
        <w:t>-</w:t>
      </w:r>
      <w:r w:rsidRPr="001E308B">
        <w:rPr>
          <w:rFonts w:eastAsia="Calibri" w:cs="Arial"/>
          <w:color w:val="222222"/>
          <w:sz w:val="20"/>
          <w:szCs w:val="20"/>
          <w:lang w:val="es-MX" w:eastAsia="es-MX"/>
        </w:rPr>
        <w:tab/>
        <w:t xml:space="preserve">Digitalmente hasta 72 horas antes de su llegada a la India a través del sitio web oficial de visas para la India:               </w:t>
      </w:r>
      <w:hyperlink r:id="rId7" w:history="1">
        <w:r w:rsidRPr="001E308B">
          <w:rPr>
            <w:rStyle w:val="Hipervnculo"/>
            <w:rFonts w:eastAsia="Calibri" w:cs="Arial"/>
            <w:sz w:val="20"/>
            <w:szCs w:val="20"/>
            <w:lang w:val="es-MX" w:eastAsia="es-MX"/>
          </w:rPr>
          <w:t>https://indianvisaonline.gov.in/earrival/</w:t>
        </w:r>
      </w:hyperlink>
      <w:r w:rsidRPr="001E308B">
        <w:rPr>
          <w:rFonts w:eastAsia="Calibri" w:cs="Arial"/>
          <w:color w:val="222222"/>
          <w:sz w:val="20"/>
          <w:szCs w:val="20"/>
          <w:lang w:val="es-MX" w:eastAsia="es-MX"/>
        </w:rPr>
        <w:t> o a través de la</w:t>
      </w:r>
      <w:r w:rsidRPr="001E308B">
        <w:rPr>
          <w:rFonts w:eastAsia="Calibri" w:cs="Arial"/>
          <w:color w:val="222222"/>
          <w:sz w:val="20"/>
          <w:szCs w:val="20"/>
          <w:lang w:val="es-MX" w:eastAsia="es-MX"/>
        </w:rPr>
        <w:br/>
        <w:t>-</w:t>
      </w:r>
      <w:r w:rsidRPr="001E308B">
        <w:rPr>
          <w:rFonts w:eastAsia="Calibri" w:cs="Arial"/>
          <w:color w:val="222222"/>
          <w:sz w:val="20"/>
          <w:szCs w:val="20"/>
          <w:lang w:val="es-MX" w:eastAsia="es-MX"/>
        </w:rPr>
        <w:tab/>
        <w:t>Aplicación móvil “Indian Visa Su-</w:t>
      </w:r>
      <w:proofErr w:type="spellStart"/>
      <w:r w:rsidRPr="001E308B">
        <w:rPr>
          <w:rFonts w:eastAsia="Calibri" w:cs="Arial"/>
          <w:color w:val="222222"/>
          <w:sz w:val="20"/>
          <w:szCs w:val="20"/>
          <w:lang w:val="es-MX" w:eastAsia="es-MX"/>
        </w:rPr>
        <w:t>Swagatam</w:t>
      </w:r>
      <w:proofErr w:type="spellEnd"/>
      <w:r w:rsidRPr="001E308B">
        <w:rPr>
          <w:rFonts w:eastAsia="Calibri" w:cs="Arial"/>
          <w:color w:val="222222"/>
          <w:sz w:val="20"/>
          <w:szCs w:val="20"/>
          <w:lang w:val="es-MX" w:eastAsia="es-MX"/>
        </w:rPr>
        <w:t>”</w:t>
      </w:r>
    </w:p>
    <w:p w:rsidR="00FD1F98" w:rsidRPr="00FD1F98" w:rsidRDefault="00FD1F98" w:rsidP="00FD1F98">
      <w:pPr>
        <w:tabs>
          <w:tab w:val="left" w:pos="851"/>
        </w:tabs>
        <w:spacing w:after="160"/>
        <w:jc w:val="both"/>
        <w:rPr>
          <w:rStyle w:val="Fuerte"/>
          <w:sz w:val="20"/>
          <w:szCs w:val="20"/>
        </w:rPr>
      </w:pPr>
    </w:p>
    <w:p w:rsidR="00D74A38" w:rsidRPr="00FC19E4" w:rsidRDefault="00D74A38" w:rsidP="00D74A38">
      <w:pPr>
        <w:pStyle w:val="Prrafodelista"/>
        <w:numPr>
          <w:ilvl w:val="0"/>
          <w:numId w:val="2"/>
        </w:numPr>
        <w:tabs>
          <w:tab w:val="left" w:pos="851"/>
        </w:tabs>
        <w:spacing w:after="160"/>
        <w:jc w:val="both"/>
        <w:rPr>
          <w:rStyle w:val="Fuerte"/>
          <w:sz w:val="20"/>
          <w:szCs w:val="20"/>
        </w:rPr>
      </w:pPr>
      <w:r w:rsidRPr="009B244E">
        <w:rPr>
          <w:rStyle w:val="Fuerte"/>
          <w:sz w:val="20"/>
          <w:szCs w:val="20"/>
        </w:rPr>
        <w:t>Es responsabilidad del pasajero contar con pasaporte vigente, así como visados, vacunas y requisitos necesarios para realizar</w:t>
      </w:r>
      <w:r w:rsidRPr="00FC19E4">
        <w:rPr>
          <w:rStyle w:val="Fuerte"/>
          <w:sz w:val="20"/>
          <w:szCs w:val="20"/>
        </w:rPr>
        <w:t xml:space="preserve"> su viaje. </w:t>
      </w:r>
    </w:p>
    <w:p w:rsidR="00D74A38" w:rsidRPr="00476FAD" w:rsidRDefault="00D74A38" w:rsidP="00D74A38">
      <w:pPr>
        <w:pStyle w:val="Prrafodelista"/>
        <w:numPr>
          <w:ilvl w:val="0"/>
          <w:numId w:val="2"/>
        </w:numPr>
        <w:tabs>
          <w:tab w:val="left" w:pos="851"/>
        </w:tabs>
        <w:spacing w:after="160"/>
        <w:jc w:val="both"/>
        <w:rPr>
          <w:rStyle w:val="Fuerte"/>
          <w:sz w:val="20"/>
          <w:szCs w:val="20"/>
        </w:rPr>
      </w:pPr>
      <w:r w:rsidRPr="00476FAD">
        <w:rPr>
          <w:rStyle w:val="Fuerte"/>
          <w:sz w:val="20"/>
          <w:szCs w:val="20"/>
        </w:rPr>
        <w:t>El orden de los servicios podría variar según disponibilidad aérea y/o terrestre.</w:t>
      </w:r>
    </w:p>
    <w:p w:rsidR="00D74A38" w:rsidRPr="00FC19E4" w:rsidRDefault="00D74A38" w:rsidP="00D74A38">
      <w:pPr>
        <w:pStyle w:val="Prrafodelista"/>
        <w:numPr>
          <w:ilvl w:val="0"/>
          <w:numId w:val="2"/>
        </w:numPr>
        <w:tabs>
          <w:tab w:val="left" w:pos="851"/>
        </w:tabs>
        <w:spacing w:after="160"/>
        <w:jc w:val="both"/>
        <w:rPr>
          <w:rStyle w:val="Fuerte"/>
          <w:sz w:val="20"/>
          <w:szCs w:val="20"/>
        </w:rPr>
      </w:pPr>
      <w:r w:rsidRPr="00FC19E4">
        <w:rPr>
          <w:rStyle w:val="Fuerte"/>
          <w:sz w:val="20"/>
          <w:szCs w:val="20"/>
        </w:rPr>
        <w:t>Recomendamos viajar bajo la cobertura de una póliza de Seguro</w:t>
      </w:r>
      <w:r>
        <w:rPr>
          <w:rStyle w:val="Fuerte"/>
          <w:sz w:val="20"/>
          <w:szCs w:val="20"/>
        </w:rPr>
        <w:t xml:space="preserve"> más amplia</w:t>
      </w:r>
      <w:r w:rsidRPr="00FC19E4">
        <w:rPr>
          <w:rStyle w:val="Fuerte"/>
          <w:sz w:val="20"/>
          <w:szCs w:val="20"/>
        </w:rPr>
        <w:t xml:space="preserve">. Su ejecutivo </w:t>
      </w:r>
      <w:r>
        <w:rPr>
          <w:rStyle w:val="Fuerte"/>
          <w:sz w:val="20"/>
          <w:szCs w:val="20"/>
        </w:rPr>
        <w:t xml:space="preserve">de </w:t>
      </w:r>
      <w:proofErr w:type="spellStart"/>
      <w:r>
        <w:rPr>
          <w:rStyle w:val="Fuerte"/>
          <w:sz w:val="20"/>
          <w:szCs w:val="20"/>
        </w:rPr>
        <w:t>JuliàTours</w:t>
      </w:r>
      <w:proofErr w:type="spellEnd"/>
      <w:r>
        <w:rPr>
          <w:rStyle w:val="Fuerte"/>
          <w:sz w:val="20"/>
          <w:szCs w:val="20"/>
        </w:rPr>
        <w:t xml:space="preserve"> </w:t>
      </w:r>
      <w:r w:rsidRPr="00FC19E4">
        <w:rPr>
          <w:rStyle w:val="Fuerte"/>
          <w:sz w:val="20"/>
          <w:szCs w:val="20"/>
        </w:rPr>
        <w:t xml:space="preserve">puede informarle.  </w:t>
      </w:r>
    </w:p>
    <w:p w:rsidR="00D74A38" w:rsidRPr="00FC19E4" w:rsidRDefault="00D74A38" w:rsidP="00D74A38">
      <w:pPr>
        <w:pStyle w:val="Prrafodelista"/>
        <w:numPr>
          <w:ilvl w:val="0"/>
          <w:numId w:val="2"/>
        </w:numPr>
        <w:tabs>
          <w:tab w:val="left" w:pos="851"/>
        </w:tabs>
        <w:spacing w:after="160"/>
        <w:jc w:val="both"/>
        <w:rPr>
          <w:sz w:val="20"/>
          <w:szCs w:val="20"/>
        </w:rPr>
      </w:pPr>
      <w:r w:rsidRPr="00FC19E4">
        <w:rPr>
          <w:sz w:val="20"/>
          <w:szCs w:val="20"/>
        </w:rPr>
        <w:t xml:space="preserve">Existen impuestos locales que se pagan directo en los aeropuertos, puede ser a la llegada o a la salida del destino. </w:t>
      </w:r>
    </w:p>
    <w:p w:rsidR="00D74A38" w:rsidRPr="00FC19E4" w:rsidRDefault="00D74A38" w:rsidP="00D74A38">
      <w:pPr>
        <w:pStyle w:val="Prrafodelista"/>
        <w:numPr>
          <w:ilvl w:val="0"/>
          <w:numId w:val="2"/>
        </w:numPr>
        <w:tabs>
          <w:tab w:val="left" w:pos="851"/>
        </w:tabs>
        <w:jc w:val="both"/>
        <w:rPr>
          <w:sz w:val="20"/>
          <w:szCs w:val="20"/>
        </w:rPr>
      </w:pPr>
      <w:r w:rsidRPr="00FC19E4">
        <w:rPr>
          <w:sz w:val="20"/>
          <w:szCs w:val="20"/>
        </w:rPr>
        <w:t>Algunos hoteles cobran un resort fee que el pasajero deberá pagar en destino.</w:t>
      </w:r>
      <w:r w:rsidRPr="00FC19E4">
        <w:rPr>
          <w:sz w:val="20"/>
          <w:szCs w:val="20"/>
        </w:rPr>
        <w:br/>
        <w:t>El Horario estándar del Check in 15:00hrs y el Check Out 1</w:t>
      </w:r>
      <w:r>
        <w:rPr>
          <w:sz w:val="20"/>
          <w:szCs w:val="20"/>
        </w:rPr>
        <w:t>0</w:t>
      </w:r>
      <w:r w:rsidRPr="00FC19E4">
        <w:rPr>
          <w:sz w:val="20"/>
          <w:szCs w:val="20"/>
        </w:rPr>
        <w:t>:00hrs.</w:t>
      </w:r>
    </w:p>
    <w:p w:rsidR="00D74A38" w:rsidRDefault="00D74A38" w:rsidP="00D74A38">
      <w:pPr>
        <w:pStyle w:val="Prrafodelista"/>
        <w:numPr>
          <w:ilvl w:val="0"/>
          <w:numId w:val="2"/>
        </w:numPr>
        <w:tabs>
          <w:tab w:val="left" w:pos="851"/>
        </w:tabs>
        <w:jc w:val="both"/>
        <w:rPr>
          <w:sz w:val="20"/>
          <w:szCs w:val="20"/>
        </w:rPr>
      </w:pPr>
      <w:r w:rsidRPr="00FC19E4">
        <w:rPr>
          <w:sz w:val="20"/>
          <w:szCs w:val="20"/>
        </w:rPr>
        <w:t>Los traslados están considerados en horario diurno y para un mínimo de dos personas, en horario nocturno (22hrs-06hrs) y/o viajando un solo pasajero se deberá pagar un suplemento.</w:t>
      </w:r>
    </w:p>
    <w:p w:rsidR="00D74A38" w:rsidRPr="00FD1F98" w:rsidRDefault="00D74A38" w:rsidP="00D74A38">
      <w:pPr>
        <w:pStyle w:val="Prrafodelista"/>
        <w:numPr>
          <w:ilvl w:val="0"/>
          <w:numId w:val="2"/>
        </w:numPr>
        <w:tabs>
          <w:tab w:val="left" w:pos="851"/>
        </w:tabs>
        <w:jc w:val="both"/>
        <w:rPr>
          <w:rFonts w:eastAsia="Calibri" w:cs="Tahoma"/>
          <w:b/>
          <w:color w:val="000000" w:themeColor="text1"/>
        </w:rPr>
      </w:pPr>
      <w:r w:rsidRPr="001D01AD">
        <w:rPr>
          <w:sz w:val="20"/>
          <w:szCs w:val="20"/>
        </w:rPr>
        <w:t>No incluye guía acompañante duran</w:t>
      </w:r>
      <w:r>
        <w:rPr>
          <w:sz w:val="20"/>
          <w:szCs w:val="20"/>
        </w:rPr>
        <w:t xml:space="preserve">te su recorrido, es guías locales en cada destino. </w:t>
      </w:r>
    </w:p>
    <w:p w:rsidR="00FD1F98" w:rsidRDefault="00FD1F98" w:rsidP="00FD1F98">
      <w:pPr>
        <w:pStyle w:val="Prrafodelista"/>
        <w:numPr>
          <w:ilvl w:val="0"/>
          <w:numId w:val="2"/>
        </w:numPr>
        <w:jc w:val="both"/>
        <w:rPr>
          <w:rFonts w:cs="Arial"/>
          <w:color w:val="000000"/>
          <w:sz w:val="20"/>
          <w:szCs w:val="20"/>
          <w:lang w:val="es-ES"/>
        </w:rPr>
      </w:pPr>
      <w:r>
        <w:rPr>
          <w:rFonts w:cs="Arial"/>
          <w:color w:val="000000"/>
          <w:sz w:val="20"/>
          <w:szCs w:val="20"/>
          <w:lang w:val="es-ES"/>
        </w:rPr>
        <w:t>La h</w:t>
      </w:r>
      <w:r w:rsidRPr="001E308B">
        <w:rPr>
          <w:rFonts w:cs="Arial"/>
          <w:color w:val="000000"/>
          <w:sz w:val="20"/>
          <w:szCs w:val="20"/>
          <w:lang w:val="es-ES"/>
        </w:rPr>
        <w:t xml:space="preserve">abitación triple </w:t>
      </w:r>
      <w:r>
        <w:rPr>
          <w:rFonts w:cs="Arial"/>
          <w:color w:val="000000"/>
          <w:sz w:val="20"/>
          <w:szCs w:val="20"/>
          <w:lang w:val="es-ES"/>
        </w:rPr>
        <w:t>es</w:t>
      </w:r>
      <w:r w:rsidRPr="001E308B">
        <w:rPr>
          <w:rFonts w:cs="Arial"/>
          <w:color w:val="000000"/>
          <w:sz w:val="20"/>
          <w:szCs w:val="20"/>
          <w:lang w:val="es-ES"/>
        </w:rPr>
        <w:t xml:space="preserve"> una habitación con cama doble o dos camas individuales y un </w:t>
      </w:r>
      <w:proofErr w:type="spellStart"/>
      <w:r w:rsidRPr="001E308B">
        <w:rPr>
          <w:rFonts w:cs="Arial"/>
          <w:color w:val="000000"/>
          <w:sz w:val="20"/>
          <w:szCs w:val="20"/>
          <w:lang w:val="es-ES"/>
        </w:rPr>
        <w:t>extra-cama</w:t>
      </w:r>
      <w:proofErr w:type="spellEnd"/>
      <w:r w:rsidRPr="001E308B">
        <w:rPr>
          <w:rFonts w:cs="Arial"/>
          <w:color w:val="000000"/>
          <w:sz w:val="20"/>
          <w:szCs w:val="20"/>
          <w:lang w:val="es-ES"/>
        </w:rPr>
        <w:t xml:space="preserve"> con ruedas (que se puede plegar) tiene un colchón, sábanas y almohadas, pero no es </w:t>
      </w:r>
      <w:r>
        <w:rPr>
          <w:rFonts w:cs="Arial"/>
          <w:color w:val="000000"/>
          <w:sz w:val="20"/>
          <w:szCs w:val="20"/>
          <w:lang w:val="es-ES"/>
        </w:rPr>
        <w:t>del</w:t>
      </w:r>
      <w:r w:rsidRPr="001E308B">
        <w:rPr>
          <w:rFonts w:cs="Arial"/>
          <w:color w:val="000000"/>
          <w:sz w:val="20"/>
          <w:szCs w:val="20"/>
          <w:lang w:val="es-ES"/>
        </w:rPr>
        <w:t xml:space="preserve"> mism</w:t>
      </w:r>
      <w:r>
        <w:rPr>
          <w:rFonts w:cs="Arial"/>
          <w:color w:val="000000"/>
          <w:sz w:val="20"/>
          <w:szCs w:val="20"/>
          <w:lang w:val="es-ES"/>
        </w:rPr>
        <w:t>o</w:t>
      </w:r>
      <w:r w:rsidRPr="001E308B">
        <w:rPr>
          <w:rFonts w:cs="Arial"/>
          <w:color w:val="000000"/>
          <w:sz w:val="20"/>
          <w:szCs w:val="20"/>
          <w:lang w:val="es-ES"/>
        </w:rPr>
        <w:t xml:space="preserve"> </w:t>
      </w:r>
      <w:r>
        <w:rPr>
          <w:rFonts w:cs="Arial"/>
          <w:color w:val="000000"/>
          <w:sz w:val="20"/>
          <w:szCs w:val="20"/>
          <w:lang w:val="es-ES"/>
        </w:rPr>
        <w:t xml:space="preserve">tamaño </w:t>
      </w:r>
      <w:r w:rsidRPr="001E308B">
        <w:rPr>
          <w:rFonts w:cs="Arial"/>
          <w:color w:val="000000"/>
          <w:sz w:val="20"/>
          <w:szCs w:val="20"/>
          <w:lang w:val="es-ES"/>
        </w:rPr>
        <w:t>como las camas de madera. El tamaño de la habitación s</w:t>
      </w:r>
      <w:r>
        <w:rPr>
          <w:rFonts w:cs="Arial"/>
          <w:color w:val="000000"/>
          <w:sz w:val="20"/>
          <w:szCs w:val="20"/>
          <w:lang w:val="es-ES"/>
        </w:rPr>
        <w:t>eguirá siendo del mismo tamaño. L</w:t>
      </w:r>
      <w:r w:rsidRPr="001E308B">
        <w:rPr>
          <w:rFonts w:cs="Arial"/>
          <w:color w:val="000000"/>
          <w:sz w:val="20"/>
          <w:szCs w:val="20"/>
          <w:lang w:val="es-ES"/>
        </w:rPr>
        <w:t xml:space="preserve">a cama supletoria se coloca </w:t>
      </w:r>
      <w:r>
        <w:rPr>
          <w:rFonts w:cs="Arial"/>
          <w:color w:val="000000"/>
          <w:sz w:val="20"/>
          <w:szCs w:val="20"/>
          <w:lang w:val="es-ES"/>
        </w:rPr>
        <w:t xml:space="preserve">en </w:t>
      </w:r>
      <w:r w:rsidRPr="001E308B">
        <w:rPr>
          <w:rFonts w:cs="Arial"/>
          <w:color w:val="000000"/>
          <w:sz w:val="20"/>
          <w:szCs w:val="20"/>
          <w:lang w:val="es-ES"/>
        </w:rPr>
        <w:t>el espacio para andar o moverse en la habitación consigue reduci</w:t>
      </w:r>
      <w:r>
        <w:rPr>
          <w:rFonts w:cs="Arial"/>
          <w:color w:val="000000"/>
          <w:sz w:val="20"/>
          <w:szCs w:val="20"/>
          <w:lang w:val="es-ES"/>
        </w:rPr>
        <w:t>rla</w:t>
      </w:r>
      <w:r w:rsidRPr="001E308B">
        <w:rPr>
          <w:rFonts w:cs="Arial"/>
          <w:color w:val="000000"/>
          <w:sz w:val="20"/>
          <w:szCs w:val="20"/>
          <w:lang w:val="es-ES"/>
        </w:rPr>
        <w:t>. La cama con ruedas es cómoda pero no es el mismo confort como la cama de madera</w:t>
      </w:r>
      <w:r>
        <w:rPr>
          <w:rFonts w:cs="Arial"/>
          <w:color w:val="000000"/>
          <w:sz w:val="20"/>
          <w:szCs w:val="20"/>
          <w:lang w:val="es-ES"/>
        </w:rPr>
        <w:t xml:space="preserve">. Si requiere espacio suficiente recomendamos por comodidad alojarse en una habitación doble + una habitación sencilla. </w:t>
      </w:r>
    </w:p>
    <w:p w:rsidR="00FD1F98" w:rsidRPr="009C0961" w:rsidRDefault="00FD1F98" w:rsidP="00FD1F98">
      <w:pPr>
        <w:pStyle w:val="Prrafodelista"/>
        <w:numPr>
          <w:ilvl w:val="0"/>
          <w:numId w:val="2"/>
        </w:numPr>
        <w:jc w:val="both"/>
        <w:rPr>
          <w:rFonts w:cs="Arial"/>
          <w:color w:val="000000"/>
          <w:sz w:val="20"/>
          <w:szCs w:val="20"/>
          <w:lang w:val="es-ES"/>
        </w:rPr>
      </w:pPr>
      <w:r w:rsidRPr="009C0961">
        <w:rPr>
          <w:rFonts w:cs="Arial"/>
          <w:color w:val="000000"/>
          <w:sz w:val="20"/>
          <w:szCs w:val="20"/>
          <w:lang w:val="es-ES"/>
        </w:rPr>
        <w:t>Tarifa aérea aprox. Precio y disponibilidad sujeto a cambios hasta que emitamos boletos de vuelos.</w:t>
      </w:r>
      <w:r w:rsidRPr="009C0961">
        <w:rPr>
          <w:rFonts w:cs="Arial"/>
          <w:color w:val="000000"/>
          <w:sz w:val="20"/>
          <w:szCs w:val="20"/>
          <w:lang w:val="es-ES"/>
        </w:rPr>
        <w:tab/>
      </w:r>
    </w:p>
    <w:p w:rsidR="00FD1F98" w:rsidRPr="009C0961" w:rsidRDefault="00FD1F98" w:rsidP="00FD1F98">
      <w:pPr>
        <w:pStyle w:val="Prrafodelista"/>
        <w:numPr>
          <w:ilvl w:val="0"/>
          <w:numId w:val="2"/>
        </w:numPr>
        <w:jc w:val="both"/>
        <w:rPr>
          <w:rFonts w:cs="Arial"/>
          <w:color w:val="000000"/>
          <w:sz w:val="20"/>
          <w:szCs w:val="20"/>
          <w:lang w:val="es-ES"/>
        </w:rPr>
      </w:pPr>
      <w:r w:rsidRPr="009C0961">
        <w:rPr>
          <w:rFonts w:cs="Arial"/>
          <w:color w:val="000000"/>
          <w:sz w:val="20"/>
          <w:szCs w:val="20"/>
          <w:lang w:val="es-ES"/>
        </w:rPr>
        <w:t xml:space="preserve">Vuelos Domésticos incluyen 01 maleta de check-in de 15Kilos por persona </w:t>
      </w:r>
    </w:p>
    <w:p w:rsidR="00FD1F98" w:rsidRPr="00FD1F98" w:rsidRDefault="00FD1F98" w:rsidP="00FD1F98">
      <w:pPr>
        <w:pStyle w:val="Prrafodelista"/>
        <w:numPr>
          <w:ilvl w:val="0"/>
          <w:numId w:val="2"/>
        </w:numPr>
        <w:jc w:val="both"/>
        <w:rPr>
          <w:rFonts w:cs="Arial"/>
          <w:color w:val="000000"/>
          <w:sz w:val="20"/>
          <w:szCs w:val="20"/>
          <w:lang w:val="es-ES"/>
        </w:rPr>
      </w:pPr>
      <w:r w:rsidRPr="009C0961">
        <w:rPr>
          <w:rFonts w:cs="Arial"/>
          <w:color w:val="000000"/>
          <w:sz w:val="20"/>
          <w:szCs w:val="20"/>
          <w:lang w:val="es-ES"/>
        </w:rPr>
        <w:t xml:space="preserve">Pre- compra de exceso de equipaje a pedido en el vuelo domestico: </w:t>
      </w:r>
      <w:r>
        <w:rPr>
          <w:rFonts w:cs="Arial"/>
          <w:color w:val="000000"/>
          <w:sz w:val="20"/>
          <w:szCs w:val="20"/>
          <w:lang w:val="es-ES"/>
        </w:rPr>
        <w:t>45</w:t>
      </w:r>
      <w:r w:rsidRPr="009C0961">
        <w:rPr>
          <w:rFonts w:cs="Arial"/>
          <w:color w:val="000000"/>
          <w:sz w:val="20"/>
          <w:szCs w:val="20"/>
          <w:lang w:val="es-ES"/>
        </w:rPr>
        <w:t xml:space="preserve"> USD por persona/Por </w:t>
      </w:r>
      <w:r>
        <w:rPr>
          <w:rFonts w:cs="Arial"/>
          <w:color w:val="000000"/>
          <w:sz w:val="20"/>
          <w:szCs w:val="20"/>
          <w:lang w:val="es-ES"/>
        </w:rPr>
        <w:t>5 k</w:t>
      </w:r>
      <w:r w:rsidRPr="009C0961">
        <w:rPr>
          <w:rFonts w:cs="Arial"/>
          <w:color w:val="000000"/>
          <w:sz w:val="20"/>
          <w:szCs w:val="20"/>
          <w:lang w:val="es-ES"/>
        </w:rPr>
        <w:t>ilo</w:t>
      </w:r>
      <w:r>
        <w:rPr>
          <w:rFonts w:cs="Arial"/>
          <w:color w:val="000000"/>
          <w:sz w:val="20"/>
          <w:szCs w:val="20"/>
          <w:lang w:val="es-ES"/>
        </w:rPr>
        <w:t>s</w:t>
      </w:r>
      <w:r w:rsidRPr="009C0961">
        <w:rPr>
          <w:rFonts w:cs="Arial"/>
          <w:color w:val="000000"/>
          <w:sz w:val="20"/>
          <w:szCs w:val="20"/>
          <w:lang w:val="es-ES"/>
        </w:rPr>
        <w:t>/Por Tramo (sujeto a cambio</w:t>
      </w:r>
    </w:p>
    <w:p w:rsidR="00D74A38" w:rsidRDefault="00D74A38" w:rsidP="00D74A38">
      <w:pPr>
        <w:rPr>
          <w:rFonts w:eastAsia="Calibri" w:cs="Tahoma"/>
          <w:b/>
          <w:color w:val="000000" w:themeColor="text1"/>
          <w:lang w:val="es-MX"/>
        </w:rPr>
      </w:pPr>
    </w:p>
    <w:p w:rsidR="00D74A38" w:rsidRPr="00A019E3" w:rsidRDefault="00D74A38" w:rsidP="00D74A38"/>
    <w:p w:rsidR="00D74A38" w:rsidRPr="00E50FB2" w:rsidRDefault="00D74A38" w:rsidP="00D74A38"/>
    <w:p w:rsidR="00455952" w:rsidRPr="00D74A38" w:rsidRDefault="00455952" w:rsidP="00D74A38"/>
    <w:sectPr w:rsidR="00455952" w:rsidRPr="00D74A38" w:rsidSect="00FD1F98">
      <w:headerReference w:type="default" r:id="rId8"/>
      <w:pgSz w:w="12240" w:h="15840"/>
      <w:pgMar w:top="4253"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228" w:rsidRDefault="00B07228" w:rsidP="00254EAC">
      <w:r>
        <w:separator/>
      </w:r>
    </w:p>
  </w:endnote>
  <w:endnote w:type="continuationSeparator" w:id="0">
    <w:p w:rsidR="00B07228" w:rsidRDefault="00B07228" w:rsidP="002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228" w:rsidRDefault="00B07228" w:rsidP="00254EAC">
      <w:r>
        <w:separator/>
      </w:r>
    </w:p>
  </w:footnote>
  <w:footnote w:type="continuationSeparator" w:id="0">
    <w:p w:rsidR="00B07228" w:rsidRDefault="00B07228" w:rsidP="0025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EAC" w:rsidRDefault="00254EAC">
    <w:pPr>
      <w:pStyle w:val="Encabezado"/>
    </w:pPr>
    <w:r>
      <w:rPr>
        <w:noProof/>
      </w:rPr>
      <w:drawing>
        <wp:anchor distT="0" distB="0" distL="114300" distR="114300" simplePos="0" relativeHeight="251658240" behindDoc="1" locked="0" layoutInCell="1" allowOverlap="1" wp14:anchorId="49E360BB" wp14:editId="3B73CFE9">
          <wp:simplePos x="0" y="0"/>
          <wp:positionH relativeFrom="column">
            <wp:posOffset>-568960</wp:posOffset>
          </wp:positionH>
          <wp:positionV relativeFrom="paragraph">
            <wp:posOffset>-450215</wp:posOffset>
          </wp:positionV>
          <wp:extent cx="7781925" cy="10063058"/>
          <wp:effectExtent l="0" t="0" r="0" b="0"/>
          <wp:wrapNone/>
          <wp:docPr id="18622328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835" cy="10088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5A2"/>
    <w:multiLevelType w:val="hybridMultilevel"/>
    <w:tmpl w:val="A8B6DE04"/>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1878582">
    <w:abstractNumId w:val="0"/>
  </w:num>
  <w:num w:numId="2" w16cid:durableId="120914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C"/>
    <w:rsid w:val="00046BE5"/>
    <w:rsid w:val="00064777"/>
    <w:rsid w:val="00085CD2"/>
    <w:rsid w:val="0009579E"/>
    <w:rsid w:val="000B4E37"/>
    <w:rsid w:val="000C0229"/>
    <w:rsid w:val="000D264B"/>
    <w:rsid w:val="00114E9F"/>
    <w:rsid w:val="00152294"/>
    <w:rsid w:val="001837CE"/>
    <w:rsid w:val="00191CEF"/>
    <w:rsid w:val="0019508C"/>
    <w:rsid w:val="001B3468"/>
    <w:rsid w:val="001C558B"/>
    <w:rsid w:val="001D7F7E"/>
    <w:rsid w:val="00206327"/>
    <w:rsid w:val="00210ACE"/>
    <w:rsid w:val="00227DB2"/>
    <w:rsid w:val="00254EAC"/>
    <w:rsid w:val="00271ECE"/>
    <w:rsid w:val="00272C44"/>
    <w:rsid w:val="00283855"/>
    <w:rsid w:val="002B36FC"/>
    <w:rsid w:val="002C114B"/>
    <w:rsid w:val="002C28F0"/>
    <w:rsid w:val="002C4A24"/>
    <w:rsid w:val="00317A58"/>
    <w:rsid w:val="00326E21"/>
    <w:rsid w:val="00347C62"/>
    <w:rsid w:val="003962C1"/>
    <w:rsid w:val="0039660F"/>
    <w:rsid w:val="003A0597"/>
    <w:rsid w:val="003B518E"/>
    <w:rsid w:val="003C4D83"/>
    <w:rsid w:val="003D45FA"/>
    <w:rsid w:val="003D7626"/>
    <w:rsid w:val="00414ED6"/>
    <w:rsid w:val="004371E2"/>
    <w:rsid w:val="00455952"/>
    <w:rsid w:val="00462792"/>
    <w:rsid w:val="0046380D"/>
    <w:rsid w:val="004A7BD2"/>
    <w:rsid w:val="004C559C"/>
    <w:rsid w:val="004E211B"/>
    <w:rsid w:val="004E5836"/>
    <w:rsid w:val="005323FA"/>
    <w:rsid w:val="00544A06"/>
    <w:rsid w:val="0057450A"/>
    <w:rsid w:val="005B01E6"/>
    <w:rsid w:val="005E0BAF"/>
    <w:rsid w:val="005E2F4B"/>
    <w:rsid w:val="00652051"/>
    <w:rsid w:val="006B5B4D"/>
    <w:rsid w:val="0072138E"/>
    <w:rsid w:val="007836C8"/>
    <w:rsid w:val="00791D58"/>
    <w:rsid w:val="007A018E"/>
    <w:rsid w:val="007D2A8C"/>
    <w:rsid w:val="007E4444"/>
    <w:rsid w:val="007E4F0E"/>
    <w:rsid w:val="007E5EEE"/>
    <w:rsid w:val="007F6774"/>
    <w:rsid w:val="00800376"/>
    <w:rsid w:val="008008A5"/>
    <w:rsid w:val="0082210E"/>
    <w:rsid w:val="00824C4D"/>
    <w:rsid w:val="008A5BE9"/>
    <w:rsid w:val="008A668C"/>
    <w:rsid w:val="008D28F6"/>
    <w:rsid w:val="008E59F7"/>
    <w:rsid w:val="008F5148"/>
    <w:rsid w:val="00917ABC"/>
    <w:rsid w:val="009416EF"/>
    <w:rsid w:val="009438C8"/>
    <w:rsid w:val="00971DC6"/>
    <w:rsid w:val="00977F33"/>
    <w:rsid w:val="00987E37"/>
    <w:rsid w:val="0099583C"/>
    <w:rsid w:val="009E2A6F"/>
    <w:rsid w:val="009F08FA"/>
    <w:rsid w:val="009F21A9"/>
    <w:rsid w:val="00A26F4D"/>
    <w:rsid w:val="00A30A8B"/>
    <w:rsid w:val="00A57F8D"/>
    <w:rsid w:val="00A63890"/>
    <w:rsid w:val="00A67DA0"/>
    <w:rsid w:val="00A83BEC"/>
    <w:rsid w:val="00AC39D3"/>
    <w:rsid w:val="00AC7641"/>
    <w:rsid w:val="00B03B26"/>
    <w:rsid w:val="00B07228"/>
    <w:rsid w:val="00B145C0"/>
    <w:rsid w:val="00B20184"/>
    <w:rsid w:val="00B26A75"/>
    <w:rsid w:val="00B34CB8"/>
    <w:rsid w:val="00B47062"/>
    <w:rsid w:val="00B53892"/>
    <w:rsid w:val="00B71AC2"/>
    <w:rsid w:val="00B830CD"/>
    <w:rsid w:val="00BB452D"/>
    <w:rsid w:val="00BB6873"/>
    <w:rsid w:val="00BD1624"/>
    <w:rsid w:val="00BD67CB"/>
    <w:rsid w:val="00BE667C"/>
    <w:rsid w:val="00C02AA0"/>
    <w:rsid w:val="00C23B18"/>
    <w:rsid w:val="00C6763C"/>
    <w:rsid w:val="00C72153"/>
    <w:rsid w:val="00C7450B"/>
    <w:rsid w:val="00C75E24"/>
    <w:rsid w:val="00CC0678"/>
    <w:rsid w:val="00CF1DF3"/>
    <w:rsid w:val="00D15463"/>
    <w:rsid w:val="00D373F5"/>
    <w:rsid w:val="00D543C1"/>
    <w:rsid w:val="00D74A38"/>
    <w:rsid w:val="00D97164"/>
    <w:rsid w:val="00DD75CD"/>
    <w:rsid w:val="00E04DD3"/>
    <w:rsid w:val="00E26D77"/>
    <w:rsid w:val="00E35C35"/>
    <w:rsid w:val="00E90EA2"/>
    <w:rsid w:val="00E929B4"/>
    <w:rsid w:val="00E92AE7"/>
    <w:rsid w:val="00E97469"/>
    <w:rsid w:val="00EE2CC1"/>
    <w:rsid w:val="00EE426A"/>
    <w:rsid w:val="00EE72DF"/>
    <w:rsid w:val="00EF085A"/>
    <w:rsid w:val="00EF5AA3"/>
    <w:rsid w:val="00F00259"/>
    <w:rsid w:val="00F10F7F"/>
    <w:rsid w:val="00F11378"/>
    <w:rsid w:val="00F12B55"/>
    <w:rsid w:val="00F2413F"/>
    <w:rsid w:val="00F24AC9"/>
    <w:rsid w:val="00F71143"/>
    <w:rsid w:val="00F73DFF"/>
    <w:rsid w:val="00F96F74"/>
    <w:rsid w:val="00FB62DE"/>
    <w:rsid w:val="00FD0C47"/>
    <w:rsid w:val="00FD1F98"/>
    <w:rsid w:val="00FE1D73"/>
    <w:rsid w:val="00FF4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F5F31"/>
  <w15:chartTrackingRefBased/>
  <w15:docId w15:val="{3A08A1ED-2EE6-4C17-BF16-E7EE8BF6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D2"/>
    <w:pPr>
      <w:spacing w:after="0" w:line="240" w:lineRule="auto"/>
    </w:pPr>
    <w:rPr>
      <w:kern w:val="0"/>
      <w:lang w:val="es-ES_tradnl"/>
      <w14:ligatures w14:val="none"/>
    </w:rPr>
  </w:style>
  <w:style w:type="paragraph" w:styleId="Ttulo1">
    <w:name w:val="heading 1"/>
    <w:basedOn w:val="Normal"/>
    <w:next w:val="Normal"/>
    <w:link w:val="Ttulo1Car"/>
    <w:uiPriority w:val="9"/>
    <w:qFormat/>
    <w:rsid w:val="0025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E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E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E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E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E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E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E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E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E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E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E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EAC"/>
    <w:rPr>
      <w:rFonts w:eastAsiaTheme="majorEastAsia" w:cstheme="majorBidi"/>
      <w:color w:val="272727" w:themeColor="text1" w:themeTint="D8"/>
    </w:rPr>
  </w:style>
  <w:style w:type="paragraph" w:styleId="Ttulo">
    <w:name w:val="Title"/>
    <w:basedOn w:val="Normal"/>
    <w:next w:val="Normal"/>
    <w:link w:val="TtuloCar"/>
    <w:uiPriority w:val="10"/>
    <w:qFormat/>
    <w:rsid w:val="00254E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E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E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EAC"/>
    <w:pPr>
      <w:spacing w:before="160"/>
      <w:jc w:val="center"/>
    </w:pPr>
    <w:rPr>
      <w:i/>
      <w:iCs/>
      <w:color w:val="404040" w:themeColor="text1" w:themeTint="BF"/>
    </w:rPr>
  </w:style>
  <w:style w:type="character" w:customStyle="1" w:styleId="CitaCar">
    <w:name w:val="Cita Car"/>
    <w:basedOn w:val="Fuentedeprrafopredeter"/>
    <w:link w:val="Cita"/>
    <w:uiPriority w:val="29"/>
    <w:rsid w:val="00254EAC"/>
    <w:rPr>
      <w:i/>
      <w:iCs/>
      <w:color w:val="404040" w:themeColor="text1" w:themeTint="BF"/>
    </w:rPr>
  </w:style>
  <w:style w:type="paragraph" w:styleId="Prrafodelista">
    <w:name w:val="List Paragraph"/>
    <w:basedOn w:val="Normal"/>
    <w:uiPriority w:val="34"/>
    <w:qFormat/>
    <w:rsid w:val="00254EAC"/>
    <w:pPr>
      <w:ind w:left="720"/>
      <w:contextualSpacing/>
    </w:pPr>
  </w:style>
  <w:style w:type="character" w:styleId="nfasisintenso">
    <w:name w:val="Intense Emphasis"/>
    <w:basedOn w:val="Fuentedeprrafopredeter"/>
    <w:uiPriority w:val="21"/>
    <w:qFormat/>
    <w:rsid w:val="00254EAC"/>
    <w:rPr>
      <w:i/>
      <w:iCs/>
      <w:color w:val="0F4761" w:themeColor="accent1" w:themeShade="BF"/>
    </w:rPr>
  </w:style>
  <w:style w:type="paragraph" w:styleId="Citadestacada">
    <w:name w:val="Intense Quote"/>
    <w:basedOn w:val="Normal"/>
    <w:next w:val="Normal"/>
    <w:link w:val="CitadestacadaCar"/>
    <w:uiPriority w:val="30"/>
    <w:qFormat/>
    <w:rsid w:val="0025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EAC"/>
    <w:rPr>
      <w:i/>
      <w:iCs/>
      <w:color w:val="0F4761" w:themeColor="accent1" w:themeShade="BF"/>
    </w:rPr>
  </w:style>
  <w:style w:type="character" w:styleId="Referenciaintensa">
    <w:name w:val="Intense Reference"/>
    <w:basedOn w:val="Fuentedeprrafopredeter"/>
    <w:uiPriority w:val="32"/>
    <w:qFormat/>
    <w:rsid w:val="00254EAC"/>
    <w:rPr>
      <w:b/>
      <w:bCs/>
      <w:smallCaps/>
      <w:color w:val="0F4761" w:themeColor="accent1" w:themeShade="BF"/>
      <w:spacing w:val="5"/>
    </w:rPr>
  </w:style>
  <w:style w:type="paragraph" w:styleId="Encabezado">
    <w:name w:val="header"/>
    <w:basedOn w:val="Normal"/>
    <w:link w:val="EncabezadoCar"/>
    <w:uiPriority w:val="99"/>
    <w:unhideWhenUsed/>
    <w:rsid w:val="00254EAC"/>
    <w:pPr>
      <w:tabs>
        <w:tab w:val="center" w:pos="4419"/>
        <w:tab w:val="right" w:pos="8838"/>
      </w:tabs>
    </w:pPr>
  </w:style>
  <w:style w:type="character" w:customStyle="1" w:styleId="EncabezadoCar">
    <w:name w:val="Encabezado Car"/>
    <w:basedOn w:val="Fuentedeprrafopredeter"/>
    <w:link w:val="Encabezado"/>
    <w:uiPriority w:val="99"/>
    <w:rsid w:val="00254EAC"/>
  </w:style>
  <w:style w:type="paragraph" w:styleId="Piedepgina">
    <w:name w:val="footer"/>
    <w:basedOn w:val="Normal"/>
    <w:link w:val="PiedepginaCar"/>
    <w:uiPriority w:val="99"/>
    <w:unhideWhenUsed/>
    <w:rsid w:val="00254EAC"/>
    <w:pPr>
      <w:tabs>
        <w:tab w:val="center" w:pos="4419"/>
        <w:tab w:val="right" w:pos="8838"/>
      </w:tabs>
    </w:pPr>
  </w:style>
  <w:style w:type="character" w:customStyle="1" w:styleId="PiedepginaCar">
    <w:name w:val="Pie de página Car"/>
    <w:basedOn w:val="Fuentedeprrafopredeter"/>
    <w:link w:val="Piedepgina"/>
    <w:uiPriority w:val="99"/>
    <w:rsid w:val="00254EAC"/>
  </w:style>
  <w:style w:type="paragraph" w:styleId="Textosinformato">
    <w:name w:val="Plain Text"/>
    <w:basedOn w:val="Normal"/>
    <w:link w:val="TextosinformatoCar"/>
    <w:unhideWhenUsed/>
    <w:rsid w:val="00085CD2"/>
    <w:rPr>
      <w:rFonts w:ascii="Courier" w:hAnsi="Courier"/>
      <w:sz w:val="21"/>
      <w:szCs w:val="21"/>
    </w:rPr>
  </w:style>
  <w:style w:type="character" w:customStyle="1" w:styleId="TextosinformatoCar">
    <w:name w:val="Texto sin formato Car"/>
    <w:basedOn w:val="Fuentedeprrafopredeter"/>
    <w:link w:val="Textosinformato"/>
    <w:rsid w:val="00085CD2"/>
    <w:rPr>
      <w:rFonts w:ascii="Courier" w:hAnsi="Courier"/>
      <w:kern w:val="0"/>
      <w:sz w:val="21"/>
      <w:szCs w:val="21"/>
      <w:lang w:val="es-ES_tradnl"/>
      <w14:ligatures w14:val="none"/>
    </w:rPr>
  </w:style>
  <w:style w:type="character" w:styleId="Fuerte">
    <w:name w:val="Strong"/>
    <w:basedOn w:val="Fuentedeprrafopredeter"/>
    <w:uiPriority w:val="22"/>
    <w:qFormat/>
    <w:rsid w:val="00085CD2"/>
    <w:rPr>
      <w:b/>
      <w:bCs/>
    </w:rPr>
  </w:style>
  <w:style w:type="paragraph" w:customStyle="1" w:styleId="Default">
    <w:name w:val="Default"/>
    <w:rsid w:val="00271ECE"/>
    <w:pPr>
      <w:autoSpaceDE w:val="0"/>
      <w:autoSpaceDN w:val="0"/>
      <w:adjustRightInd w:val="0"/>
      <w:spacing w:after="0" w:line="240" w:lineRule="auto"/>
    </w:pPr>
    <w:rPr>
      <w:rFonts w:ascii="Arial" w:eastAsiaTheme="minorEastAsia" w:hAnsi="Arial" w:cs="Arial"/>
      <w:color w:val="000000"/>
      <w:kern w:val="0"/>
      <w14:ligatures w14:val="none"/>
    </w:rPr>
  </w:style>
  <w:style w:type="character" w:styleId="Hipervnculo">
    <w:name w:val="Hyperlink"/>
    <w:basedOn w:val="Fuentedeprrafopredeter"/>
    <w:uiPriority w:val="99"/>
    <w:unhideWhenUsed/>
    <w:rsid w:val="00FD1F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488">
      <w:bodyDiv w:val="1"/>
      <w:marLeft w:val="0"/>
      <w:marRight w:val="0"/>
      <w:marTop w:val="0"/>
      <w:marBottom w:val="0"/>
      <w:divBdr>
        <w:top w:val="none" w:sz="0" w:space="0" w:color="auto"/>
        <w:left w:val="none" w:sz="0" w:space="0" w:color="auto"/>
        <w:bottom w:val="none" w:sz="0" w:space="0" w:color="auto"/>
        <w:right w:val="none" w:sz="0" w:space="0" w:color="auto"/>
      </w:divBdr>
    </w:div>
    <w:div w:id="128134980">
      <w:bodyDiv w:val="1"/>
      <w:marLeft w:val="0"/>
      <w:marRight w:val="0"/>
      <w:marTop w:val="0"/>
      <w:marBottom w:val="0"/>
      <w:divBdr>
        <w:top w:val="none" w:sz="0" w:space="0" w:color="auto"/>
        <w:left w:val="none" w:sz="0" w:space="0" w:color="auto"/>
        <w:bottom w:val="none" w:sz="0" w:space="0" w:color="auto"/>
        <w:right w:val="none" w:sz="0" w:space="0" w:color="auto"/>
      </w:divBdr>
    </w:div>
    <w:div w:id="156388618">
      <w:bodyDiv w:val="1"/>
      <w:marLeft w:val="0"/>
      <w:marRight w:val="0"/>
      <w:marTop w:val="0"/>
      <w:marBottom w:val="0"/>
      <w:divBdr>
        <w:top w:val="none" w:sz="0" w:space="0" w:color="auto"/>
        <w:left w:val="none" w:sz="0" w:space="0" w:color="auto"/>
        <w:bottom w:val="none" w:sz="0" w:space="0" w:color="auto"/>
        <w:right w:val="none" w:sz="0" w:space="0" w:color="auto"/>
      </w:divBdr>
    </w:div>
    <w:div w:id="235171848">
      <w:bodyDiv w:val="1"/>
      <w:marLeft w:val="0"/>
      <w:marRight w:val="0"/>
      <w:marTop w:val="0"/>
      <w:marBottom w:val="0"/>
      <w:divBdr>
        <w:top w:val="none" w:sz="0" w:space="0" w:color="auto"/>
        <w:left w:val="none" w:sz="0" w:space="0" w:color="auto"/>
        <w:bottom w:val="none" w:sz="0" w:space="0" w:color="auto"/>
        <w:right w:val="none" w:sz="0" w:space="0" w:color="auto"/>
      </w:divBdr>
    </w:div>
    <w:div w:id="339621993">
      <w:bodyDiv w:val="1"/>
      <w:marLeft w:val="0"/>
      <w:marRight w:val="0"/>
      <w:marTop w:val="0"/>
      <w:marBottom w:val="0"/>
      <w:divBdr>
        <w:top w:val="none" w:sz="0" w:space="0" w:color="auto"/>
        <w:left w:val="none" w:sz="0" w:space="0" w:color="auto"/>
        <w:bottom w:val="none" w:sz="0" w:space="0" w:color="auto"/>
        <w:right w:val="none" w:sz="0" w:space="0" w:color="auto"/>
      </w:divBdr>
    </w:div>
    <w:div w:id="389303040">
      <w:bodyDiv w:val="1"/>
      <w:marLeft w:val="0"/>
      <w:marRight w:val="0"/>
      <w:marTop w:val="0"/>
      <w:marBottom w:val="0"/>
      <w:divBdr>
        <w:top w:val="none" w:sz="0" w:space="0" w:color="auto"/>
        <w:left w:val="none" w:sz="0" w:space="0" w:color="auto"/>
        <w:bottom w:val="none" w:sz="0" w:space="0" w:color="auto"/>
        <w:right w:val="none" w:sz="0" w:space="0" w:color="auto"/>
      </w:divBdr>
    </w:div>
    <w:div w:id="391275472">
      <w:bodyDiv w:val="1"/>
      <w:marLeft w:val="0"/>
      <w:marRight w:val="0"/>
      <w:marTop w:val="0"/>
      <w:marBottom w:val="0"/>
      <w:divBdr>
        <w:top w:val="none" w:sz="0" w:space="0" w:color="auto"/>
        <w:left w:val="none" w:sz="0" w:space="0" w:color="auto"/>
        <w:bottom w:val="none" w:sz="0" w:space="0" w:color="auto"/>
        <w:right w:val="none" w:sz="0" w:space="0" w:color="auto"/>
      </w:divBdr>
    </w:div>
    <w:div w:id="410006963">
      <w:bodyDiv w:val="1"/>
      <w:marLeft w:val="0"/>
      <w:marRight w:val="0"/>
      <w:marTop w:val="0"/>
      <w:marBottom w:val="0"/>
      <w:divBdr>
        <w:top w:val="none" w:sz="0" w:space="0" w:color="auto"/>
        <w:left w:val="none" w:sz="0" w:space="0" w:color="auto"/>
        <w:bottom w:val="none" w:sz="0" w:space="0" w:color="auto"/>
        <w:right w:val="none" w:sz="0" w:space="0" w:color="auto"/>
      </w:divBdr>
    </w:div>
    <w:div w:id="509684572">
      <w:bodyDiv w:val="1"/>
      <w:marLeft w:val="0"/>
      <w:marRight w:val="0"/>
      <w:marTop w:val="0"/>
      <w:marBottom w:val="0"/>
      <w:divBdr>
        <w:top w:val="none" w:sz="0" w:space="0" w:color="auto"/>
        <w:left w:val="none" w:sz="0" w:space="0" w:color="auto"/>
        <w:bottom w:val="none" w:sz="0" w:space="0" w:color="auto"/>
        <w:right w:val="none" w:sz="0" w:space="0" w:color="auto"/>
      </w:divBdr>
    </w:div>
    <w:div w:id="570698652">
      <w:bodyDiv w:val="1"/>
      <w:marLeft w:val="0"/>
      <w:marRight w:val="0"/>
      <w:marTop w:val="0"/>
      <w:marBottom w:val="0"/>
      <w:divBdr>
        <w:top w:val="none" w:sz="0" w:space="0" w:color="auto"/>
        <w:left w:val="none" w:sz="0" w:space="0" w:color="auto"/>
        <w:bottom w:val="none" w:sz="0" w:space="0" w:color="auto"/>
        <w:right w:val="none" w:sz="0" w:space="0" w:color="auto"/>
      </w:divBdr>
    </w:div>
    <w:div w:id="581793505">
      <w:bodyDiv w:val="1"/>
      <w:marLeft w:val="0"/>
      <w:marRight w:val="0"/>
      <w:marTop w:val="0"/>
      <w:marBottom w:val="0"/>
      <w:divBdr>
        <w:top w:val="none" w:sz="0" w:space="0" w:color="auto"/>
        <w:left w:val="none" w:sz="0" w:space="0" w:color="auto"/>
        <w:bottom w:val="none" w:sz="0" w:space="0" w:color="auto"/>
        <w:right w:val="none" w:sz="0" w:space="0" w:color="auto"/>
      </w:divBdr>
    </w:div>
    <w:div w:id="637999399">
      <w:bodyDiv w:val="1"/>
      <w:marLeft w:val="0"/>
      <w:marRight w:val="0"/>
      <w:marTop w:val="0"/>
      <w:marBottom w:val="0"/>
      <w:divBdr>
        <w:top w:val="none" w:sz="0" w:space="0" w:color="auto"/>
        <w:left w:val="none" w:sz="0" w:space="0" w:color="auto"/>
        <w:bottom w:val="none" w:sz="0" w:space="0" w:color="auto"/>
        <w:right w:val="none" w:sz="0" w:space="0" w:color="auto"/>
      </w:divBdr>
    </w:div>
    <w:div w:id="794762052">
      <w:bodyDiv w:val="1"/>
      <w:marLeft w:val="0"/>
      <w:marRight w:val="0"/>
      <w:marTop w:val="0"/>
      <w:marBottom w:val="0"/>
      <w:divBdr>
        <w:top w:val="none" w:sz="0" w:space="0" w:color="auto"/>
        <w:left w:val="none" w:sz="0" w:space="0" w:color="auto"/>
        <w:bottom w:val="none" w:sz="0" w:space="0" w:color="auto"/>
        <w:right w:val="none" w:sz="0" w:space="0" w:color="auto"/>
      </w:divBdr>
    </w:div>
    <w:div w:id="797141795">
      <w:bodyDiv w:val="1"/>
      <w:marLeft w:val="0"/>
      <w:marRight w:val="0"/>
      <w:marTop w:val="0"/>
      <w:marBottom w:val="0"/>
      <w:divBdr>
        <w:top w:val="none" w:sz="0" w:space="0" w:color="auto"/>
        <w:left w:val="none" w:sz="0" w:space="0" w:color="auto"/>
        <w:bottom w:val="none" w:sz="0" w:space="0" w:color="auto"/>
        <w:right w:val="none" w:sz="0" w:space="0" w:color="auto"/>
      </w:divBdr>
    </w:div>
    <w:div w:id="799112686">
      <w:bodyDiv w:val="1"/>
      <w:marLeft w:val="0"/>
      <w:marRight w:val="0"/>
      <w:marTop w:val="0"/>
      <w:marBottom w:val="0"/>
      <w:divBdr>
        <w:top w:val="none" w:sz="0" w:space="0" w:color="auto"/>
        <w:left w:val="none" w:sz="0" w:space="0" w:color="auto"/>
        <w:bottom w:val="none" w:sz="0" w:space="0" w:color="auto"/>
        <w:right w:val="none" w:sz="0" w:space="0" w:color="auto"/>
      </w:divBdr>
    </w:div>
    <w:div w:id="859005701">
      <w:bodyDiv w:val="1"/>
      <w:marLeft w:val="0"/>
      <w:marRight w:val="0"/>
      <w:marTop w:val="0"/>
      <w:marBottom w:val="0"/>
      <w:divBdr>
        <w:top w:val="none" w:sz="0" w:space="0" w:color="auto"/>
        <w:left w:val="none" w:sz="0" w:space="0" w:color="auto"/>
        <w:bottom w:val="none" w:sz="0" w:space="0" w:color="auto"/>
        <w:right w:val="none" w:sz="0" w:space="0" w:color="auto"/>
      </w:divBdr>
    </w:div>
    <w:div w:id="897326285">
      <w:bodyDiv w:val="1"/>
      <w:marLeft w:val="0"/>
      <w:marRight w:val="0"/>
      <w:marTop w:val="0"/>
      <w:marBottom w:val="0"/>
      <w:divBdr>
        <w:top w:val="none" w:sz="0" w:space="0" w:color="auto"/>
        <w:left w:val="none" w:sz="0" w:space="0" w:color="auto"/>
        <w:bottom w:val="none" w:sz="0" w:space="0" w:color="auto"/>
        <w:right w:val="none" w:sz="0" w:space="0" w:color="auto"/>
      </w:divBdr>
    </w:div>
    <w:div w:id="924385942">
      <w:bodyDiv w:val="1"/>
      <w:marLeft w:val="0"/>
      <w:marRight w:val="0"/>
      <w:marTop w:val="0"/>
      <w:marBottom w:val="0"/>
      <w:divBdr>
        <w:top w:val="none" w:sz="0" w:space="0" w:color="auto"/>
        <w:left w:val="none" w:sz="0" w:space="0" w:color="auto"/>
        <w:bottom w:val="none" w:sz="0" w:space="0" w:color="auto"/>
        <w:right w:val="none" w:sz="0" w:space="0" w:color="auto"/>
      </w:divBdr>
    </w:div>
    <w:div w:id="956569623">
      <w:bodyDiv w:val="1"/>
      <w:marLeft w:val="0"/>
      <w:marRight w:val="0"/>
      <w:marTop w:val="0"/>
      <w:marBottom w:val="0"/>
      <w:divBdr>
        <w:top w:val="none" w:sz="0" w:space="0" w:color="auto"/>
        <w:left w:val="none" w:sz="0" w:space="0" w:color="auto"/>
        <w:bottom w:val="none" w:sz="0" w:space="0" w:color="auto"/>
        <w:right w:val="none" w:sz="0" w:space="0" w:color="auto"/>
      </w:divBdr>
    </w:div>
    <w:div w:id="986742124">
      <w:bodyDiv w:val="1"/>
      <w:marLeft w:val="0"/>
      <w:marRight w:val="0"/>
      <w:marTop w:val="0"/>
      <w:marBottom w:val="0"/>
      <w:divBdr>
        <w:top w:val="none" w:sz="0" w:space="0" w:color="auto"/>
        <w:left w:val="none" w:sz="0" w:space="0" w:color="auto"/>
        <w:bottom w:val="none" w:sz="0" w:space="0" w:color="auto"/>
        <w:right w:val="none" w:sz="0" w:space="0" w:color="auto"/>
      </w:divBdr>
    </w:div>
    <w:div w:id="1016926045">
      <w:bodyDiv w:val="1"/>
      <w:marLeft w:val="0"/>
      <w:marRight w:val="0"/>
      <w:marTop w:val="0"/>
      <w:marBottom w:val="0"/>
      <w:divBdr>
        <w:top w:val="none" w:sz="0" w:space="0" w:color="auto"/>
        <w:left w:val="none" w:sz="0" w:space="0" w:color="auto"/>
        <w:bottom w:val="none" w:sz="0" w:space="0" w:color="auto"/>
        <w:right w:val="none" w:sz="0" w:space="0" w:color="auto"/>
      </w:divBdr>
    </w:div>
    <w:div w:id="1044865557">
      <w:bodyDiv w:val="1"/>
      <w:marLeft w:val="0"/>
      <w:marRight w:val="0"/>
      <w:marTop w:val="0"/>
      <w:marBottom w:val="0"/>
      <w:divBdr>
        <w:top w:val="none" w:sz="0" w:space="0" w:color="auto"/>
        <w:left w:val="none" w:sz="0" w:space="0" w:color="auto"/>
        <w:bottom w:val="none" w:sz="0" w:space="0" w:color="auto"/>
        <w:right w:val="none" w:sz="0" w:space="0" w:color="auto"/>
      </w:divBdr>
    </w:div>
    <w:div w:id="1228959210">
      <w:bodyDiv w:val="1"/>
      <w:marLeft w:val="0"/>
      <w:marRight w:val="0"/>
      <w:marTop w:val="0"/>
      <w:marBottom w:val="0"/>
      <w:divBdr>
        <w:top w:val="none" w:sz="0" w:space="0" w:color="auto"/>
        <w:left w:val="none" w:sz="0" w:space="0" w:color="auto"/>
        <w:bottom w:val="none" w:sz="0" w:space="0" w:color="auto"/>
        <w:right w:val="none" w:sz="0" w:space="0" w:color="auto"/>
      </w:divBdr>
    </w:div>
    <w:div w:id="1235168197">
      <w:bodyDiv w:val="1"/>
      <w:marLeft w:val="0"/>
      <w:marRight w:val="0"/>
      <w:marTop w:val="0"/>
      <w:marBottom w:val="0"/>
      <w:divBdr>
        <w:top w:val="none" w:sz="0" w:space="0" w:color="auto"/>
        <w:left w:val="none" w:sz="0" w:space="0" w:color="auto"/>
        <w:bottom w:val="none" w:sz="0" w:space="0" w:color="auto"/>
        <w:right w:val="none" w:sz="0" w:space="0" w:color="auto"/>
      </w:divBdr>
    </w:div>
    <w:div w:id="1235510232">
      <w:bodyDiv w:val="1"/>
      <w:marLeft w:val="0"/>
      <w:marRight w:val="0"/>
      <w:marTop w:val="0"/>
      <w:marBottom w:val="0"/>
      <w:divBdr>
        <w:top w:val="none" w:sz="0" w:space="0" w:color="auto"/>
        <w:left w:val="none" w:sz="0" w:space="0" w:color="auto"/>
        <w:bottom w:val="none" w:sz="0" w:space="0" w:color="auto"/>
        <w:right w:val="none" w:sz="0" w:space="0" w:color="auto"/>
      </w:divBdr>
    </w:div>
    <w:div w:id="1242065106">
      <w:bodyDiv w:val="1"/>
      <w:marLeft w:val="0"/>
      <w:marRight w:val="0"/>
      <w:marTop w:val="0"/>
      <w:marBottom w:val="0"/>
      <w:divBdr>
        <w:top w:val="none" w:sz="0" w:space="0" w:color="auto"/>
        <w:left w:val="none" w:sz="0" w:space="0" w:color="auto"/>
        <w:bottom w:val="none" w:sz="0" w:space="0" w:color="auto"/>
        <w:right w:val="none" w:sz="0" w:space="0" w:color="auto"/>
      </w:divBdr>
    </w:div>
    <w:div w:id="1290093359">
      <w:bodyDiv w:val="1"/>
      <w:marLeft w:val="0"/>
      <w:marRight w:val="0"/>
      <w:marTop w:val="0"/>
      <w:marBottom w:val="0"/>
      <w:divBdr>
        <w:top w:val="none" w:sz="0" w:space="0" w:color="auto"/>
        <w:left w:val="none" w:sz="0" w:space="0" w:color="auto"/>
        <w:bottom w:val="none" w:sz="0" w:space="0" w:color="auto"/>
        <w:right w:val="none" w:sz="0" w:space="0" w:color="auto"/>
      </w:divBdr>
    </w:div>
    <w:div w:id="1317801917">
      <w:bodyDiv w:val="1"/>
      <w:marLeft w:val="0"/>
      <w:marRight w:val="0"/>
      <w:marTop w:val="0"/>
      <w:marBottom w:val="0"/>
      <w:divBdr>
        <w:top w:val="none" w:sz="0" w:space="0" w:color="auto"/>
        <w:left w:val="none" w:sz="0" w:space="0" w:color="auto"/>
        <w:bottom w:val="none" w:sz="0" w:space="0" w:color="auto"/>
        <w:right w:val="none" w:sz="0" w:space="0" w:color="auto"/>
      </w:divBdr>
    </w:div>
    <w:div w:id="1343319842">
      <w:bodyDiv w:val="1"/>
      <w:marLeft w:val="0"/>
      <w:marRight w:val="0"/>
      <w:marTop w:val="0"/>
      <w:marBottom w:val="0"/>
      <w:divBdr>
        <w:top w:val="none" w:sz="0" w:space="0" w:color="auto"/>
        <w:left w:val="none" w:sz="0" w:space="0" w:color="auto"/>
        <w:bottom w:val="none" w:sz="0" w:space="0" w:color="auto"/>
        <w:right w:val="none" w:sz="0" w:space="0" w:color="auto"/>
      </w:divBdr>
    </w:div>
    <w:div w:id="1447654308">
      <w:bodyDiv w:val="1"/>
      <w:marLeft w:val="0"/>
      <w:marRight w:val="0"/>
      <w:marTop w:val="0"/>
      <w:marBottom w:val="0"/>
      <w:divBdr>
        <w:top w:val="none" w:sz="0" w:space="0" w:color="auto"/>
        <w:left w:val="none" w:sz="0" w:space="0" w:color="auto"/>
        <w:bottom w:val="none" w:sz="0" w:space="0" w:color="auto"/>
        <w:right w:val="none" w:sz="0" w:space="0" w:color="auto"/>
      </w:divBdr>
    </w:div>
    <w:div w:id="1466268220">
      <w:bodyDiv w:val="1"/>
      <w:marLeft w:val="0"/>
      <w:marRight w:val="0"/>
      <w:marTop w:val="0"/>
      <w:marBottom w:val="0"/>
      <w:divBdr>
        <w:top w:val="none" w:sz="0" w:space="0" w:color="auto"/>
        <w:left w:val="none" w:sz="0" w:space="0" w:color="auto"/>
        <w:bottom w:val="none" w:sz="0" w:space="0" w:color="auto"/>
        <w:right w:val="none" w:sz="0" w:space="0" w:color="auto"/>
      </w:divBdr>
    </w:div>
    <w:div w:id="1612127243">
      <w:bodyDiv w:val="1"/>
      <w:marLeft w:val="0"/>
      <w:marRight w:val="0"/>
      <w:marTop w:val="0"/>
      <w:marBottom w:val="0"/>
      <w:divBdr>
        <w:top w:val="none" w:sz="0" w:space="0" w:color="auto"/>
        <w:left w:val="none" w:sz="0" w:space="0" w:color="auto"/>
        <w:bottom w:val="none" w:sz="0" w:space="0" w:color="auto"/>
        <w:right w:val="none" w:sz="0" w:space="0" w:color="auto"/>
      </w:divBdr>
    </w:div>
    <w:div w:id="1721007511">
      <w:bodyDiv w:val="1"/>
      <w:marLeft w:val="0"/>
      <w:marRight w:val="0"/>
      <w:marTop w:val="0"/>
      <w:marBottom w:val="0"/>
      <w:divBdr>
        <w:top w:val="none" w:sz="0" w:space="0" w:color="auto"/>
        <w:left w:val="none" w:sz="0" w:space="0" w:color="auto"/>
        <w:bottom w:val="none" w:sz="0" w:space="0" w:color="auto"/>
        <w:right w:val="none" w:sz="0" w:space="0" w:color="auto"/>
      </w:divBdr>
    </w:div>
    <w:div w:id="1852184554">
      <w:bodyDiv w:val="1"/>
      <w:marLeft w:val="0"/>
      <w:marRight w:val="0"/>
      <w:marTop w:val="0"/>
      <w:marBottom w:val="0"/>
      <w:divBdr>
        <w:top w:val="none" w:sz="0" w:space="0" w:color="auto"/>
        <w:left w:val="none" w:sz="0" w:space="0" w:color="auto"/>
        <w:bottom w:val="none" w:sz="0" w:space="0" w:color="auto"/>
        <w:right w:val="none" w:sz="0" w:space="0" w:color="auto"/>
      </w:divBdr>
    </w:div>
    <w:div w:id="1984581987">
      <w:bodyDiv w:val="1"/>
      <w:marLeft w:val="0"/>
      <w:marRight w:val="0"/>
      <w:marTop w:val="0"/>
      <w:marBottom w:val="0"/>
      <w:divBdr>
        <w:top w:val="none" w:sz="0" w:space="0" w:color="auto"/>
        <w:left w:val="none" w:sz="0" w:space="0" w:color="auto"/>
        <w:bottom w:val="none" w:sz="0" w:space="0" w:color="auto"/>
        <w:right w:val="none" w:sz="0" w:space="0" w:color="auto"/>
      </w:divBdr>
    </w:div>
    <w:div w:id="2027442531">
      <w:bodyDiv w:val="1"/>
      <w:marLeft w:val="0"/>
      <w:marRight w:val="0"/>
      <w:marTop w:val="0"/>
      <w:marBottom w:val="0"/>
      <w:divBdr>
        <w:top w:val="none" w:sz="0" w:space="0" w:color="auto"/>
        <w:left w:val="none" w:sz="0" w:space="0" w:color="auto"/>
        <w:bottom w:val="none" w:sz="0" w:space="0" w:color="auto"/>
        <w:right w:val="none" w:sz="0" w:space="0" w:color="auto"/>
      </w:divBdr>
    </w:div>
    <w:div w:id="2111583681">
      <w:bodyDiv w:val="1"/>
      <w:marLeft w:val="0"/>
      <w:marRight w:val="0"/>
      <w:marTop w:val="0"/>
      <w:marBottom w:val="0"/>
      <w:divBdr>
        <w:top w:val="none" w:sz="0" w:space="0" w:color="auto"/>
        <w:left w:val="none" w:sz="0" w:space="0" w:color="auto"/>
        <w:bottom w:val="none" w:sz="0" w:space="0" w:color="auto"/>
        <w:right w:val="none" w:sz="0" w:space="0" w:color="auto"/>
      </w:divBdr>
    </w:div>
    <w:div w:id="2115057077">
      <w:bodyDiv w:val="1"/>
      <w:marLeft w:val="0"/>
      <w:marRight w:val="0"/>
      <w:marTop w:val="0"/>
      <w:marBottom w:val="0"/>
      <w:divBdr>
        <w:top w:val="none" w:sz="0" w:space="0" w:color="auto"/>
        <w:left w:val="none" w:sz="0" w:space="0" w:color="auto"/>
        <w:bottom w:val="none" w:sz="0" w:space="0" w:color="auto"/>
        <w:right w:val="none" w:sz="0" w:space="0" w:color="auto"/>
      </w:divBdr>
    </w:div>
    <w:div w:id="211821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dianvisaonline.gov.in/earri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1931</Words>
  <Characters>10621</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Esperanza Campos "JULIA TOURS"</cp:lastModifiedBy>
  <cp:revision>1</cp:revision>
  <dcterms:created xsi:type="dcterms:W3CDTF">2026-02-23T15:49:00Z</dcterms:created>
  <dcterms:modified xsi:type="dcterms:W3CDTF">2026-02-23T15:49:00Z</dcterms:modified>
</cp:coreProperties>
</file>