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599E" w:rsidRPr="00D36AD6" w:rsidRDefault="00D36AD6" w:rsidP="004D599E">
      <w:pPr>
        <w:jc w:val="center"/>
        <w:rPr>
          <w:rFonts w:ascii="Aptos" w:hAnsi="Aptos" w:cs="Calibri"/>
          <w:b/>
          <w:sz w:val="72"/>
          <w:szCs w:val="72"/>
          <w:lang w:val="es-ES"/>
        </w:rPr>
      </w:pPr>
      <w:r>
        <w:rPr>
          <w:rFonts w:ascii="Aptos" w:hAnsi="Aptos" w:cs="Calibri"/>
          <w:b/>
          <w:sz w:val="72"/>
          <w:szCs w:val="72"/>
          <w:lang w:val="es-ES"/>
        </w:rPr>
        <w:t>Fantasía de</w:t>
      </w:r>
      <w:r w:rsidR="0069109B" w:rsidRPr="00D36AD6">
        <w:rPr>
          <w:rFonts w:ascii="Aptos" w:hAnsi="Aptos" w:cs="Calibri"/>
          <w:b/>
          <w:sz w:val="72"/>
          <w:szCs w:val="72"/>
          <w:lang w:val="es-ES"/>
        </w:rPr>
        <w:t xml:space="preserve"> Omán y Dubái</w:t>
      </w:r>
    </w:p>
    <w:p w:rsidR="004D599E" w:rsidRPr="00D36AD6" w:rsidRDefault="004D599E" w:rsidP="004D599E">
      <w:pPr>
        <w:jc w:val="center"/>
        <w:rPr>
          <w:rFonts w:ascii="Aptos" w:hAnsi="Aptos" w:cs="Calibri"/>
          <w:b/>
          <w:sz w:val="36"/>
          <w:szCs w:val="36"/>
          <w:lang w:val="es-ES"/>
        </w:rPr>
      </w:pPr>
      <w:r w:rsidRPr="00D36AD6">
        <w:rPr>
          <w:rFonts w:ascii="Aptos" w:hAnsi="Aptos" w:cs="Calibri"/>
          <w:b/>
          <w:sz w:val="36"/>
          <w:szCs w:val="36"/>
          <w:lang w:val="es-ES"/>
        </w:rPr>
        <w:t>0</w:t>
      </w:r>
      <w:r w:rsidR="0069109B" w:rsidRPr="00D36AD6">
        <w:rPr>
          <w:rFonts w:ascii="Aptos" w:hAnsi="Aptos" w:cs="Calibri"/>
          <w:b/>
          <w:sz w:val="36"/>
          <w:szCs w:val="36"/>
          <w:lang w:val="es-ES"/>
        </w:rPr>
        <w:t>9</w:t>
      </w:r>
      <w:r w:rsidRPr="00D36AD6">
        <w:rPr>
          <w:rFonts w:ascii="Aptos" w:hAnsi="Aptos" w:cs="Calibri"/>
          <w:b/>
          <w:sz w:val="36"/>
          <w:szCs w:val="36"/>
          <w:lang w:val="es-ES"/>
        </w:rPr>
        <w:t xml:space="preserve"> días / 0</w:t>
      </w:r>
      <w:r w:rsidR="0069109B" w:rsidRPr="00D36AD6">
        <w:rPr>
          <w:rFonts w:ascii="Aptos" w:hAnsi="Aptos" w:cs="Calibri"/>
          <w:b/>
          <w:sz w:val="36"/>
          <w:szCs w:val="36"/>
          <w:lang w:val="es-ES"/>
        </w:rPr>
        <w:t>8</w:t>
      </w:r>
      <w:r w:rsidRPr="00D36AD6">
        <w:rPr>
          <w:rFonts w:ascii="Aptos" w:hAnsi="Aptos" w:cs="Calibri"/>
          <w:b/>
          <w:sz w:val="36"/>
          <w:szCs w:val="36"/>
          <w:lang w:val="es-ES"/>
        </w:rPr>
        <w:t xml:space="preserve"> noches</w:t>
      </w:r>
    </w:p>
    <w:p w:rsidR="004D599E" w:rsidRPr="00D36AD6" w:rsidRDefault="004D599E" w:rsidP="004D599E">
      <w:pPr>
        <w:rPr>
          <w:rFonts w:ascii="Aptos" w:hAnsi="Aptos" w:cs="Calibri"/>
          <w:sz w:val="20"/>
          <w:szCs w:val="20"/>
          <w:lang w:val="es-ES"/>
        </w:rPr>
      </w:pPr>
    </w:p>
    <w:p w:rsidR="004D599E" w:rsidRPr="00D36AD6" w:rsidRDefault="004D599E" w:rsidP="004D599E">
      <w:pPr>
        <w:rPr>
          <w:rFonts w:ascii="Aptos" w:hAnsi="Aptos" w:cs="Calibri"/>
          <w:b/>
          <w:bCs/>
          <w:color w:val="ED7D31" w:themeColor="accent2"/>
          <w:sz w:val="20"/>
          <w:szCs w:val="20"/>
          <w:lang w:val="es-ES"/>
        </w:rPr>
      </w:pPr>
      <w:r w:rsidRPr="00D36AD6">
        <w:rPr>
          <w:rFonts w:ascii="Aptos" w:hAnsi="Aptos" w:cs="Calibri"/>
          <w:sz w:val="20"/>
          <w:szCs w:val="20"/>
          <w:lang w:val="es-ES"/>
        </w:rPr>
        <w:t xml:space="preserve">Llegadas: </w:t>
      </w:r>
      <w:proofErr w:type="gramStart"/>
      <w:r w:rsidR="00D36AD6" w:rsidRPr="00D36AD6">
        <w:rPr>
          <w:rFonts w:ascii="Aptos" w:hAnsi="Aptos" w:cs="Calibri"/>
          <w:b/>
          <w:bCs/>
          <w:color w:val="ED7D31" w:themeColor="accent2"/>
          <w:sz w:val="20"/>
          <w:szCs w:val="20"/>
          <w:lang w:val="es-ES"/>
        </w:rPr>
        <w:t>Sábados</w:t>
      </w:r>
      <w:proofErr w:type="gramEnd"/>
    </w:p>
    <w:p w:rsidR="004D599E" w:rsidRPr="00D36AD6" w:rsidRDefault="004D599E" w:rsidP="004D599E">
      <w:pPr>
        <w:rPr>
          <w:rFonts w:ascii="Aptos" w:hAnsi="Aptos" w:cs="Calibri"/>
          <w:sz w:val="20"/>
          <w:szCs w:val="20"/>
          <w:u w:val="single"/>
          <w:lang w:val="es-ES"/>
        </w:rPr>
      </w:pPr>
    </w:p>
    <w:p w:rsidR="0069109B" w:rsidRPr="00D36AD6" w:rsidRDefault="004D599E" w:rsidP="0069109B">
      <w:pPr>
        <w:jc w:val="both"/>
        <w:rPr>
          <w:rFonts w:ascii="Aptos" w:hAnsi="Aptos" w:cs="Calibri"/>
          <w:sz w:val="20"/>
          <w:szCs w:val="20"/>
        </w:rPr>
      </w:pPr>
      <w:r w:rsidRPr="00D36AD6">
        <w:rPr>
          <w:rFonts w:ascii="Aptos" w:hAnsi="Aptos" w:cs="Calibri"/>
          <w:b/>
          <w:sz w:val="20"/>
          <w:szCs w:val="20"/>
        </w:rPr>
        <w:t xml:space="preserve">Día 1. </w:t>
      </w:r>
      <w:r w:rsidR="0069109B" w:rsidRPr="00D36AD6">
        <w:rPr>
          <w:rFonts w:ascii="Aptos" w:eastAsiaTheme="minorEastAsia" w:hAnsi="Aptos" w:cs="Calibri"/>
          <w:b/>
          <w:sz w:val="20"/>
          <w:szCs w:val="20"/>
        </w:rPr>
        <w:t>Muscat</w:t>
      </w:r>
    </w:p>
    <w:p w:rsidR="004D599E" w:rsidRPr="00D36AD6" w:rsidRDefault="00D36AD6" w:rsidP="0069109B">
      <w:pPr>
        <w:jc w:val="both"/>
        <w:rPr>
          <w:rFonts w:ascii="Aptos" w:eastAsiaTheme="minorEastAsia" w:hAnsi="Aptos" w:cs="Calibri"/>
          <w:b/>
          <w:bCs/>
          <w:sz w:val="20"/>
          <w:szCs w:val="20"/>
        </w:rPr>
      </w:pPr>
      <w:r>
        <w:rPr>
          <w:rFonts w:ascii="Aptos" w:hAnsi="Aptos" w:cs="Calibri"/>
          <w:sz w:val="20"/>
          <w:szCs w:val="20"/>
          <w:lang w:val="es-MX"/>
        </w:rPr>
        <w:t xml:space="preserve">Llegada al aeropuerto internacional de </w:t>
      </w:r>
      <w:r w:rsidR="0069109B" w:rsidRPr="00D36AD6">
        <w:rPr>
          <w:rFonts w:ascii="Aptos" w:hAnsi="Aptos" w:cs="Calibri"/>
          <w:sz w:val="20"/>
          <w:szCs w:val="20"/>
          <w:lang w:val="es-MX"/>
        </w:rPr>
        <w:t>Muscat.</w:t>
      </w:r>
      <w:r>
        <w:rPr>
          <w:rFonts w:ascii="Aptos" w:hAnsi="Aptos" w:cs="Calibri"/>
          <w:sz w:val="20"/>
          <w:szCs w:val="20"/>
          <w:lang w:val="es-MX"/>
        </w:rPr>
        <w:t xml:space="preserve"> Asistencia y t</w:t>
      </w:r>
      <w:r w:rsidR="0069109B" w:rsidRPr="00D36AD6">
        <w:rPr>
          <w:rFonts w:ascii="Aptos" w:hAnsi="Aptos" w:cs="Calibri"/>
          <w:sz w:val="20"/>
          <w:szCs w:val="20"/>
          <w:lang w:val="es-MX"/>
        </w:rPr>
        <w:t>raslado al hotel</w:t>
      </w:r>
      <w:r w:rsidR="0069109B" w:rsidRPr="00D36AD6">
        <w:rPr>
          <w:rFonts w:ascii="Aptos" w:hAnsi="Aptos" w:cs="Calibri"/>
          <w:b/>
          <w:bCs/>
          <w:sz w:val="20"/>
          <w:szCs w:val="20"/>
          <w:lang w:val="es-MX"/>
        </w:rPr>
        <w:t>.</w:t>
      </w:r>
      <w:r>
        <w:rPr>
          <w:rFonts w:ascii="Aptos" w:hAnsi="Aptos" w:cs="Calibri"/>
          <w:b/>
          <w:bCs/>
          <w:sz w:val="20"/>
          <w:szCs w:val="20"/>
          <w:lang w:val="es-MX"/>
        </w:rPr>
        <w:t xml:space="preserve"> </w:t>
      </w:r>
      <w:r w:rsidR="004D599E" w:rsidRPr="00D36AD6">
        <w:rPr>
          <w:rFonts w:ascii="Aptos" w:hAnsi="Aptos" w:cs="Calibri"/>
          <w:b/>
          <w:bCs/>
          <w:sz w:val="20"/>
          <w:szCs w:val="20"/>
        </w:rPr>
        <w:t>Alojamiento.</w:t>
      </w:r>
    </w:p>
    <w:p w:rsidR="004D599E" w:rsidRPr="00D36AD6" w:rsidRDefault="004D599E" w:rsidP="004D599E">
      <w:pPr>
        <w:jc w:val="both"/>
        <w:rPr>
          <w:rFonts w:ascii="Aptos" w:eastAsiaTheme="minorEastAsia" w:hAnsi="Aptos" w:cs="Calibri"/>
          <w:b/>
          <w:sz w:val="20"/>
          <w:szCs w:val="20"/>
        </w:rPr>
      </w:pPr>
    </w:p>
    <w:p w:rsidR="004D599E" w:rsidRPr="00D36AD6" w:rsidRDefault="004D599E" w:rsidP="0069109B">
      <w:pPr>
        <w:jc w:val="both"/>
        <w:rPr>
          <w:rFonts w:ascii="Aptos" w:eastAsiaTheme="minorEastAsia" w:hAnsi="Aptos" w:cs="Calibri"/>
          <w:b/>
          <w:sz w:val="20"/>
          <w:szCs w:val="20"/>
        </w:rPr>
      </w:pPr>
      <w:r w:rsidRPr="00D36AD6">
        <w:rPr>
          <w:rFonts w:ascii="Aptos" w:hAnsi="Aptos" w:cs="Calibri"/>
          <w:b/>
          <w:sz w:val="20"/>
          <w:szCs w:val="20"/>
        </w:rPr>
        <w:t xml:space="preserve">Día 2. </w:t>
      </w:r>
      <w:r w:rsidR="0069109B" w:rsidRPr="00D36AD6">
        <w:rPr>
          <w:rFonts w:ascii="Aptos" w:eastAsiaTheme="minorEastAsia" w:hAnsi="Aptos" w:cs="Calibri"/>
          <w:b/>
          <w:sz w:val="20"/>
          <w:szCs w:val="20"/>
        </w:rPr>
        <w:t xml:space="preserve">Muscat </w:t>
      </w:r>
      <w:r w:rsidR="0069109B" w:rsidRPr="00D36AD6">
        <w:rPr>
          <w:rFonts w:ascii="Aptos" w:eastAsiaTheme="minorEastAsia" w:hAnsi="Aptos" w:cs="Calibri"/>
          <w:bCs/>
          <w:i/>
          <w:iCs/>
          <w:sz w:val="20"/>
          <w:szCs w:val="20"/>
        </w:rPr>
        <w:t>(Visita de ciudad)</w:t>
      </w:r>
    </w:p>
    <w:p w:rsidR="00D36AD6" w:rsidRPr="00D36AD6" w:rsidRDefault="004D599E" w:rsidP="00D36AD6">
      <w:pPr>
        <w:jc w:val="both"/>
        <w:rPr>
          <w:rFonts w:ascii="Aptos" w:hAnsi="Aptos" w:cs="Calibri"/>
          <w:sz w:val="20"/>
          <w:szCs w:val="20"/>
          <w:lang w:val="es-MX"/>
        </w:rPr>
      </w:pPr>
      <w:r w:rsidRPr="00D36AD6">
        <w:rPr>
          <w:rFonts w:ascii="Aptos" w:hAnsi="Aptos" w:cs="Calibri"/>
          <w:b/>
          <w:bCs/>
          <w:sz w:val="20"/>
          <w:szCs w:val="20"/>
        </w:rPr>
        <w:t>Desayuno</w:t>
      </w:r>
      <w:r w:rsidRPr="00D36AD6">
        <w:rPr>
          <w:rFonts w:ascii="Aptos" w:hAnsi="Aptos" w:cs="Calibri"/>
          <w:sz w:val="20"/>
          <w:szCs w:val="20"/>
        </w:rPr>
        <w:t>.</w:t>
      </w:r>
      <w:r w:rsidR="00D36AD6">
        <w:rPr>
          <w:rFonts w:ascii="Aptos" w:hAnsi="Aptos" w:cs="Calibri"/>
          <w:sz w:val="20"/>
          <w:szCs w:val="20"/>
          <w:lang w:val="es-MX"/>
        </w:rPr>
        <w:t xml:space="preserve"> </w:t>
      </w:r>
      <w:r w:rsidR="00D36AD6" w:rsidRPr="00D36AD6">
        <w:rPr>
          <w:rFonts w:ascii="Aptos" w:hAnsi="Aptos" w:cs="Calibri"/>
          <w:sz w:val="20"/>
          <w:szCs w:val="20"/>
          <w:lang w:val="es-MX"/>
        </w:rPr>
        <w:t>Comenzaremos el día con una visita a la Gran Mezquita, la más relevante del Sultanato de Omán. Fue edificada</w:t>
      </w:r>
    </w:p>
    <w:p w:rsidR="004D599E" w:rsidRPr="00D36AD6" w:rsidRDefault="00D36AD6" w:rsidP="00D36AD6">
      <w:pPr>
        <w:jc w:val="both"/>
        <w:rPr>
          <w:rFonts w:ascii="Aptos" w:hAnsi="Aptos" w:cs="Calibri"/>
          <w:sz w:val="20"/>
          <w:szCs w:val="20"/>
          <w:lang w:val="es-MX"/>
        </w:rPr>
      </w:pPr>
      <w:r w:rsidRPr="00D36AD6">
        <w:rPr>
          <w:rFonts w:ascii="Aptos" w:hAnsi="Aptos" w:cs="Calibri"/>
          <w:sz w:val="20"/>
          <w:szCs w:val="20"/>
          <w:lang w:val="es-MX"/>
        </w:rPr>
        <w:t>entre 1995 y 2001 en la ciudad de Muscat, siguiendo el estilo árabe-islámico más tradicional, y tiene una</w:t>
      </w:r>
      <w:r>
        <w:rPr>
          <w:rFonts w:ascii="Aptos" w:hAnsi="Aptos" w:cs="Calibri"/>
          <w:sz w:val="20"/>
          <w:szCs w:val="20"/>
          <w:lang w:val="es-MX"/>
        </w:rPr>
        <w:t xml:space="preserve"> </w:t>
      </w:r>
      <w:r w:rsidRPr="00D36AD6">
        <w:rPr>
          <w:rFonts w:ascii="Aptos" w:hAnsi="Aptos" w:cs="Calibri"/>
          <w:sz w:val="20"/>
          <w:szCs w:val="20"/>
          <w:lang w:val="es-MX"/>
        </w:rPr>
        <w:t>capacidad total</w:t>
      </w:r>
      <w:r>
        <w:rPr>
          <w:rFonts w:ascii="Aptos" w:hAnsi="Aptos" w:cs="Calibri"/>
          <w:sz w:val="20"/>
          <w:szCs w:val="20"/>
          <w:lang w:val="es-MX"/>
        </w:rPr>
        <w:t xml:space="preserve"> </w:t>
      </w:r>
      <w:r w:rsidRPr="00D36AD6">
        <w:rPr>
          <w:rFonts w:ascii="Aptos" w:hAnsi="Aptos" w:cs="Calibri"/>
          <w:sz w:val="20"/>
          <w:szCs w:val="20"/>
          <w:lang w:val="es-MX"/>
        </w:rPr>
        <w:t xml:space="preserve">para 20.000 fieles. A continuación, nos dirigiremos al barrio tradicional de </w:t>
      </w:r>
      <w:proofErr w:type="spellStart"/>
      <w:r w:rsidRPr="00D36AD6">
        <w:rPr>
          <w:rFonts w:ascii="Aptos" w:hAnsi="Aptos" w:cs="Calibri"/>
          <w:sz w:val="20"/>
          <w:szCs w:val="20"/>
          <w:lang w:val="es-MX"/>
        </w:rPr>
        <w:t>Mutrah</w:t>
      </w:r>
      <w:proofErr w:type="spellEnd"/>
      <w:r w:rsidRPr="00D36AD6">
        <w:rPr>
          <w:rFonts w:ascii="Aptos" w:hAnsi="Aptos" w:cs="Calibri"/>
          <w:sz w:val="20"/>
          <w:szCs w:val="20"/>
          <w:lang w:val="es-MX"/>
        </w:rPr>
        <w:t>, donde</w:t>
      </w:r>
      <w:r>
        <w:rPr>
          <w:rFonts w:ascii="Aptos" w:hAnsi="Aptos" w:cs="Calibri"/>
          <w:sz w:val="20"/>
          <w:szCs w:val="20"/>
          <w:lang w:val="es-MX"/>
        </w:rPr>
        <w:t xml:space="preserve"> </w:t>
      </w:r>
      <w:r w:rsidRPr="00D36AD6">
        <w:rPr>
          <w:rFonts w:ascii="Aptos" w:hAnsi="Aptos" w:cs="Calibri"/>
          <w:sz w:val="20"/>
          <w:szCs w:val="20"/>
          <w:lang w:val="es-MX"/>
        </w:rPr>
        <w:t>podremos pasear por su zoco, que</w:t>
      </w:r>
      <w:r>
        <w:rPr>
          <w:rFonts w:ascii="Aptos" w:hAnsi="Aptos" w:cs="Calibri"/>
          <w:sz w:val="20"/>
          <w:szCs w:val="20"/>
          <w:lang w:val="es-MX"/>
        </w:rPr>
        <w:t xml:space="preserve"> </w:t>
      </w:r>
      <w:r w:rsidRPr="00D36AD6">
        <w:rPr>
          <w:rFonts w:ascii="Aptos" w:hAnsi="Aptos" w:cs="Calibri"/>
          <w:sz w:val="20"/>
          <w:szCs w:val="20"/>
          <w:lang w:val="es-MX"/>
        </w:rPr>
        <w:t xml:space="preserve">conserva intacta su atmósfera oriental. </w:t>
      </w:r>
      <w:r w:rsidRPr="00D36AD6">
        <w:rPr>
          <w:rFonts w:ascii="Aptos" w:hAnsi="Aptos" w:cs="Calibri"/>
          <w:b/>
          <w:bCs/>
          <w:sz w:val="20"/>
          <w:szCs w:val="20"/>
          <w:lang w:val="es-MX"/>
        </w:rPr>
        <w:t>Almuerzo en restaurante local en Muscat</w:t>
      </w:r>
      <w:r w:rsidRPr="00D36AD6">
        <w:rPr>
          <w:rFonts w:ascii="Aptos" w:hAnsi="Aptos" w:cs="Calibri"/>
          <w:sz w:val="20"/>
          <w:szCs w:val="20"/>
          <w:lang w:val="es-MX"/>
        </w:rPr>
        <w:t>. Después, nos trasladaremos a la Isla de</w:t>
      </w:r>
      <w:r>
        <w:rPr>
          <w:rFonts w:ascii="Aptos" w:hAnsi="Aptos" w:cs="Calibri"/>
          <w:sz w:val="20"/>
          <w:szCs w:val="20"/>
          <w:lang w:val="es-MX"/>
        </w:rPr>
        <w:t xml:space="preserve"> </w:t>
      </w:r>
      <w:proofErr w:type="spellStart"/>
      <w:r w:rsidRPr="00D36AD6">
        <w:rPr>
          <w:rFonts w:ascii="Aptos" w:hAnsi="Aptos" w:cs="Calibri"/>
          <w:sz w:val="20"/>
          <w:szCs w:val="20"/>
          <w:lang w:val="es-MX"/>
        </w:rPr>
        <w:t>Dimaniyat</w:t>
      </w:r>
      <w:proofErr w:type="spellEnd"/>
      <w:r w:rsidRPr="00D36AD6">
        <w:rPr>
          <w:rFonts w:ascii="Aptos" w:hAnsi="Aptos" w:cs="Calibri"/>
          <w:sz w:val="20"/>
          <w:szCs w:val="20"/>
          <w:lang w:val="es-MX"/>
        </w:rPr>
        <w:t xml:space="preserve"> para disfrutar de un encantador tour por las aguas</w:t>
      </w:r>
      <w:r>
        <w:rPr>
          <w:rFonts w:ascii="Aptos" w:hAnsi="Aptos" w:cs="Calibri"/>
          <w:sz w:val="20"/>
          <w:szCs w:val="20"/>
          <w:lang w:val="es-MX"/>
        </w:rPr>
        <w:t xml:space="preserve"> </w:t>
      </w:r>
      <w:r w:rsidRPr="00D36AD6">
        <w:rPr>
          <w:rFonts w:ascii="Aptos" w:hAnsi="Aptos" w:cs="Calibri"/>
          <w:sz w:val="20"/>
          <w:szCs w:val="20"/>
          <w:lang w:val="es-MX"/>
        </w:rPr>
        <w:t>cristalinas de este archipiélago. Descubriremos una variada</w:t>
      </w:r>
      <w:r>
        <w:rPr>
          <w:rFonts w:ascii="Aptos" w:hAnsi="Aptos" w:cs="Calibri"/>
          <w:sz w:val="20"/>
          <w:szCs w:val="20"/>
          <w:lang w:val="es-MX"/>
        </w:rPr>
        <w:t xml:space="preserve"> </w:t>
      </w:r>
      <w:r w:rsidRPr="00D36AD6">
        <w:rPr>
          <w:rFonts w:ascii="Aptos" w:hAnsi="Aptos" w:cs="Calibri"/>
          <w:sz w:val="20"/>
          <w:szCs w:val="20"/>
          <w:lang w:val="es-MX"/>
        </w:rPr>
        <w:t>selección de lugares ideales para practicar snorkel,</w:t>
      </w:r>
      <w:r>
        <w:rPr>
          <w:rFonts w:ascii="Aptos" w:hAnsi="Aptos" w:cs="Calibri"/>
          <w:sz w:val="20"/>
          <w:szCs w:val="20"/>
          <w:lang w:val="es-MX"/>
        </w:rPr>
        <w:t xml:space="preserve"> </w:t>
      </w:r>
      <w:r w:rsidRPr="00D36AD6">
        <w:rPr>
          <w:rFonts w:ascii="Aptos" w:hAnsi="Aptos" w:cs="Calibri"/>
          <w:sz w:val="20"/>
          <w:szCs w:val="20"/>
          <w:lang w:val="es-MX"/>
        </w:rPr>
        <w:t>donde se encuentra una de las joyas naturales de Omán: arrecifes de</w:t>
      </w:r>
      <w:r>
        <w:rPr>
          <w:rFonts w:ascii="Aptos" w:hAnsi="Aptos" w:cs="Calibri"/>
          <w:sz w:val="20"/>
          <w:szCs w:val="20"/>
          <w:lang w:val="es-MX"/>
        </w:rPr>
        <w:t xml:space="preserve"> </w:t>
      </w:r>
      <w:r w:rsidRPr="00D36AD6">
        <w:rPr>
          <w:rFonts w:ascii="Aptos" w:hAnsi="Aptos" w:cs="Calibri"/>
          <w:sz w:val="20"/>
          <w:szCs w:val="20"/>
          <w:lang w:val="es-MX"/>
        </w:rPr>
        <w:t>coral de distintos tipos, tortugas marinas,</w:t>
      </w:r>
      <w:r>
        <w:rPr>
          <w:rFonts w:ascii="Aptos" w:hAnsi="Aptos" w:cs="Calibri"/>
          <w:sz w:val="20"/>
          <w:szCs w:val="20"/>
          <w:lang w:val="es-MX"/>
        </w:rPr>
        <w:t xml:space="preserve"> </w:t>
      </w:r>
      <w:r w:rsidRPr="00D36AD6">
        <w:rPr>
          <w:rFonts w:ascii="Aptos" w:hAnsi="Aptos" w:cs="Calibri"/>
          <w:sz w:val="20"/>
          <w:szCs w:val="20"/>
          <w:lang w:val="es-MX"/>
        </w:rPr>
        <w:t>playas de arena blanca y aguas de un azul impecable. Durante la navegación,</w:t>
      </w:r>
      <w:r>
        <w:rPr>
          <w:rFonts w:ascii="Aptos" w:hAnsi="Aptos" w:cs="Calibri"/>
          <w:sz w:val="20"/>
          <w:szCs w:val="20"/>
          <w:lang w:val="es-MX"/>
        </w:rPr>
        <w:t xml:space="preserve"> </w:t>
      </w:r>
      <w:r w:rsidRPr="00D36AD6">
        <w:rPr>
          <w:rFonts w:ascii="Aptos" w:hAnsi="Aptos" w:cs="Calibri"/>
          <w:sz w:val="20"/>
          <w:szCs w:val="20"/>
          <w:lang w:val="es-MX"/>
        </w:rPr>
        <w:t>podrá relajarse a la sombra a</w:t>
      </w:r>
      <w:r>
        <w:rPr>
          <w:rFonts w:ascii="Aptos" w:hAnsi="Aptos" w:cs="Calibri"/>
          <w:sz w:val="20"/>
          <w:szCs w:val="20"/>
          <w:lang w:val="es-MX"/>
        </w:rPr>
        <w:t xml:space="preserve"> </w:t>
      </w:r>
      <w:r w:rsidRPr="00D36AD6">
        <w:rPr>
          <w:rFonts w:ascii="Aptos" w:hAnsi="Aptos" w:cs="Calibri"/>
          <w:sz w:val="20"/>
          <w:szCs w:val="20"/>
          <w:lang w:val="es-MX"/>
        </w:rPr>
        <w:t>bordo de un cómodo barco. Se trata de una excursión compartida regular de 5 horas (14:00 –</w:t>
      </w:r>
      <w:r>
        <w:rPr>
          <w:rFonts w:ascii="Aptos" w:hAnsi="Aptos" w:cs="Calibri"/>
          <w:sz w:val="20"/>
          <w:szCs w:val="20"/>
          <w:lang w:val="es-MX"/>
        </w:rPr>
        <w:t xml:space="preserve"> </w:t>
      </w:r>
      <w:r w:rsidRPr="00D36AD6">
        <w:rPr>
          <w:rFonts w:ascii="Aptos" w:hAnsi="Aptos" w:cs="Calibri"/>
          <w:sz w:val="20"/>
          <w:szCs w:val="20"/>
          <w:lang w:val="es-MX"/>
        </w:rPr>
        <w:t>19:00), que</w:t>
      </w:r>
      <w:r>
        <w:rPr>
          <w:rFonts w:ascii="Aptos" w:hAnsi="Aptos" w:cs="Calibri"/>
          <w:sz w:val="20"/>
          <w:szCs w:val="20"/>
          <w:lang w:val="es-MX"/>
        </w:rPr>
        <w:t xml:space="preserve"> </w:t>
      </w:r>
      <w:r w:rsidRPr="00D36AD6">
        <w:rPr>
          <w:rFonts w:ascii="Aptos" w:hAnsi="Aptos" w:cs="Calibri"/>
          <w:sz w:val="20"/>
          <w:szCs w:val="20"/>
          <w:lang w:val="es-MX"/>
        </w:rPr>
        <w:t>incluye permisos de entrada, equipo de snorkel, chalecos salvavidas, agua, zumo, snack y traslado con chofer</w:t>
      </w:r>
      <w:r>
        <w:rPr>
          <w:rFonts w:ascii="Aptos" w:hAnsi="Aptos" w:cs="Calibri"/>
          <w:sz w:val="20"/>
          <w:szCs w:val="20"/>
          <w:lang w:val="es-MX"/>
        </w:rPr>
        <w:t xml:space="preserve"> </w:t>
      </w:r>
      <w:r w:rsidRPr="00D36AD6">
        <w:rPr>
          <w:rFonts w:ascii="Aptos" w:hAnsi="Aptos" w:cs="Calibri"/>
          <w:sz w:val="20"/>
          <w:szCs w:val="20"/>
          <w:lang w:val="es-MX"/>
        </w:rPr>
        <w:t xml:space="preserve">de habla inglesa. Traslado al hotel. </w:t>
      </w:r>
      <w:r w:rsidRPr="00D36AD6">
        <w:rPr>
          <w:rFonts w:ascii="Aptos" w:hAnsi="Aptos" w:cs="Calibri"/>
          <w:b/>
          <w:bCs/>
          <w:sz w:val="20"/>
          <w:szCs w:val="20"/>
          <w:lang w:val="es-MX"/>
        </w:rPr>
        <w:t>Cena</w:t>
      </w:r>
      <w:r w:rsidR="0069109B" w:rsidRPr="00D36AD6">
        <w:rPr>
          <w:rFonts w:ascii="Aptos" w:hAnsi="Aptos" w:cs="Calibri"/>
          <w:sz w:val="20"/>
          <w:szCs w:val="20"/>
          <w:lang w:val="es-MX"/>
        </w:rPr>
        <w:t xml:space="preserve">. </w:t>
      </w:r>
      <w:r w:rsidR="004D599E" w:rsidRPr="00D36AD6">
        <w:rPr>
          <w:rFonts w:ascii="Aptos" w:hAnsi="Aptos" w:cs="Calibri"/>
          <w:b/>
          <w:bCs/>
          <w:sz w:val="20"/>
          <w:szCs w:val="20"/>
        </w:rPr>
        <w:t>Alojamiento.</w:t>
      </w:r>
    </w:p>
    <w:p w:rsidR="0069109B" w:rsidRPr="00D36AD6" w:rsidRDefault="0069109B" w:rsidP="004D599E">
      <w:pPr>
        <w:jc w:val="both"/>
        <w:rPr>
          <w:rFonts w:ascii="Aptos" w:eastAsia="Calibri" w:hAnsi="Aptos" w:cs="Calibri"/>
          <w:i/>
          <w:iCs/>
          <w:sz w:val="20"/>
          <w:szCs w:val="20"/>
          <w:u w:val="single"/>
          <w:lang w:val="es-MX"/>
        </w:rPr>
      </w:pPr>
    </w:p>
    <w:p w:rsidR="004D599E" w:rsidRPr="00D36AD6" w:rsidRDefault="004D599E" w:rsidP="004D599E">
      <w:pPr>
        <w:jc w:val="both"/>
        <w:rPr>
          <w:rFonts w:ascii="Aptos" w:eastAsiaTheme="minorEastAsia" w:hAnsi="Aptos" w:cs="Calibri"/>
          <w:bCs/>
          <w:i/>
          <w:iCs/>
          <w:sz w:val="20"/>
          <w:szCs w:val="20"/>
        </w:rPr>
      </w:pPr>
      <w:r w:rsidRPr="00D36AD6">
        <w:rPr>
          <w:rFonts w:ascii="Aptos" w:hAnsi="Aptos" w:cs="Calibri"/>
          <w:b/>
          <w:sz w:val="20"/>
          <w:szCs w:val="20"/>
        </w:rPr>
        <w:t xml:space="preserve">Día 3. </w:t>
      </w:r>
      <w:r w:rsidR="0069109B" w:rsidRPr="00D36AD6">
        <w:rPr>
          <w:rFonts w:ascii="Aptos" w:hAnsi="Aptos" w:cs="Calibri"/>
          <w:b/>
          <w:sz w:val="20"/>
          <w:szCs w:val="20"/>
        </w:rPr>
        <w:t xml:space="preserve">Muscat – </w:t>
      </w:r>
      <w:r w:rsidR="00D36AD6">
        <w:rPr>
          <w:rFonts w:ascii="Aptos" w:hAnsi="Aptos" w:cs="Calibri"/>
          <w:b/>
          <w:sz w:val="20"/>
          <w:szCs w:val="20"/>
        </w:rPr>
        <w:t xml:space="preserve">Ras Al </w:t>
      </w:r>
      <w:proofErr w:type="spellStart"/>
      <w:r w:rsidR="00D36AD6">
        <w:rPr>
          <w:rFonts w:ascii="Aptos" w:hAnsi="Aptos" w:cs="Calibri"/>
          <w:b/>
          <w:sz w:val="20"/>
          <w:szCs w:val="20"/>
        </w:rPr>
        <w:t>Jinz</w:t>
      </w:r>
      <w:proofErr w:type="spellEnd"/>
      <w:r w:rsidR="00D36AD6">
        <w:rPr>
          <w:rFonts w:ascii="Aptos" w:hAnsi="Aptos" w:cs="Calibri"/>
          <w:b/>
          <w:sz w:val="20"/>
          <w:szCs w:val="20"/>
        </w:rPr>
        <w:t xml:space="preserve"> </w:t>
      </w:r>
      <w:r w:rsidR="00D36AD6" w:rsidRPr="00D36AD6">
        <w:rPr>
          <w:rFonts w:ascii="Aptos" w:hAnsi="Aptos" w:cs="Calibri"/>
          <w:bCs/>
          <w:i/>
          <w:iCs/>
          <w:sz w:val="20"/>
          <w:szCs w:val="20"/>
        </w:rPr>
        <w:t xml:space="preserve">(Palacio Al Alam, Museo Nacional, </w:t>
      </w:r>
      <w:proofErr w:type="spellStart"/>
      <w:r w:rsidR="00D36AD6" w:rsidRPr="00D36AD6">
        <w:rPr>
          <w:rFonts w:ascii="Aptos" w:hAnsi="Aptos" w:cs="Calibri"/>
          <w:bCs/>
          <w:i/>
          <w:iCs/>
          <w:sz w:val="20"/>
          <w:szCs w:val="20"/>
        </w:rPr>
        <w:t>Bimmah</w:t>
      </w:r>
      <w:proofErr w:type="spellEnd"/>
      <w:r w:rsidR="00D36AD6" w:rsidRPr="00D36AD6">
        <w:rPr>
          <w:rFonts w:ascii="Aptos" w:hAnsi="Aptos" w:cs="Calibri"/>
          <w:bCs/>
          <w:i/>
          <w:iCs/>
          <w:sz w:val="20"/>
          <w:szCs w:val="20"/>
        </w:rPr>
        <w:t xml:space="preserve"> </w:t>
      </w:r>
      <w:proofErr w:type="spellStart"/>
      <w:r w:rsidR="00D36AD6" w:rsidRPr="00D36AD6">
        <w:rPr>
          <w:rFonts w:ascii="Aptos" w:hAnsi="Aptos" w:cs="Calibri"/>
          <w:bCs/>
          <w:i/>
          <w:iCs/>
          <w:sz w:val="20"/>
          <w:szCs w:val="20"/>
        </w:rPr>
        <w:t>Sinkhole</w:t>
      </w:r>
      <w:proofErr w:type="spellEnd"/>
      <w:r w:rsidR="00D36AD6" w:rsidRPr="00D36AD6">
        <w:rPr>
          <w:rFonts w:ascii="Aptos" w:hAnsi="Aptos" w:cs="Calibri"/>
          <w:bCs/>
          <w:i/>
          <w:iCs/>
          <w:sz w:val="20"/>
          <w:szCs w:val="20"/>
        </w:rPr>
        <w:t>, Sur)</w:t>
      </w:r>
      <w:r w:rsidR="0069109B" w:rsidRPr="00D36AD6">
        <w:rPr>
          <w:rFonts w:ascii="Aptos" w:hAnsi="Aptos" w:cs="Calibri"/>
          <w:bCs/>
          <w:i/>
          <w:iCs/>
          <w:sz w:val="20"/>
          <w:szCs w:val="20"/>
        </w:rPr>
        <w:t xml:space="preserve"> </w:t>
      </w:r>
    </w:p>
    <w:p w:rsidR="004D599E" w:rsidRPr="00D36AD6" w:rsidRDefault="004D599E" w:rsidP="00D36AD6">
      <w:pPr>
        <w:pStyle w:val="Textosinformato"/>
        <w:jc w:val="both"/>
        <w:rPr>
          <w:rFonts w:ascii="Aptos" w:hAnsi="Aptos" w:cs="Calibri"/>
          <w:sz w:val="20"/>
          <w:szCs w:val="20"/>
          <w:lang w:val="es-MX"/>
        </w:rPr>
      </w:pPr>
      <w:r w:rsidRPr="00D36AD6">
        <w:rPr>
          <w:rFonts w:ascii="Aptos" w:eastAsiaTheme="minorEastAsia" w:hAnsi="Aptos" w:cs="Calibri"/>
          <w:b/>
          <w:sz w:val="20"/>
          <w:szCs w:val="20"/>
        </w:rPr>
        <w:t>Desayuno.</w:t>
      </w:r>
      <w:r w:rsidR="00D36AD6">
        <w:rPr>
          <w:rFonts w:ascii="Aptos" w:hAnsi="Aptos" w:cs="Calibri"/>
          <w:sz w:val="20"/>
          <w:szCs w:val="20"/>
          <w:lang w:val="es-MX"/>
        </w:rPr>
        <w:t xml:space="preserve"> </w:t>
      </w:r>
      <w:r w:rsidR="00D36AD6" w:rsidRPr="00D36AD6">
        <w:rPr>
          <w:rFonts w:ascii="Aptos" w:hAnsi="Aptos" w:cs="Calibri"/>
          <w:sz w:val="20"/>
          <w:szCs w:val="20"/>
          <w:lang w:val="es-MX"/>
        </w:rPr>
        <w:t>Salida para visitar el Palacio de Al-Alam, residencia del Sultán, donde realizaremos una parada</w:t>
      </w:r>
      <w:r w:rsidR="00D36AD6">
        <w:rPr>
          <w:rFonts w:ascii="Aptos" w:hAnsi="Aptos" w:cs="Calibri"/>
          <w:sz w:val="20"/>
          <w:szCs w:val="20"/>
          <w:lang w:val="es-MX"/>
        </w:rPr>
        <w:t xml:space="preserve"> </w:t>
      </w:r>
      <w:r w:rsidR="00D36AD6" w:rsidRPr="00D36AD6">
        <w:rPr>
          <w:rFonts w:ascii="Aptos" w:hAnsi="Aptos" w:cs="Calibri"/>
          <w:sz w:val="20"/>
          <w:szCs w:val="20"/>
          <w:lang w:val="es-MX"/>
        </w:rPr>
        <w:t>fotográfica del</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exterior y después visitaremos el museo nacional, conocido como el Museo de </w:t>
      </w:r>
      <w:proofErr w:type="spellStart"/>
      <w:r w:rsidR="00D36AD6" w:rsidRPr="00D36AD6">
        <w:rPr>
          <w:rFonts w:ascii="Aptos" w:hAnsi="Aptos" w:cs="Calibri"/>
          <w:sz w:val="20"/>
          <w:szCs w:val="20"/>
          <w:lang w:val="es-MX"/>
        </w:rPr>
        <w:t>Bait</w:t>
      </w:r>
      <w:proofErr w:type="spellEnd"/>
      <w:r w:rsidR="00D36AD6" w:rsidRPr="00D36AD6">
        <w:rPr>
          <w:rFonts w:ascii="Aptos" w:hAnsi="Aptos" w:cs="Calibri"/>
          <w:sz w:val="20"/>
          <w:szCs w:val="20"/>
          <w:lang w:val="es-MX"/>
        </w:rPr>
        <w:t xml:space="preserve"> ensayada /</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Nadir </w:t>
      </w:r>
      <w:proofErr w:type="spellStart"/>
      <w:r w:rsidR="00D36AD6" w:rsidRPr="00D36AD6">
        <w:rPr>
          <w:rFonts w:ascii="Aptos" w:hAnsi="Aptos" w:cs="Calibri"/>
          <w:sz w:val="20"/>
          <w:szCs w:val="20"/>
          <w:lang w:val="es-MX"/>
        </w:rPr>
        <w:t>bin</w:t>
      </w:r>
      <w:proofErr w:type="spellEnd"/>
      <w:r w:rsidR="00D36AD6" w:rsidRPr="00D36AD6">
        <w:rPr>
          <w:rFonts w:ascii="Aptos" w:hAnsi="Aptos" w:cs="Calibri"/>
          <w:sz w:val="20"/>
          <w:szCs w:val="20"/>
          <w:lang w:val="es-MX"/>
        </w:rPr>
        <w:t xml:space="preserve"> Faisal </w:t>
      </w:r>
      <w:proofErr w:type="spellStart"/>
      <w:r w:rsidR="00D36AD6" w:rsidRPr="00D36AD6">
        <w:rPr>
          <w:rFonts w:ascii="Aptos" w:hAnsi="Aptos" w:cs="Calibri"/>
          <w:sz w:val="20"/>
          <w:szCs w:val="20"/>
          <w:lang w:val="es-MX"/>
        </w:rPr>
        <w:t>bin</w:t>
      </w:r>
      <w:proofErr w:type="spellEnd"/>
      <w:r w:rsidR="00D36AD6" w:rsidRPr="00D36AD6">
        <w:rPr>
          <w:rFonts w:ascii="Aptos" w:hAnsi="Aptos" w:cs="Calibri"/>
          <w:sz w:val="20"/>
          <w:szCs w:val="20"/>
          <w:lang w:val="es-MX"/>
        </w:rPr>
        <w:t xml:space="preserve"> </w:t>
      </w:r>
      <w:proofErr w:type="spellStart"/>
      <w:r w:rsidR="00D36AD6" w:rsidRPr="00D36AD6">
        <w:rPr>
          <w:rFonts w:ascii="Aptos" w:hAnsi="Aptos" w:cs="Calibri"/>
          <w:sz w:val="20"/>
          <w:szCs w:val="20"/>
          <w:lang w:val="es-MX"/>
        </w:rPr>
        <w:t>Turki</w:t>
      </w:r>
      <w:proofErr w:type="spellEnd"/>
      <w:r w:rsidR="00D36AD6" w:rsidRPr="00D36AD6">
        <w:rPr>
          <w:rFonts w:ascii="Aptos" w:hAnsi="Aptos" w:cs="Calibri"/>
          <w:sz w:val="20"/>
          <w:szCs w:val="20"/>
          <w:lang w:val="es-MX"/>
        </w:rPr>
        <w:t>.</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Continuación, haremos una parada a </w:t>
      </w:r>
      <w:proofErr w:type="spellStart"/>
      <w:r w:rsidR="00D36AD6" w:rsidRPr="00D36AD6">
        <w:rPr>
          <w:rFonts w:ascii="Aptos" w:hAnsi="Aptos" w:cs="Calibri"/>
          <w:sz w:val="20"/>
          <w:szCs w:val="20"/>
          <w:lang w:val="es-MX"/>
        </w:rPr>
        <w:t>Bimah</w:t>
      </w:r>
      <w:proofErr w:type="spellEnd"/>
      <w:r w:rsidR="00D36AD6" w:rsidRPr="00D36AD6">
        <w:rPr>
          <w:rFonts w:ascii="Aptos" w:hAnsi="Aptos" w:cs="Calibri"/>
          <w:sz w:val="20"/>
          <w:szCs w:val="20"/>
          <w:lang w:val="es-MX"/>
        </w:rPr>
        <w:t xml:space="preserve"> </w:t>
      </w:r>
      <w:proofErr w:type="spellStart"/>
      <w:r w:rsidR="00D36AD6" w:rsidRPr="00D36AD6">
        <w:rPr>
          <w:rFonts w:ascii="Aptos" w:hAnsi="Aptos" w:cs="Calibri"/>
          <w:sz w:val="20"/>
          <w:szCs w:val="20"/>
          <w:lang w:val="es-MX"/>
        </w:rPr>
        <w:t>Sinkhole</w:t>
      </w:r>
      <w:proofErr w:type="spellEnd"/>
      <w:r w:rsidR="00D36AD6" w:rsidRPr="00D36AD6">
        <w:rPr>
          <w:rFonts w:ascii="Aptos" w:hAnsi="Aptos" w:cs="Calibri"/>
          <w:sz w:val="20"/>
          <w:szCs w:val="20"/>
          <w:lang w:val="es-MX"/>
        </w:rPr>
        <w:t>, una especie de balsa-cenote</w:t>
      </w:r>
      <w:r w:rsidR="00D36AD6">
        <w:rPr>
          <w:rFonts w:ascii="Aptos" w:hAnsi="Aptos" w:cs="Calibri"/>
          <w:sz w:val="20"/>
          <w:szCs w:val="20"/>
          <w:lang w:val="es-MX"/>
        </w:rPr>
        <w:t xml:space="preserve"> </w:t>
      </w:r>
      <w:r w:rsidR="00D36AD6" w:rsidRPr="00D36AD6">
        <w:rPr>
          <w:rFonts w:ascii="Aptos" w:hAnsi="Aptos" w:cs="Calibri"/>
          <w:sz w:val="20"/>
          <w:szCs w:val="20"/>
          <w:lang w:val="es-MX"/>
        </w:rPr>
        <w:t>de 100 metros de diámetro con</w:t>
      </w:r>
      <w:r w:rsidR="00D36AD6">
        <w:rPr>
          <w:rFonts w:ascii="Aptos" w:hAnsi="Aptos" w:cs="Calibri"/>
          <w:sz w:val="20"/>
          <w:szCs w:val="20"/>
          <w:lang w:val="es-MX"/>
        </w:rPr>
        <w:t xml:space="preserve"> </w:t>
      </w:r>
      <w:r w:rsidR="00D36AD6" w:rsidRPr="00D36AD6">
        <w:rPr>
          <w:rFonts w:ascii="Aptos" w:hAnsi="Aptos" w:cs="Calibri"/>
          <w:sz w:val="20"/>
          <w:szCs w:val="20"/>
          <w:lang w:val="es-MX"/>
        </w:rPr>
        <w:t>apariencia de cráter bajo el mar (posibilidad de baño). Luego, salida por la</w:t>
      </w:r>
      <w:r w:rsidR="00D36AD6">
        <w:rPr>
          <w:rFonts w:ascii="Aptos" w:hAnsi="Aptos" w:cs="Calibri"/>
          <w:sz w:val="20"/>
          <w:szCs w:val="20"/>
          <w:lang w:val="es-MX"/>
        </w:rPr>
        <w:t xml:space="preserve"> </w:t>
      </w:r>
      <w:r w:rsidR="00D36AD6" w:rsidRPr="00D36AD6">
        <w:rPr>
          <w:rFonts w:ascii="Aptos" w:hAnsi="Aptos" w:cs="Calibri"/>
          <w:sz w:val="20"/>
          <w:szCs w:val="20"/>
          <w:lang w:val="es-MX"/>
        </w:rPr>
        <w:t>carretera de la costa hacia la ciudad de Sur,</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donde visitaremos el barrio de </w:t>
      </w:r>
      <w:proofErr w:type="spellStart"/>
      <w:r w:rsidR="00D36AD6" w:rsidRPr="00D36AD6">
        <w:rPr>
          <w:rFonts w:ascii="Aptos" w:hAnsi="Aptos" w:cs="Calibri"/>
          <w:sz w:val="20"/>
          <w:szCs w:val="20"/>
          <w:lang w:val="es-MX"/>
        </w:rPr>
        <w:t>Aiyga</w:t>
      </w:r>
      <w:proofErr w:type="spellEnd"/>
      <w:r w:rsidR="00D36AD6" w:rsidRPr="00D36AD6">
        <w:rPr>
          <w:rFonts w:ascii="Aptos" w:hAnsi="Aptos" w:cs="Calibri"/>
          <w:sz w:val="20"/>
          <w:szCs w:val="20"/>
          <w:lang w:val="es-MX"/>
        </w:rPr>
        <w:t xml:space="preserve"> con sus delicadas casas</w:t>
      </w:r>
      <w:r w:rsidR="00D36AD6">
        <w:rPr>
          <w:rFonts w:ascii="Aptos" w:hAnsi="Aptos" w:cs="Calibri"/>
          <w:sz w:val="20"/>
          <w:szCs w:val="20"/>
          <w:lang w:val="es-MX"/>
        </w:rPr>
        <w:t xml:space="preserve"> </w:t>
      </w:r>
      <w:r w:rsidR="00D36AD6" w:rsidRPr="00D36AD6">
        <w:rPr>
          <w:rFonts w:ascii="Aptos" w:hAnsi="Aptos" w:cs="Calibri"/>
          <w:sz w:val="20"/>
          <w:szCs w:val="20"/>
          <w:lang w:val="es-MX"/>
        </w:rPr>
        <w:t>blancas de estilo colonial y el astillero que sigue fabricando</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las famosas </w:t>
      </w:r>
      <w:proofErr w:type="spellStart"/>
      <w:r w:rsidR="00D36AD6" w:rsidRPr="00D36AD6">
        <w:rPr>
          <w:rFonts w:ascii="Aptos" w:hAnsi="Aptos" w:cs="Calibri"/>
          <w:sz w:val="20"/>
          <w:szCs w:val="20"/>
          <w:lang w:val="es-MX"/>
        </w:rPr>
        <w:t>dhows</w:t>
      </w:r>
      <w:proofErr w:type="spellEnd"/>
      <w:r w:rsidR="00D36AD6" w:rsidRPr="00D36AD6">
        <w:rPr>
          <w:rFonts w:ascii="Aptos" w:hAnsi="Aptos" w:cs="Calibri"/>
          <w:sz w:val="20"/>
          <w:szCs w:val="20"/>
          <w:lang w:val="es-MX"/>
        </w:rPr>
        <w:t xml:space="preserve"> de madera (barcos de vela</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tradicional de origen árabe). </w:t>
      </w:r>
      <w:r w:rsidR="00D36AD6" w:rsidRPr="00D36AD6">
        <w:rPr>
          <w:rFonts w:ascii="Aptos" w:hAnsi="Aptos" w:cs="Calibri"/>
          <w:b/>
          <w:bCs/>
          <w:sz w:val="20"/>
          <w:szCs w:val="20"/>
          <w:lang w:val="es-MX"/>
        </w:rPr>
        <w:t>Almuerzo en restaurante local en Sur</w:t>
      </w:r>
      <w:r w:rsidR="00D36AD6" w:rsidRPr="00D36AD6">
        <w:rPr>
          <w:rFonts w:ascii="Aptos" w:hAnsi="Aptos" w:cs="Calibri"/>
          <w:sz w:val="20"/>
          <w:szCs w:val="20"/>
          <w:lang w:val="es-MX"/>
        </w:rPr>
        <w:t>.</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Finalmente salida a Ras Al </w:t>
      </w:r>
      <w:proofErr w:type="spellStart"/>
      <w:r w:rsidR="00D36AD6" w:rsidRPr="00D36AD6">
        <w:rPr>
          <w:rFonts w:ascii="Aptos" w:hAnsi="Aptos" w:cs="Calibri"/>
          <w:sz w:val="20"/>
          <w:szCs w:val="20"/>
          <w:lang w:val="es-MX"/>
        </w:rPr>
        <w:t>Jinz</w:t>
      </w:r>
      <w:proofErr w:type="spellEnd"/>
      <w:r w:rsidR="00D36AD6" w:rsidRPr="00D36AD6">
        <w:rPr>
          <w:rFonts w:ascii="Aptos" w:hAnsi="Aptos" w:cs="Calibri"/>
          <w:sz w:val="20"/>
          <w:szCs w:val="20"/>
          <w:lang w:val="es-MX"/>
        </w:rPr>
        <w:t>, santuario</w:t>
      </w:r>
      <w:r w:rsidR="00D36AD6">
        <w:rPr>
          <w:rFonts w:ascii="Aptos" w:hAnsi="Aptos" w:cs="Calibri"/>
          <w:sz w:val="20"/>
          <w:szCs w:val="20"/>
          <w:lang w:val="es-MX"/>
        </w:rPr>
        <w:t xml:space="preserve"> </w:t>
      </w:r>
      <w:r w:rsidR="00D36AD6" w:rsidRPr="00D36AD6">
        <w:rPr>
          <w:rFonts w:ascii="Aptos" w:hAnsi="Aptos" w:cs="Calibri"/>
          <w:sz w:val="20"/>
          <w:szCs w:val="20"/>
          <w:lang w:val="es-MX"/>
        </w:rPr>
        <w:t>de las tortugas donde vienen por la noche para desovar en la arena (con un experto</w:t>
      </w:r>
      <w:r w:rsidR="00D36AD6">
        <w:rPr>
          <w:rFonts w:ascii="Aptos" w:hAnsi="Aptos" w:cs="Calibri"/>
          <w:sz w:val="20"/>
          <w:szCs w:val="20"/>
          <w:lang w:val="es-MX"/>
        </w:rPr>
        <w:t xml:space="preserve"> </w:t>
      </w:r>
      <w:r w:rsidR="00D36AD6" w:rsidRPr="00D36AD6">
        <w:rPr>
          <w:rFonts w:ascii="Aptos" w:hAnsi="Aptos" w:cs="Calibri"/>
          <w:sz w:val="20"/>
          <w:szCs w:val="20"/>
          <w:lang w:val="es-MX"/>
        </w:rPr>
        <w:t>guía local en inglés).</w:t>
      </w:r>
      <w:r w:rsidR="00D36AD6">
        <w:rPr>
          <w:rFonts w:ascii="Aptos" w:hAnsi="Aptos" w:cs="Calibri"/>
          <w:sz w:val="20"/>
          <w:szCs w:val="20"/>
          <w:lang w:val="es-MX"/>
        </w:rPr>
        <w:t xml:space="preserve"> </w:t>
      </w:r>
      <w:r w:rsidR="00D36AD6" w:rsidRPr="00D36AD6">
        <w:rPr>
          <w:rFonts w:ascii="Aptos" w:hAnsi="Aptos" w:cs="Calibri"/>
          <w:b/>
          <w:bCs/>
          <w:sz w:val="20"/>
          <w:szCs w:val="20"/>
          <w:lang w:val="es-MX"/>
        </w:rPr>
        <w:t>Cena en el hotel</w:t>
      </w:r>
      <w:r w:rsidR="0069109B" w:rsidRPr="00D36AD6">
        <w:rPr>
          <w:rFonts w:ascii="Aptos" w:hAnsi="Aptos" w:cs="Calibri"/>
          <w:sz w:val="20"/>
          <w:szCs w:val="20"/>
          <w:lang w:val="es-MX"/>
        </w:rPr>
        <w:t xml:space="preserve">. </w:t>
      </w:r>
      <w:r w:rsidR="0069109B" w:rsidRPr="00D36AD6">
        <w:rPr>
          <w:rFonts w:ascii="Aptos" w:hAnsi="Aptos" w:cs="Calibri"/>
          <w:b/>
          <w:bCs/>
          <w:sz w:val="20"/>
          <w:szCs w:val="20"/>
          <w:lang w:val="es-MX"/>
        </w:rPr>
        <w:t>Alojamiento</w:t>
      </w:r>
    </w:p>
    <w:p w:rsidR="004D599E" w:rsidRPr="00D36AD6" w:rsidRDefault="004D599E" w:rsidP="004D599E">
      <w:pPr>
        <w:pStyle w:val="Textosinformato"/>
        <w:jc w:val="both"/>
        <w:rPr>
          <w:rFonts w:ascii="Aptos" w:eastAsiaTheme="minorEastAsia" w:hAnsi="Aptos" w:cs="Calibri"/>
          <w:b/>
          <w:sz w:val="20"/>
          <w:szCs w:val="20"/>
        </w:rPr>
      </w:pPr>
    </w:p>
    <w:p w:rsidR="004D599E" w:rsidRPr="00D36AD6" w:rsidRDefault="004D599E" w:rsidP="004D599E">
      <w:pPr>
        <w:jc w:val="both"/>
        <w:rPr>
          <w:rFonts w:ascii="Aptos" w:eastAsiaTheme="minorEastAsia" w:hAnsi="Aptos" w:cs="Calibri"/>
          <w:b/>
          <w:sz w:val="20"/>
          <w:szCs w:val="20"/>
        </w:rPr>
      </w:pPr>
      <w:r w:rsidRPr="00D36AD6">
        <w:rPr>
          <w:rFonts w:ascii="Aptos" w:hAnsi="Aptos" w:cs="Calibri"/>
          <w:b/>
          <w:sz w:val="20"/>
          <w:szCs w:val="20"/>
        </w:rPr>
        <w:t xml:space="preserve">Día 4. </w:t>
      </w:r>
      <w:r w:rsidR="00D36AD6">
        <w:rPr>
          <w:rFonts w:ascii="Aptos" w:eastAsiaTheme="minorEastAsia" w:hAnsi="Aptos" w:cs="Calibri"/>
          <w:b/>
          <w:sz w:val="20"/>
          <w:szCs w:val="20"/>
        </w:rPr>
        <w:t xml:space="preserve">Ras Al </w:t>
      </w:r>
      <w:proofErr w:type="spellStart"/>
      <w:r w:rsidR="00D36AD6">
        <w:rPr>
          <w:rFonts w:ascii="Aptos" w:eastAsiaTheme="minorEastAsia" w:hAnsi="Aptos" w:cs="Calibri"/>
          <w:b/>
          <w:sz w:val="20"/>
          <w:szCs w:val="20"/>
        </w:rPr>
        <w:t>Jinz</w:t>
      </w:r>
      <w:proofErr w:type="spellEnd"/>
      <w:r w:rsidR="00D36AD6">
        <w:rPr>
          <w:rFonts w:ascii="Aptos" w:eastAsiaTheme="minorEastAsia" w:hAnsi="Aptos" w:cs="Calibri"/>
          <w:b/>
          <w:sz w:val="20"/>
          <w:szCs w:val="20"/>
        </w:rPr>
        <w:t xml:space="preserve"> – </w:t>
      </w:r>
      <w:proofErr w:type="spellStart"/>
      <w:r w:rsidR="00D36AD6">
        <w:rPr>
          <w:rFonts w:ascii="Aptos" w:eastAsiaTheme="minorEastAsia" w:hAnsi="Aptos" w:cs="Calibri"/>
          <w:b/>
          <w:sz w:val="20"/>
          <w:szCs w:val="20"/>
        </w:rPr>
        <w:t>Wadi</w:t>
      </w:r>
      <w:proofErr w:type="spellEnd"/>
      <w:r w:rsidR="00D36AD6">
        <w:rPr>
          <w:rFonts w:ascii="Aptos" w:eastAsiaTheme="minorEastAsia" w:hAnsi="Aptos" w:cs="Calibri"/>
          <w:b/>
          <w:sz w:val="20"/>
          <w:szCs w:val="20"/>
        </w:rPr>
        <w:t xml:space="preserve"> Bani </w:t>
      </w:r>
      <w:proofErr w:type="spellStart"/>
      <w:r w:rsidR="00D36AD6">
        <w:rPr>
          <w:rFonts w:ascii="Aptos" w:eastAsiaTheme="minorEastAsia" w:hAnsi="Aptos" w:cs="Calibri"/>
          <w:b/>
          <w:sz w:val="20"/>
          <w:szCs w:val="20"/>
        </w:rPr>
        <w:t>Khali</w:t>
      </w:r>
      <w:proofErr w:type="spellEnd"/>
      <w:r w:rsidR="00D36AD6">
        <w:rPr>
          <w:rFonts w:ascii="Aptos" w:eastAsiaTheme="minorEastAsia" w:hAnsi="Aptos" w:cs="Calibri"/>
          <w:b/>
          <w:sz w:val="20"/>
          <w:szCs w:val="20"/>
        </w:rPr>
        <w:t xml:space="preserve"> - </w:t>
      </w:r>
      <w:proofErr w:type="spellStart"/>
      <w:r w:rsidR="00D36AD6">
        <w:rPr>
          <w:rFonts w:ascii="Aptos" w:eastAsiaTheme="minorEastAsia" w:hAnsi="Aptos" w:cs="Calibri"/>
          <w:b/>
          <w:sz w:val="20"/>
          <w:szCs w:val="20"/>
        </w:rPr>
        <w:t>Wahiba</w:t>
      </w:r>
      <w:proofErr w:type="spellEnd"/>
      <w:r w:rsidR="00D36AD6">
        <w:rPr>
          <w:rFonts w:ascii="Aptos" w:eastAsiaTheme="minorEastAsia" w:hAnsi="Aptos" w:cs="Calibri"/>
          <w:b/>
          <w:sz w:val="20"/>
          <w:szCs w:val="20"/>
        </w:rPr>
        <w:t xml:space="preserve"> </w:t>
      </w:r>
    </w:p>
    <w:p w:rsidR="00D36AD6" w:rsidRPr="00D36AD6" w:rsidRDefault="004D599E" w:rsidP="00D36AD6">
      <w:pPr>
        <w:pStyle w:val="Textosinformato"/>
        <w:jc w:val="both"/>
        <w:rPr>
          <w:rFonts w:ascii="Aptos" w:hAnsi="Aptos" w:cs="Calibri"/>
          <w:sz w:val="20"/>
          <w:szCs w:val="20"/>
          <w:lang w:val="es-MX"/>
        </w:rPr>
      </w:pPr>
      <w:r w:rsidRPr="00D36AD6">
        <w:rPr>
          <w:rFonts w:ascii="Aptos" w:eastAsiaTheme="minorEastAsia" w:hAnsi="Aptos" w:cs="Calibri"/>
          <w:b/>
          <w:sz w:val="20"/>
          <w:szCs w:val="20"/>
        </w:rPr>
        <w:t>Desayuno.</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Salida hacia </w:t>
      </w:r>
      <w:proofErr w:type="spellStart"/>
      <w:r w:rsidR="00D36AD6" w:rsidRPr="00D36AD6">
        <w:rPr>
          <w:rFonts w:ascii="Aptos" w:hAnsi="Aptos" w:cs="Calibri"/>
          <w:sz w:val="20"/>
          <w:szCs w:val="20"/>
          <w:lang w:val="es-MX"/>
        </w:rPr>
        <w:t>Wadi</w:t>
      </w:r>
      <w:proofErr w:type="spellEnd"/>
      <w:r w:rsidR="00D36AD6" w:rsidRPr="00D36AD6">
        <w:rPr>
          <w:rFonts w:ascii="Aptos" w:hAnsi="Aptos" w:cs="Calibri"/>
          <w:sz w:val="20"/>
          <w:szCs w:val="20"/>
          <w:lang w:val="es-MX"/>
        </w:rPr>
        <w:t xml:space="preserve"> Bani </w:t>
      </w:r>
      <w:proofErr w:type="spellStart"/>
      <w:r w:rsidR="00D36AD6" w:rsidRPr="00D36AD6">
        <w:rPr>
          <w:rFonts w:ascii="Aptos" w:hAnsi="Aptos" w:cs="Calibri"/>
          <w:sz w:val="20"/>
          <w:szCs w:val="20"/>
          <w:lang w:val="es-MX"/>
        </w:rPr>
        <w:t>Khalid</w:t>
      </w:r>
      <w:proofErr w:type="spellEnd"/>
      <w:r w:rsidR="00D36AD6" w:rsidRPr="00D36AD6">
        <w:rPr>
          <w:rFonts w:ascii="Aptos" w:hAnsi="Aptos" w:cs="Calibri"/>
          <w:sz w:val="20"/>
          <w:szCs w:val="20"/>
          <w:lang w:val="es-MX"/>
        </w:rPr>
        <w:t>, considerado el oasis más grande, famoso y hermoso de Omán.</w:t>
      </w:r>
      <w:r w:rsidR="00D36AD6">
        <w:rPr>
          <w:rFonts w:ascii="Aptos" w:hAnsi="Aptos" w:cs="Calibri"/>
          <w:sz w:val="20"/>
          <w:szCs w:val="20"/>
          <w:lang w:val="es-MX"/>
        </w:rPr>
        <w:t xml:space="preserve"> </w:t>
      </w:r>
      <w:r w:rsidR="00D36AD6" w:rsidRPr="00D36AD6">
        <w:rPr>
          <w:rFonts w:ascii="Aptos" w:hAnsi="Aptos" w:cs="Calibri"/>
          <w:sz w:val="20"/>
          <w:szCs w:val="20"/>
          <w:lang w:val="es-MX"/>
        </w:rPr>
        <w:t>Tendremos</w:t>
      </w:r>
      <w:r w:rsidR="00D36AD6">
        <w:rPr>
          <w:rFonts w:ascii="Aptos" w:hAnsi="Aptos" w:cs="Calibri"/>
          <w:sz w:val="20"/>
          <w:szCs w:val="20"/>
          <w:lang w:val="es-MX"/>
        </w:rPr>
        <w:t xml:space="preserve"> </w:t>
      </w:r>
      <w:r w:rsidR="00D36AD6" w:rsidRPr="00D36AD6">
        <w:rPr>
          <w:rFonts w:ascii="Aptos" w:hAnsi="Aptos" w:cs="Calibri"/>
          <w:sz w:val="20"/>
          <w:szCs w:val="20"/>
          <w:lang w:val="es-MX"/>
        </w:rPr>
        <w:t>posibilidad de disfrutar las piscinas naturales de agua color esmeralda rodeadas de palmeras, todo</w:t>
      </w:r>
      <w:r w:rsidR="00D36AD6">
        <w:rPr>
          <w:rFonts w:ascii="Aptos" w:hAnsi="Aptos" w:cs="Calibri"/>
          <w:sz w:val="20"/>
          <w:szCs w:val="20"/>
          <w:lang w:val="es-MX"/>
        </w:rPr>
        <w:t xml:space="preserve"> </w:t>
      </w:r>
      <w:r w:rsidR="00D36AD6" w:rsidRPr="00D36AD6">
        <w:rPr>
          <w:rFonts w:ascii="Aptos" w:hAnsi="Aptos" w:cs="Calibri"/>
          <w:sz w:val="20"/>
          <w:szCs w:val="20"/>
          <w:lang w:val="es-MX"/>
        </w:rPr>
        <w:t>ello en un paisaje</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desértico con rocas y acantilados escarpados. </w:t>
      </w:r>
      <w:proofErr w:type="spellStart"/>
      <w:r w:rsidR="00D36AD6" w:rsidRPr="00D36AD6">
        <w:rPr>
          <w:rFonts w:ascii="Aptos" w:hAnsi="Aptos" w:cs="Calibri"/>
          <w:sz w:val="20"/>
          <w:szCs w:val="20"/>
          <w:lang w:val="es-MX"/>
        </w:rPr>
        <w:t>Wadi</w:t>
      </w:r>
      <w:proofErr w:type="spellEnd"/>
      <w:r w:rsidR="00D36AD6" w:rsidRPr="00D36AD6">
        <w:rPr>
          <w:rFonts w:ascii="Aptos" w:hAnsi="Aptos" w:cs="Calibri"/>
          <w:sz w:val="20"/>
          <w:szCs w:val="20"/>
          <w:lang w:val="es-MX"/>
        </w:rPr>
        <w:t xml:space="preserve"> Bani </w:t>
      </w:r>
      <w:proofErr w:type="spellStart"/>
      <w:r w:rsidR="00D36AD6" w:rsidRPr="00D36AD6">
        <w:rPr>
          <w:rFonts w:ascii="Aptos" w:hAnsi="Aptos" w:cs="Calibri"/>
          <w:sz w:val="20"/>
          <w:szCs w:val="20"/>
          <w:lang w:val="es-MX"/>
        </w:rPr>
        <w:t>Khalid</w:t>
      </w:r>
      <w:proofErr w:type="spellEnd"/>
      <w:r w:rsidR="00D36AD6" w:rsidRPr="00D36AD6">
        <w:rPr>
          <w:rFonts w:ascii="Aptos" w:hAnsi="Aptos" w:cs="Calibri"/>
          <w:sz w:val="20"/>
          <w:szCs w:val="20"/>
          <w:lang w:val="es-MX"/>
        </w:rPr>
        <w:t xml:space="preserve"> ha sido desarrollado para</w:t>
      </w:r>
      <w:r w:rsidR="00D36AD6">
        <w:rPr>
          <w:rFonts w:ascii="Aptos" w:hAnsi="Aptos" w:cs="Calibri"/>
          <w:sz w:val="20"/>
          <w:szCs w:val="20"/>
          <w:lang w:val="es-MX"/>
        </w:rPr>
        <w:t xml:space="preserve"> </w:t>
      </w:r>
      <w:r w:rsidR="00D36AD6" w:rsidRPr="00D36AD6">
        <w:rPr>
          <w:rFonts w:ascii="Aptos" w:hAnsi="Aptos" w:cs="Calibri"/>
          <w:sz w:val="20"/>
          <w:szCs w:val="20"/>
          <w:lang w:val="es-MX"/>
        </w:rPr>
        <w:t>acomodar a los visitantes con</w:t>
      </w:r>
      <w:r w:rsidR="00D36AD6">
        <w:rPr>
          <w:rFonts w:ascii="Aptos" w:hAnsi="Aptos" w:cs="Calibri"/>
          <w:sz w:val="20"/>
          <w:szCs w:val="20"/>
          <w:lang w:val="es-MX"/>
        </w:rPr>
        <w:t xml:space="preserve"> </w:t>
      </w:r>
      <w:r w:rsidR="00D36AD6" w:rsidRPr="00D36AD6">
        <w:rPr>
          <w:rFonts w:ascii="Aptos" w:hAnsi="Aptos" w:cs="Calibri"/>
          <w:sz w:val="20"/>
          <w:szCs w:val="20"/>
          <w:lang w:val="es-MX"/>
        </w:rPr>
        <w:t>varios puentes, áreas de descanso. Estas zonas han sido cuidadosamente</w:t>
      </w:r>
      <w:r w:rsidR="00D36AD6">
        <w:rPr>
          <w:rFonts w:ascii="Aptos" w:hAnsi="Aptos" w:cs="Calibri"/>
          <w:sz w:val="20"/>
          <w:szCs w:val="20"/>
          <w:lang w:val="es-MX"/>
        </w:rPr>
        <w:t xml:space="preserve"> </w:t>
      </w:r>
      <w:r w:rsidR="00D36AD6" w:rsidRPr="00D36AD6">
        <w:rPr>
          <w:rFonts w:ascii="Aptos" w:hAnsi="Aptos" w:cs="Calibri"/>
          <w:sz w:val="20"/>
          <w:szCs w:val="20"/>
          <w:lang w:val="es-MX"/>
        </w:rPr>
        <w:t>diseñadas para que nada reste valor a la belleza</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natural del oasis. Almuerzo en restaurante local en </w:t>
      </w:r>
      <w:proofErr w:type="spellStart"/>
      <w:r w:rsidR="00D36AD6" w:rsidRPr="00D36AD6">
        <w:rPr>
          <w:rFonts w:ascii="Aptos" w:hAnsi="Aptos" w:cs="Calibri"/>
          <w:sz w:val="20"/>
          <w:szCs w:val="20"/>
          <w:lang w:val="es-MX"/>
        </w:rPr>
        <w:t>Bidiyah</w:t>
      </w:r>
      <w:proofErr w:type="spellEnd"/>
      <w:r w:rsidR="00D36AD6" w:rsidRPr="00D36AD6">
        <w:rPr>
          <w:rFonts w:ascii="Aptos" w:hAnsi="Aptos" w:cs="Calibri"/>
          <w:sz w:val="20"/>
          <w:szCs w:val="20"/>
          <w:lang w:val="es-MX"/>
        </w:rPr>
        <w:t>.</w:t>
      </w:r>
      <w:r w:rsidR="00D36AD6">
        <w:rPr>
          <w:rFonts w:ascii="Aptos" w:hAnsi="Aptos" w:cs="Calibri"/>
          <w:sz w:val="20"/>
          <w:szCs w:val="20"/>
          <w:lang w:val="es-MX"/>
        </w:rPr>
        <w:t xml:space="preserve"> </w:t>
      </w:r>
      <w:r w:rsidR="00D36AD6" w:rsidRPr="00D36AD6">
        <w:rPr>
          <w:rFonts w:ascii="Aptos" w:hAnsi="Aptos" w:cs="Calibri"/>
          <w:sz w:val="20"/>
          <w:szCs w:val="20"/>
          <w:lang w:val="es-MX"/>
        </w:rPr>
        <w:t xml:space="preserve">Continuaremos al desierto de </w:t>
      </w:r>
      <w:proofErr w:type="spellStart"/>
      <w:r w:rsidR="00D36AD6" w:rsidRPr="00D36AD6">
        <w:rPr>
          <w:rFonts w:ascii="Aptos" w:hAnsi="Aptos" w:cs="Calibri"/>
          <w:sz w:val="20"/>
          <w:szCs w:val="20"/>
          <w:lang w:val="es-MX"/>
        </w:rPr>
        <w:t>Wahiba</w:t>
      </w:r>
      <w:proofErr w:type="spellEnd"/>
      <w:r w:rsidR="00D36AD6" w:rsidRPr="00D36AD6">
        <w:rPr>
          <w:rFonts w:ascii="Aptos" w:hAnsi="Aptos" w:cs="Calibri"/>
          <w:sz w:val="20"/>
          <w:szCs w:val="20"/>
          <w:lang w:val="es-MX"/>
        </w:rPr>
        <w:t xml:space="preserve"> y haremos la excursión 4X4 para la puesta del sol. Cena en el hotel</w:t>
      </w:r>
      <w:r w:rsidR="0069109B" w:rsidRPr="00D36AD6">
        <w:rPr>
          <w:rFonts w:ascii="Aptos" w:hAnsi="Aptos" w:cs="Calibri"/>
          <w:sz w:val="20"/>
          <w:szCs w:val="20"/>
          <w:lang w:val="es-MX"/>
        </w:rPr>
        <w:t xml:space="preserve">. </w:t>
      </w:r>
      <w:r w:rsidR="0069109B" w:rsidRPr="00D36AD6">
        <w:rPr>
          <w:rFonts w:ascii="Aptos" w:hAnsi="Aptos" w:cs="Calibri"/>
          <w:b/>
          <w:bCs/>
          <w:sz w:val="20"/>
          <w:szCs w:val="20"/>
          <w:lang w:val="es-MX"/>
        </w:rPr>
        <w:t>Cena y alojamiento en el campamento</w:t>
      </w:r>
      <w:r w:rsidR="0069109B" w:rsidRPr="00D36AD6">
        <w:rPr>
          <w:rFonts w:ascii="Aptos" w:hAnsi="Aptos" w:cs="Calibri"/>
          <w:sz w:val="20"/>
          <w:szCs w:val="20"/>
          <w:lang w:val="es-MX"/>
        </w:rPr>
        <w:t xml:space="preserve">. </w:t>
      </w:r>
    </w:p>
    <w:p w:rsidR="004D599E" w:rsidRPr="00D36AD6" w:rsidRDefault="004D599E" w:rsidP="004D599E">
      <w:pPr>
        <w:jc w:val="both"/>
        <w:rPr>
          <w:rFonts w:ascii="Aptos" w:eastAsiaTheme="minorEastAsia" w:hAnsi="Aptos" w:cs="Calibri"/>
          <w:b/>
          <w:sz w:val="20"/>
          <w:szCs w:val="20"/>
        </w:rPr>
      </w:pPr>
      <w:r w:rsidRPr="00D36AD6">
        <w:rPr>
          <w:rFonts w:ascii="Aptos" w:hAnsi="Aptos" w:cs="Calibri"/>
          <w:b/>
          <w:sz w:val="20"/>
          <w:szCs w:val="20"/>
        </w:rPr>
        <w:lastRenderedPageBreak/>
        <w:t xml:space="preserve">Día 5. </w:t>
      </w:r>
      <w:proofErr w:type="spellStart"/>
      <w:r w:rsidR="0069109B" w:rsidRPr="00D36AD6">
        <w:rPr>
          <w:rFonts w:ascii="Aptos" w:eastAsiaTheme="minorEastAsia" w:hAnsi="Aptos" w:cs="Calibri"/>
          <w:b/>
          <w:sz w:val="20"/>
          <w:szCs w:val="20"/>
        </w:rPr>
        <w:t>Wahiba</w:t>
      </w:r>
      <w:proofErr w:type="spellEnd"/>
      <w:r w:rsidR="0069109B" w:rsidRPr="00D36AD6">
        <w:rPr>
          <w:rFonts w:ascii="Aptos" w:eastAsiaTheme="minorEastAsia" w:hAnsi="Aptos" w:cs="Calibri"/>
          <w:b/>
          <w:sz w:val="20"/>
          <w:szCs w:val="20"/>
        </w:rPr>
        <w:t xml:space="preserve"> – </w:t>
      </w:r>
      <w:proofErr w:type="spellStart"/>
      <w:r w:rsidR="00D36AD6">
        <w:rPr>
          <w:rFonts w:ascii="Aptos" w:eastAsiaTheme="minorEastAsia" w:hAnsi="Aptos" w:cs="Calibri"/>
          <w:b/>
          <w:sz w:val="20"/>
          <w:szCs w:val="20"/>
        </w:rPr>
        <w:t>Nizwa</w:t>
      </w:r>
      <w:proofErr w:type="spellEnd"/>
      <w:r w:rsidR="00D36AD6">
        <w:rPr>
          <w:rFonts w:ascii="Aptos" w:eastAsiaTheme="minorEastAsia" w:hAnsi="Aptos" w:cs="Calibri"/>
          <w:b/>
          <w:sz w:val="20"/>
          <w:szCs w:val="20"/>
        </w:rPr>
        <w:t xml:space="preserve"> - Muscat</w:t>
      </w:r>
      <w:r w:rsidR="0069109B" w:rsidRPr="00D36AD6">
        <w:rPr>
          <w:rFonts w:ascii="Aptos" w:eastAsiaTheme="minorEastAsia" w:hAnsi="Aptos" w:cs="Calibri"/>
          <w:b/>
          <w:sz w:val="20"/>
          <w:szCs w:val="20"/>
        </w:rPr>
        <w:t xml:space="preserve"> – Dubái </w:t>
      </w:r>
    </w:p>
    <w:p w:rsidR="0069109B" w:rsidRPr="00D36AD6" w:rsidRDefault="004D599E" w:rsidP="00D36AD6">
      <w:pPr>
        <w:pStyle w:val="Textosinformato"/>
        <w:jc w:val="both"/>
        <w:rPr>
          <w:rFonts w:ascii="Aptos" w:eastAsiaTheme="minorEastAsia" w:hAnsi="Aptos" w:cs="Calibri"/>
          <w:sz w:val="20"/>
          <w:szCs w:val="20"/>
          <w:lang w:val="es-MX"/>
        </w:rPr>
      </w:pPr>
      <w:r w:rsidRPr="00D36AD6">
        <w:rPr>
          <w:rFonts w:ascii="Aptos" w:eastAsiaTheme="minorEastAsia" w:hAnsi="Aptos" w:cs="Calibri"/>
          <w:b/>
          <w:sz w:val="20"/>
          <w:szCs w:val="20"/>
        </w:rPr>
        <w:t>Desayuno</w:t>
      </w:r>
      <w:r w:rsidRPr="00D36AD6">
        <w:rPr>
          <w:rFonts w:ascii="Aptos" w:eastAsiaTheme="minorEastAsia" w:hAnsi="Aptos" w:cs="Calibri"/>
          <w:sz w:val="20"/>
          <w:szCs w:val="20"/>
        </w:rPr>
        <w:t>.</w:t>
      </w:r>
      <w:r w:rsidR="00D36AD6">
        <w:rPr>
          <w:rFonts w:ascii="Aptos" w:eastAsiaTheme="minorEastAsia" w:hAnsi="Aptos" w:cs="Calibri"/>
          <w:sz w:val="20"/>
          <w:szCs w:val="20"/>
          <w:lang w:val="es-MX"/>
        </w:rPr>
        <w:t xml:space="preserve"> </w:t>
      </w:r>
      <w:r w:rsidR="00D36AD6" w:rsidRPr="00D36AD6">
        <w:rPr>
          <w:rFonts w:ascii="Aptos" w:eastAsiaTheme="minorEastAsia" w:hAnsi="Aptos" w:cs="Calibri"/>
          <w:sz w:val="20"/>
          <w:szCs w:val="20"/>
          <w:lang w:val="es-MX"/>
        </w:rPr>
        <w:t xml:space="preserve">Salida hacia </w:t>
      </w:r>
      <w:proofErr w:type="spellStart"/>
      <w:r w:rsidR="00D36AD6" w:rsidRPr="00D36AD6">
        <w:rPr>
          <w:rFonts w:ascii="Aptos" w:eastAsiaTheme="minorEastAsia" w:hAnsi="Aptos" w:cs="Calibri"/>
          <w:sz w:val="20"/>
          <w:szCs w:val="20"/>
          <w:lang w:val="es-MX"/>
        </w:rPr>
        <w:t>Nizwa</w:t>
      </w:r>
      <w:proofErr w:type="spellEnd"/>
      <w:r w:rsidR="00D36AD6" w:rsidRPr="00D36AD6">
        <w:rPr>
          <w:rFonts w:ascii="Aptos" w:eastAsiaTheme="minorEastAsia" w:hAnsi="Aptos" w:cs="Calibri"/>
          <w:sz w:val="20"/>
          <w:szCs w:val="20"/>
          <w:lang w:val="es-MX"/>
        </w:rPr>
        <w:t>, que fue la capital antigua de Omán en los siglos VI y VII. Hoy permanece como</w:t>
      </w:r>
      <w:r w:rsidR="00D36AD6">
        <w:rPr>
          <w:rFonts w:ascii="Aptos" w:eastAsiaTheme="minorEastAsia" w:hAnsi="Aptos" w:cs="Calibri"/>
          <w:sz w:val="20"/>
          <w:szCs w:val="20"/>
          <w:lang w:val="es-MX"/>
        </w:rPr>
        <w:t xml:space="preserve"> </w:t>
      </w:r>
      <w:r w:rsidR="00D36AD6" w:rsidRPr="00D36AD6">
        <w:rPr>
          <w:rFonts w:ascii="Aptos" w:eastAsiaTheme="minorEastAsia" w:hAnsi="Aptos" w:cs="Calibri"/>
          <w:sz w:val="20"/>
          <w:szCs w:val="20"/>
          <w:lang w:val="es-MX"/>
        </w:rPr>
        <w:t>una de las</w:t>
      </w:r>
      <w:r w:rsidR="00D36AD6">
        <w:rPr>
          <w:rFonts w:ascii="Aptos" w:eastAsiaTheme="minorEastAsia" w:hAnsi="Aptos" w:cs="Calibri"/>
          <w:sz w:val="20"/>
          <w:szCs w:val="20"/>
          <w:lang w:val="es-MX"/>
        </w:rPr>
        <w:t xml:space="preserve"> </w:t>
      </w:r>
      <w:r w:rsidR="00D36AD6" w:rsidRPr="00D36AD6">
        <w:rPr>
          <w:rFonts w:ascii="Aptos" w:eastAsiaTheme="minorEastAsia" w:hAnsi="Aptos" w:cs="Calibri"/>
          <w:sz w:val="20"/>
          <w:szCs w:val="20"/>
          <w:lang w:val="es-MX"/>
        </w:rPr>
        <w:t>atracciones turísticas más populares con sus edificios históricos y su imponente fortaleza. visitar el</w:t>
      </w:r>
      <w:r w:rsidR="00D36AD6">
        <w:rPr>
          <w:rFonts w:ascii="Aptos" w:eastAsiaTheme="minorEastAsia" w:hAnsi="Aptos" w:cs="Calibri"/>
          <w:sz w:val="20"/>
          <w:szCs w:val="20"/>
          <w:lang w:val="es-MX"/>
        </w:rPr>
        <w:t xml:space="preserve"> </w:t>
      </w:r>
      <w:r w:rsidR="00D36AD6" w:rsidRPr="00D36AD6">
        <w:rPr>
          <w:rFonts w:ascii="Aptos" w:eastAsiaTheme="minorEastAsia" w:hAnsi="Aptos" w:cs="Calibri"/>
          <w:sz w:val="20"/>
          <w:szCs w:val="20"/>
          <w:lang w:val="es-MX"/>
        </w:rPr>
        <w:t>zoco. Después</w:t>
      </w:r>
      <w:r w:rsidR="00D36AD6">
        <w:rPr>
          <w:rFonts w:ascii="Aptos" w:eastAsiaTheme="minorEastAsia" w:hAnsi="Aptos" w:cs="Calibri"/>
          <w:sz w:val="20"/>
          <w:szCs w:val="20"/>
          <w:lang w:val="es-MX"/>
        </w:rPr>
        <w:t xml:space="preserve"> </w:t>
      </w:r>
      <w:r w:rsidR="00D36AD6" w:rsidRPr="00D36AD6">
        <w:rPr>
          <w:rFonts w:ascii="Aptos" w:eastAsiaTheme="minorEastAsia" w:hAnsi="Aptos" w:cs="Calibri"/>
          <w:sz w:val="20"/>
          <w:szCs w:val="20"/>
          <w:lang w:val="es-MX"/>
        </w:rPr>
        <w:t>visitaremos el fuerte, con su enorme torre redonda construida en el siglo XVII para defender la</w:t>
      </w:r>
      <w:r w:rsidR="00D36AD6">
        <w:rPr>
          <w:rFonts w:ascii="Aptos" w:eastAsiaTheme="minorEastAsia" w:hAnsi="Aptos" w:cs="Calibri"/>
          <w:sz w:val="20"/>
          <w:szCs w:val="20"/>
          <w:lang w:val="es-MX"/>
        </w:rPr>
        <w:t xml:space="preserve"> </w:t>
      </w:r>
      <w:r w:rsidR="00D36AD6" w:rsidRPr="00D36AD6">
        <w:rPr>
          <w:rFonts w:ascii="Aptos" w:eastAsiaTheme="minorEastAsia" w:hAnsi="Aptos" w:cs="Calibri"/>
          <w:sz w:val="20"/>
          <w:szCs w:val="20"/>
          <w:lang w:val="es-MX"/>
        </w:rPr>
        <w:t xml:space="preserve">ruta hacia el interior. </w:t>
      </w:r>
      <w:r w:rsidR="00D36AD6" w:rsidRPr="00D36AD6">
        <w:rPr>
          <w:rFonts w:ascii="Aptos" w:eastAsiaTheme="minorEastAsia" w:hAnsi="Aptos" w:cs="Calibri"/>
          <w:b/>
          <w:bCs/>
          <w:sz w:val="20"/>
          <w:szCs w:val="20"/>
          <w:lang w:val="es-MX"/>
        </w:rPr>
        <w:t xml:space="preserve">Almuerzo en restaurante local en </w:t>
      </w:r>
      <w:proofErr w:type="spellStart"/>
      <w:r w:rsidR="00D36AD6" w:rsidRPr="00D36AD6">
        <w:rPr>
          <w:rFonts w:ascii="Aptos" w:eastAsiaTheme="minorEastAsia" w:hAnsi="Aptos" w:cs="Calibri"/>
          <w:b/>
          <w:bCs/>
          <w:sz w:val="20"/>
          <w:szCs w:val="20"/>
          <w:lang w:val="es-MX"/>
        </w:rPr>
        <w:t>Nizwa</w:t>
      </w:r>
      <w:proofErr w:type="spellEnd"/>
      <w:r w:rsidR="00D36AD6" w:rsidRPr="00D36AD6">
        <w:rPr>
          <w:rFonts w:ascii="Aptos" w:eastAsiaTheme="minorEastAsia" w:hAnsi="Aptos" w:cs="Calibri"/>
          <w:sz w:val="20"/>
          <w:szCs w:val="20"/>
          <w:lang w:val="es-MX"/>
        </w:rPr>
        <w:t>, después traslado al aeropuerto de Muscat</w:t>
      </w:r>
      <w:r w:rsidR="00D36AD6">
        <w:rPr>
          <w:rFonts w:ascii="Aptos" w:eastAsiaTheme="minorEastAsia" w:hAnsi="Aptos" w:cs="Calibri"/>
          <w:sz w:val="20"/>
          <w:szCs w:val="20"/>
          <w:lang w:val="es-MX"/>
        </w:rPr>
        <w:t xml:space="preserve"> para abordar el vuelo hacia Dubái </w:t>
      </w:r>
      <w:r w:rsidR="00D36AD6" w:rsidRPr="00D36AD6">
        <w:rPr>
          <w:rFonts w:ascii="Aptos" w:eastAsiaTheme="minorEastAsia" w:hAnsi="Aptos" w:cs="Calibri"/>
          <w:i/>
          <w:iCs/>
          <w:sz w:val="20"/>
          <w:szCs w:val="20"/>
          <w:lang w:val="es-MX"/>
        </w:rPr>
        <w:t>(Vuelo no incluido)</w:t>
      </w:r>
      <w:r w:rsidR="00D36AD6" w:rsidRPr="00D36AD6">
        <w:rPr>
          <w:rFonts w:ascii="Aptos" w:eastAsiaTheme="minorEastAsia" w:hAnsi="Aptos" w:cs="Calibri"/>
          <w:sz w:val="20"/>
          <w:szCs w:val="20"/>
          <w:lang w:val="es-MX"/>
        </w:rPr>
        <w:t>.</w:t>
      </w:r>
      <w:r w:rsidR="00D36AD6">
        <w:rPr>
          <w:rFonts w:ascii="Aptos" w:eastAsiaTheme="minorEastAsia" w:hAnsi="Aptos" w:cs="Calibri"/>
          <w:sz w:val="20"/>
          <w:szCs w:val="20"/>
          <w:lang w:val="es-MX"/>
        </w:rPr>
        <w:t xml:space="preserve"> </w:t>
      </w:r>
      <w:r w:rsidR="00D36AD6" w:rsidRPr="00D36AD6">
        <w:rPr>
          <w:rFonts w:ascii="Aptos" w:eastAsiaTheme="minorEastAsia" w:hAnsi="Aptos" w:cs="Calibri"/>
          <w:sz w:val="20"/>
          <w:szCs w:val="20"/>
          <w:lang w:val="es-MX"/>
        </w:rPr>
        <w:t>Llegada al aeropuerto de Dubai</w:t>
      </w:r>
      <w:r w:rsidR="0069109B" w:rsidRPr="00D36AD6">
        <w:rPr>
          <w:rFonts w:ascii="Aptos" w:eastAsiaTheme="minorEastAsia" w:hAnsi="Aptos" w:cs="Calibri"/>
          <w:sz w:val="20"/>
          <w:szCs w:val="20"/>
          <w:lang w:val="es-MX"/>
        </w:rPr>
        <w:t>.</w:t>
      </w:r>
      <w:r w:rsidR="0069109B" w:rsidRPr="00D36AD6">
        <w:rPr>
          <w:rFonts w:ascii="Aptos" w:eastAsiaTheme="minorEastAsia" w:hAnsi="Aptos" w:cs="Calibri"/>
          <w:b/>
          <w:bCs/>
          <w:sz w:val="20"/>
          <w:szCs w:val="20"/>
          <w:lang w:val="es-MX"/>
        </w:rPr>
        <w:t xml:space="preserve"> Alojamiento</w:t>
      </w:r>
      <w:r w:rsidR="0069109B" w:rsidRPr="00D36AD6">
        <w:rPr>
          <w:rFonts w:ascii="Aptos" w:eastAsiaTheme="minorEastAsia" w:hAnsi="Aptos" w:cs="Calibri"/>
          <w:sz w:val="20"/>
          <w:szCs w:val="20"/>
          <w:lang w:val="es-MX"/>
        </w:rPr>
        <w:t xml:space="preserve">. </w:t>
      </w:r>
    </w:p>
    <w:p w:rsidR="00D36AD6" w:rsidRDefault="00D36AD6" w:rsidP="0069109B">
      <w:pPr>
        <w:pStyle w:val="Textosinformato"/>
        <w:jc w:val="both"/>
        <w:rPr>
          <w:rFonts w:ascii="Aptos" w:hAnsi="Aptos" w:cs="Calibri"/>
          <w:b/>
          <w:sz w:val="20"/>
          <w:szCs w:val="20"/>
        </w:rPr>
      </w:pPr>
    </w:p>
    <w:p w:rsidR="004D599E" w:rsidRPr="00D36AD6" w:rsidRDefault="004D599E" w:rsidP="0069109B">
      <w:pPr>
        <w:pStyle w:val="Textosinformato"/>
        <w:jc w:val="both"/>
        <w:rPr>
          <w:rFonts w:ascii="Aptos" w:eastAsiaTheme="minorEastAsia" w:hAnsi="Aptos" w:cs="Calibri"/>
          <w:bCs/>
          <w:i/>
          <w:iCs/>
          <w:sz w:val="20"/>
          <w:szCs w:val="20"/>
          <w:lang w:val="es-MX"/>
        </w:rPr>
      </w:pPr>
      <w:r w:rsidRPr="00D36AD6">
        <w:rPr>
          <w:rFonts w:ascii="Aptos" w:hAnsi="Aptos" w:cs="Calibri"/>
          <w:b/>
          <w:sz w:val="20"/>
          <w:szCs w:val="20"/>
        </w:rPr>
        <w:t xml:space="preserve">Día 6. </w:t>
      </w:r>
      <w:r w:rsidR="0069109B" w:rsidRPr="00D36AD6">
        <w:rPr>
          <w:rFonts w:ascii="Aptos" w:eastAsiaTheme="minorEastAsia" w:hAnsi="Aptos" w:cs="Calibri"/>
          <w:b/>
          <w:sz w:val="20"/>
          <w:szCs w:val="20"/>
        </w:rPr>
        <w:t xml:space="preserve">Dubái </w:t>
      </w:r>
      <w:r w:rsidR="00D36AD6" w:rsidRPr="00D36AD6">
        <w:rPr>
          <w:rFonts w:ascii="Aptos" w:eastAsiaTheme="minorEastAsia" w:hAnsi="Aptos" w:cs="Calibri"/>
          <w:bCs/>
          <w:i/>
          <w:iCs/>
          <w:sz w:val="20"/>
          <w:szCs w:val="20"/>
        </w:rPr>
        <w:t>(Safari por el Desierto en 4x4 con cena)</w:t>
      </w:r>
    </w:p>
    <w:p w:rsidR="00D36AD6" w:rsidRPr="00D36AD6" w:rsidRDefault="004D599E" w:rsidP="00D36AD6">
      <w:pPr>
        <w:pStyle w:val="Textosinformato"/>
        <w:jc w:val="both"/>
        <w:rPr>
          <w:rFonts w:ascii="Aptos" w:eastAsiaTheme="minorEastAsia" w:hAnsi="Aptos" w:cs="Calibri"/>
          <w:bCs/>
          <w:sz w:val="20"/>
          <w:szCs w:val="20"/>
          <w:lang w:val="es-MX"/>
        </w:rPr>
      </w:pPr>
      <w:r w:rsidRPr="00D36AD6">
        <w:rPr>
          <w:rFonts w:ascii="Aptos" w:eastAsiaTheme="minorEastAsia" w:hAnsi="Aptos" w:cs="Calibri"/>
          <w:b/>
          <w:sz w:val="20"/>
          <w:szCs w:val="20"/>
        </w:rPr>
        <w:t>Desayuno.</w:t>
      </w:r>
      <w:r w:rsidR="00D36AD6">
        <w:rPr>
          <w:rFonts w:ascii="Aptos" w:eastAsiaTheme="minorEastAsia" w:hAnsi="Aptos" w:cs="Calibri"/>
          <w:bCs/>
          <w:sz w:val="20"/>
          <w:szCs w:val="20"/>
          <w:lang w:val="es-MX"/>
        </w:rPr>
        <w:t xml:space="preserve"> </w:t>
      </w:r>
      <w:r w:rsidR="00D36AD6" w:rsidRPr="00D36AD6">
        <w:rPr>
          <w:rFonts w:ascii="Aptos" w:eastAsiaTheme="minorEastAsia" w:hAnsi="Aptos" w:cs="Calibri"/>
          <w:bCs/>
          <w:sz w:val="20"/>
          <w:szCs w:val="20"/>
          <w:lang w:val="es-MX"/>
        </w:rPr>
        <w:t>Mañana Libre</w:t>
      </w:r>
      <w:r w:rsidR="00D36AD6">
        <w:rPr>
          <w:rFonts w:ascii="Aptos" w:eastAsiaTheme="minorEastAsia" w:hAnsi="Aptos" w:cs="Calibri"/>
          <w:bCs/>
          <w:sz w:val="20"/>
          <w:szCs w:val="20"/>
          <w:lang w:val="es-MX"/>
        </w:rPr>
        <w:t>.</w:t>
      </w:r>
    </w:p>
    <w:p w:rsidR="004D599E" w:rsidRPr="00D36AD6" w:rsidRDefault="00D36AD6" w:rsidP="00D36AD6">
      <w:pPr>
        <w:pStyle w:val="Textosinformato"/>
        <w:jc w:val="both"/>
        <w:rPr>
          <w:rFonts w:ascii="Aptos" w:eastAsiaTheme="minorEastAsia" w:hAnsi="Aptos" w:cs="Calibri"/>
          <w:bCs/>
          <w:sz w:val="20"/>
          <w:szCs w:val="20"/>
          <w:lang w:val="es-MX"/>
        </w:rPr>
      </w:pPr>
      <w:r w:rsidRPr="00D36AD6">
        <w:rPr>
          <w:rFonts w:ascii="Aptos" w:eastAsiaTheme="minorEastAsia" w:hAnsi="Aptos" w:cs="Calibri"/>
          <w:bCs/>
          <w:sz w:val="20"/>
          <w:szCs w:val="20"/>
          <w:lang w:val="es-MX"/>
        </w:rPr>
        <w:t xml:space="preserve">Por la tarde entre las 14.30 y 15.00 horas, es la recogida del hotel para salir en excursión incluida de safari en el desierto en lujosos vehículos 4 X 4 (caben hasta 6 personas en cada vehículo) que </w:t>
      </w:r>
      <w:proofErr w:type="gramStart"/>
      <w:r w:rsidRPr="00D36AD6">
        <w:rPr>
          <w:rFonts w:ascii="Aptos" w:eastAsiaTheme="minorEastAsia" w:hAnsi="Aptos" w:cs="Calibri"/>
          <w:bCs/>
          <w:sz w:val="20"/>
          <w:szCs w:val="20"/>
          <w:lang w:val="es-MX"/>
        </w:rPr>
        <w:t>les</w:t>
      </w:r>
      <w:proofErr w:type="gramEnd"/>
      <w:r w:rsidRPr="00D36AD6">
        <w:rPr>
          <w:rFonts w:ascii="Aptos" w:eastAsiaTheme="minorEastAsia" w:hAnsi="Aptos" w:cs="Calibri"/>
          <w:bCs/>
          <w:sz w:val="20"/>
          <w:szCs w:val="20"/>
          <w:lang w:val="es-MX"/>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D36AD6">
        <w:rPr>
          <w:rFonts w:ascii="Aptos" w:eastAsiaTheme="minorEastAsia" w:hAnsi="Aptos" w:cs="Calibri"/>
          <w:bCs/>
          <w:sz w:val="20"/>
          <w:szCs w:val="20"/>
          <w:lang w:val="es-MX"/>
        </w:rPr>
        <w:t>surfing</w:t>
      </w:r>
      <w:proofErr w:type="spellEnd"/>
      <w:r w:rsidRPr="00D36AD6">
        <w:rPr>
          <w:rFonts w:ascii="Aptos" w:eastAsiaTheme="minorEastAsia" w:hAnsi="Aptos" w:cs="Calibri"/>
          <w:bCs/>
          <w:sz w:val="20"/>
          <w:szCs w:val="20"/>
          <w:lang w:val="es-MX"/>
        </w:rPr>
        <w:t xml:space="preserve"> en la arena llegando finalmente al campamento envuelto en un ambiente tradicional árabe, donde se puede montar en camello, fumar la aromática </w:t>
      </w:r>
      <w:proofErr w:type="spellStart"/>
      <w:r w:rsidRPr="00D36AD6">
        <w:rPr>
          <w:rFonts w:ascii="Aptos" w:eastAsiaTheme="minorEastAsia" w:hAnsi="Aptos" w:cs="Calibri"/>
          <w:bCs/>
          <w:sz w:val="20"/>
          <w:szCs w:val="20"/>
          <w:lang w:val="es-MX"/>
        </w:rPr>
        <w:t>Shisha</w:t>
      </w:r>
      <w:proofErr w:type="spellEnd"/>
      <w:r w:rsidRPr="00D36AD6">
        <w:rPr>
          <w:rFonts w:ascii="Aptos" w:eastAsiaTheme="minorEastAsia" w:hAnsi="Aptos" w:cs="Calibri"/>
          <w:bCs/>
          <w:sz w:val="20"/>
          <w:szCs w:val="20"/>
          <w:lang w:val="es-MX"/>
        </w:rPr>
        <w:t xml:space="preserve"> (pipa de agua), tatuarse con henna, o simplemente admirar el festín a la luz de la luna </w:t>
      </w:r>
      <w:r w:rsidRPr="00D36AD6">
        <w:rPr>
          <w:rFonts w:ascii="Aptos" w:eastAsiaTheme="minorEastAsia" w:hAnsi="Aptos" w:cs="Calibri"/>
          <w:b/>
          <w:sz w:val="20"/>
          <w:szCs w:val="20"/>
          <w:lang w:val="es-MX"/>
        </w:rPr>
        <w:t>cenando un buffet árabe a la parrilla con ensaladas frescas y barbacuás de carne y pollo teniendo como postre frutas</w:t>
      </w:r>
      <w:r w:rsidRPr="00D36AD6">
        <w:rPr>
          <w:rFonts w:ascii="Aptos" w:eastAsiaTheme="minorEastAsia" w:hAnsi="Aptos" w:cs="Calibri"/>
          <w:bCs/>
          <w:sz w:val="20"/>
          <w:szCs w:val="20"/>
          <w:lang w:val="es-MX"/>
        </w:rPr>
        <w:t>. Mientras se cene, se disfruta de un espectáculo folklórico árabe con bailarina de la Danza del Vientre. Regreso al hotel</w:t>
      </w:r>
      <w:r w:rsidR="0069109B" w:rsidRPr="00D36AD6">
        <w:rPr>
          <w:rFonts w:ascii="Aptos" w:eastAsiaTheme="minorEastAsia" w:hAnsi="Aptos" w:cs="Calibri"/>
          <w:b/>
          <w:sz w:val="20"/>
          <w:szCs w:val="20"/>
          <w:lang w:val="es-MX"/>
        </w:rPr>
        <w:t xml:space="preserve">. Alojamiento. </w:t>
      </w:r>
    </w:p>
    <w:p w:rsidR="0069109B" w:rsidRPr="00D36AD6" w:rsidRDefault="0069109B" w:rsidP="0069109B">
      <w:pPr>
        <w:pStyle w:val="Textosinformato"/>
        <w:jc w:val="both"/>
        <w:rPr>
          <w:rFonts w:ascii="Aptos" w:eastAsiaTheme="minorEastAsia" w:hAnsi="Aptos" w:cs="Calibri"/>
          <w:b/>
          <w:sz w:val="20"/>
          <w:szCs w:val="20"/>
          <w:lang w:val="es-MX"/>
        </w:rPr>
      </w:pPr>
    </w:p>
    <w:p w:rsidR="0069109B" w:rsidRPr="00D36AD6" w:rsidRDefault="0069109B" w:rsidP="0069109B">
      <w:pPr>
        <w:pStyle w:val="Textosinformato"/>
        <w:jc w:val="both"/>
        <w:rPr>
          <w:rFonts w:ascii="Aptos" w:eastAsiaTheme="minorEastAsia" w:hAnsi="Aptos" w:cs="Calibri"/>
          <w:bCs/>
          <w:i/>
          <w:iCs/>
          <w:sz w:val="20"/>
          <w:szCs w:val="20"/>
          <w:lang w:val="es-MX"/>
        </w:rPr>
      </w:pPr>
      <w:r w:rsidRPr="00D36AD6">
        <w:rPr>
          <w:rFonts w:ascii="Aptos" w:eastAsiaTheme="minorEastAsia" w:hAnsi="Aptos" w:cs="Calibri"/>
          <w:bCs/>
          <w:i/>
          <w:iCs/>
          <w:sz w:val="20"/>
          <w:szCs w:val="20"/>
          <w:lang w:val="es-MX"/>
        </w:rPr>
        <w:t>Nota: Durante el mes de Ramadán no se permiten los bailes</w:t>
      </w:r>
    </w:p>
    <w:p w:rsidR="004D599E" w:rsidRPr="00D36AD6" w:rsidRDefault="004D599E" w:rsidP="004D599E">
      <w:pPr>
        <w:pStyle w:val="Textosinformato"/>
        <w:jc w:val="both"/>
        <w:rPr>
          <w:rFonts w:ascii="Aptos" w:eastAsiaTheme="minorEastAsia" w:hAnsi="Aptos" w:cs="Calibri"/>
          <w:b/>
          <w:sz w:val="20"/>
          <w:szCs w:val="20"/>
        </w:rPr>
      </w:pPr>
    </w:p>
    <w:p w:rsidR="004D599E" w:rsidRPr="00D36AD6" w:rsidRDefault="004D599E" w:rsidP="004D599E">
      <w:pPr>
        <w:jc w:val="both"/>
        <w:rPr>
          <w:rFonts w:ascii="Aptos" w:eastAsiaTheme="minorEastAsia" w:hAnsi="Aptos" w:cs="Calibri"/>
          <w:b/>
          <w:sz w:val="20"/>
          <w:szCs w:val="20"/>
        </w:rPr>
      </w:pPr>
      <w:r w:rsidRPr="00D36AD6">
        <w:rPr>
          <w:rFonts w:ascii="Aptos" w:hAnsi="Aptos" w:cs="Calibri"/>
          <w:b/>
          <w:sz w:val="20"/>
          <w:szCs w:val="20"/>
        </w:rPr>
        <w:t xml:space="preserve">Día 7. </w:t>
      </w:r>
      <w:r w:rsidR="0069109B" w:rsidRPr="00D36AD6">
        <w:rPr>
          <w:rFonts w:ascii="Aptos" w:eastAsiaTheme="minorEastAsia" w:hAnsi="Aptos" w:cs="Calibri"/>
          <w:b/>
          <w:sz w:val="20"/>
          <w:szCs w:val="20"/>
        </w:rPr>
        <w:t xml:space="preserve">Dubái </w:t>
      </w:r>
      <w:r w:rsidR="00D36AD6" w:rsidRPr="00D36AD6">
        <w:rPr>
          <w:rFonts w:ascii="Aptos" w:eastAsiaTheme="minorEastAsia" w:hAnsi="Aptos" w:cs="Calibri"/>
          <w:bCs/>
          <w:i/>
          <w:iCs/>
          <w:sz w:val="20"/>
          <w:szCs w:val="20"/>
        </w:rPr>
        <w:t>(Excursión Dubái Moderno</w:t>
      </w:r>
      <w:r w:rsidR="00D36AD6">
        <w:rPr>
          <w:rFonts w:ascii="Aptos" w:eastAsiaTheme="minorEastAsia" w:hAnsi="Aptos" w:cs="Calibri"/>
          <w:bCs/>
          <w:i/>
          <w:iCs/>
          <w:sz w:val="20"/>
          <w:szCs w:val="20"/>
        </w:rPr>
        <w:t xml:space="preserve"> y Dubái Clásico</w:t>
      </w:r>
      <w:r w:rsidR="00D36AD6" w:rsidRPr="00D36AD6">
        <w:rPr>
          <w:rFonts w:ascii="Aptos" w:eastAsiaTheme="minorEastAsia" w:hAnsi="Aptos" w:cs="Calibri"/>
          <w:bCs/>
          <w:i/>
          <w:iCs/>
          <w:sz w:val="20"/>
          <w:szCs w:val="20"/>
        </w:rPr>
        <w:t>)</w:t>
      </w:r>
    </w:p>
    <w:p w:rsidR="00D36AD6" w:rsidRDefault="0069109B" w:rsidP="00D36AD6">
      <w:pPr>
        <w:autoSpaceDE w:val="0"/>
        <w:autoSpaceDN w:val="0"/>
        <w:adjustRightInd w:val="0"/>
        <w:jc w:val="both"/>
        <w:rPr>
          <w:rFonts w:ascii="Aptos" w:hAnsi="Aptos" w:cs="Calibri"/>
          <w:color w:val="000000"/>
          <w:sz w:val="20"/>
          <w:szCs w:val="20"/>
          <w:lang w:val="es-MX"/>
        </w:rPr>
      </w:pPr>
      <w:r w:rsidRPr="00D36AD6">
        <w:rPr>
          <w:rFonts w:ascii="Aptos" w:hAnsi="Aptos" w:cs="Calibri"/>
          <w:b/>
          <w:bCs/>
          <w:color w:val="000000"/>
          <w:sz w:val="20"/>
          <w:szCs w:val="20"/>
          <w:lang w:val="es-MX"/>
        </w:rPr>
        <w:t>Desayuno.</w:t>
      </w:r>
      <w:r w:rsidR="00D36AD6">
        <w:rPr>
          <w:rFonts w:ascii="Aptos" w:hAnsi="Aptos" w:cs="Calibri"/>
          <w:b/>
          <w:bCs/>
          <w:color w:val="000000"/>
          <w:sz w:val="20"/>
          <w:szCs w:val="20"/>
          <w:lang w:val="es-MX"/>
        </w:rPr>
        <w:t xml:space="preserve"> </w:t>
      </w:r>
      <w:r w:rsidR="00D36AD6" w:rsidRPr="00D36AD6">
        <w:rPr>
          <w:rFonts w:ascii="Aptos" w:hAnsi="Aptos" w:cs="Calibri"/>
          <w:color w:val="000000"/>
          <w:sz w:val="20"/>
          <w:szCs w:val="20"/>
          <w:lang w:val="es-MX"/>
        </w:rPr>
        <w:t xml:space="preserve">Por la mañana, excursión al Dubai moderno que nos concede la oportunidad de conocer la ciudad más desarrollada del planeta, la ciudad del mañana donde hay incomparables proyectos en construcción: Comienza la visita con una visita de </w:t>
      </w:r>
      <w:proofErr w:type="spellStart"/>
      <w:r w:rsidR="00D36AD6" w:rsidRPr="00D36AD6">
        <w:rPr>
          <w:rFonts w:ascii="Aptos" w:hAnsi="Aptos" w:cs="Calibri"/>
          <w:color w:val="000000"/>
          <w:sz w:val="20"/>
          <w:szCs w:val="20"/>
          <w:lang w:val="es-MX"/>
        </w:rPr>
        <w:t>Souk</w:t>
      </w:r>
      <w:proofErr w:type="spellEnd"/>
      <w:r w:rsidR="00D36AD6" w:rsidRPr="00D36AD6">
        <w:rPr>
          <w:rFonts w:ascii="Aptos" w:hAnsi="Aptos" w:cs="Calibri"/>
          <w:color w:val="000000"/>
          <w:sz w:val="20"/>
          <w:szCs w:val="20"/>
          <w:lang w:val="es-MX"/>
        </w:rPr>
        <w:t xml:space="preserve"> </w:t>
      </w:r>
      <w:proofErr w:type="spellStart"/>
      <w:r w:rsidR="00D36AD6" w:rsidRPr="00D36AD6">
        <w:rPr>
          <w:rFonts w:ascii="Aptos" w:hAnsi="Aptos" w:cs="Calibri"/>
          <w:color w:val="000000"/>
          <w:sz w:val="20"/>
          <w:szCs w:val="20"/>
          <w:lang w:val="es-MX"/>
        </w:rPr>
        <w:t>Madinat</w:t>
      </w:r>
      <w:proofErr w:type="spellEnd"/>
      <w:r w:rsidR="00D36AD6" w:rsidRPr="00D36AD6">
        <w:rPr>
          <w:rFonts w:ascii="Aptos" w:hAnsi="Aptos" w:cs="Calibri"/>
          <w:color w:val="000000"/>
          <w:sz w:val="20"/>
          <w:szCs w:val="20"/>
          <w:lang w:val="es-MX"/>
        </w:rPr>
        <w:t xml:space="preserve"> Jumeirah donde podemos admirar las artesanías típicas del país y sacar fotos del icónico hotel de Burj Al </w:t>
      </w:r>
      <w:proofErr w:type="spellStart"/>
      <w:r w:rsidR="00D36AD6" w:rsidRPr="00D36AD6">
        <w:rPr>
          <w:rFonts w:ascii="Aptos" w:hAnsi="Aptos" w:cs="Calibri"/>
          <w:color w:val="000000"/>
          <w:sz w:val="20"/>
          <w:szCs w:val="20"/>
          <w:lang w:val="es-MX"/>
        </w:rPr>
        <w:t>Arab</w:t>
      </w:r>
      <w:proofErr w:type="spellEnd"/>
      <w:r w:rsidR="00D36AD6" w:rsidRPr="00D36AD6">
        <w:rPr>
          <w:rFonts w:ascii="Aptos" w:hAnsi="Aptos" w:cs="Calibri"/>
          <w:color w:val="000000"/>
          <w:sz w:val="20"/>
          <w:szCs w:val="20"/>
          <w:lang w:val="es-MX"/>
        </w:rPr>
        <w:t xml:space="preserve"> (La Vela), el hotel más alto del Mundo. Traslado para la isla de la palmera “Palm Jumeirah” para ver el hotel Atlantis The Palm, regreso en el monorraíl (que nos dará oportunidad de ver toda la palmera con sus ramos), bajar del monorraíl para coger el vehículo que nos llevará a la Marina de Dubai, el proyecto maestro costero más grande en su estilo y vemos modelos de estos asombrosos proyectos con las correspondientes</w:t>
      </w:r>
      <w:r w:rsidR="00D36AD6">
        <w:rPr>
          <w:rFonts w:ascii="Aptos" w:hAnsi="Aptos" w:cs="Calibri"/>
          <w:color w:val="000000"/>
          <w:sz w:val="20"/>
          <w:szCs w:val="20"/>
          <w:lang w:val="es-MX"/>
        </w:rPr>
        <w:t xml:space="preserve"> </w:t>
      </w:r>
      <w:r w:rsidR="00D36AD6" w:rsidRPr="00D36AD6">
        <w:rPr>
          <w:rFonts w:ascii="Aptos" w:hAnsi="Aptos" w:cs="Calibri"/>
          <w:color w:val="000000"/>
          <w:sz w:val="20"/>
          <w:szCs w:val="20"/>
          <w:lang w:val="es-MX"/>
        </w:rPr>
        <w:t xml:space="preserve">explicaciones y una presentación muy completa, tendremos la oportunidad de ver prototipos de viviendas y de conocer más sobre el apasionante futuro del comercio y los negocios en el Emirato. Llegada a la zona de Burj Khalifa, la torre más alta del mundo de 828 metros. </w:t>
      </w:r>
      <w:r w:rsidR="00D36AD6" w:rsidRPr="00D36AD6">
        <w:rPr>
          <w:rFonts w:ascii="Aptos" w:hAnsi="Aptos" w:cs="Calibri"/>
          <w:b/>
          <w:bCs/>
          <w:color w:val="000000"/>
          <w:sz w:val="20"/>
          <w:szCs w:val="20"/>
          <w:lang w:val="es-MX"/>
        </w:rPr>
        <w:t>Almuerzo en algún restaurante local</w:t>
      </w:r>
      <w:r w:rsidR="00D36AD6" w:rsidRPr="00D36AD6">
        <w:rPr>
          <w:rFonts w:ascii="Aptos" w:hAnsi="Aptos" w:cs="Calibri"/>
          <w:color w:val="000000"/>
          <w:sz w:val="20"/>
          <w:szCs w:val="20"/>
          <w:lang w:val="es-MX"/>
        </w:rPr>
        <w:t xml:space="preserve">. </w:t>
      </w:r>
    </w:p>
    <w:p w:rsidR="00D36AD6" w:rsidRDefault="00D36AD6" w:rsidP="00D36AD6">
      <w:pPr>
        <w:autoSpaceDE w:val="0"/>
        <w:autoSpaceDN w:val="0"/>
        <w:adjustRightInd w:val="0"/>
        <w:jc w:val="both"/>
        <w:rPr>
          <w:rFonts w:ascii="Aptos" w:hAnsi="Aptos" w:cs="Calibri"/>
          <w:color w:val="000000"/>
          <w:sz w:val="20"/>
          <w:szCs w:val="20"/>
          <w:lang w:val="es-MX"/>
        </w:rPr>
      </w:pPr>
    </w:p>
    <w:p w:rsidR="00D36AD6" w:rsidRPr="00D36AD6" w:rsidRDefault="00D36AD6" w:rsidP="00D36AD6">
      <w:pPr>
        <w:autoSpaceDE w:val="0"/>
        <w:autoSpaceDN w:val="0"/>
        <w:adjustRightInd w:val="0"/>
        <w:jc w:val="both"/>
        <w:rPr>
          <w:rFonts w:ascii="Aptos" w:hAnsi="Aptos" w:cs="Calibri"/>
          <w:b/>
          <w:bCs/>
          <w:i/>
          <w:iCs/>
          <w:color w:val="000000"/>
          <w:sz w:val="20"/>
          <w:szCs w:val="20"/>
          <w:lang w:val="es-MX"/>
        </w:rPr>
      </w:pPr>
      <w:r w:rsidRPr="00D36AD6">
        <w:rPr>
          <w:rFonts w:ascii="Aptos" w:hAnsi="Aptos" w:cs="Calibri"/>
          <w:color w:val="000000"/>
          <w:sz w:val="20"/>
          <w:szCs w:val="20"/>
          <w:lang w:val="es-MX"/>
        </w:rPr>
        <w:t>Por la tarde Excursión incluida de medio día a Dubai clásico que nos proporcionara una visión de la antigua ciudad de Dubai. Visitaremos la zona de Bastakia con sus antiguas casas de comerciantes, galerías, restaurantes y cafés. Continuando con la visita del Museo de Dubai donde tendremos una visión de la vida en Dubai de los tiempos anteriores al petróleo. Luego, embarcamos en una "Abra" (taxi fluvial) para tener una sensación atmosférica de la otra orilla de la ensenada. Continuaremos hacia el exótico y aromático Zoco de las Especies y los bazares de oro de los más conocidos en el mundo. Regreso al hotel</w:t>
      </w:r>
      <w:r>
        <w:rPr>
          <w:rFonts w:ascii="Aptos" w:hAnsi="Aptos" w:cs="Calibri"/>
          <w:color w:val="000000"/>
          <w:sz w:val="20"/>
          <w:szCs w:val="20"/>
          <w:lang w:val="es-MX"/>
        </w:rPr>
        <w:t xml:space="preserve">. </w:t>
      </w:r>
      <w:r w:rsidRPr="00D36AD6">
        <w:rPr>
          <w:rFonts w:ascii="Aptos" w:hAnsi="Aptos" w:cs="Calibri"/>
          <w:b/>
          <w:bCs/>
          <w:color w:val="000000"/>
          <w:sz w:val="20"/>
          <w:szCs w:val="20"/>
          <w:lang w:val="es-MX"/>
        </w:rPr>
        <w:t xml:space="preserve">Alojamiento. </w:t>
      </w:r>
    </w:p>
    <w:p w:rsidR="00D36AD6" w:rsidRDefault="00D36AD6" w:rsidP="004D599E">
      <w:pPr>
        <w:jc w:val="both"/>
        <w:rPr>
          <w:rFonts w:ascii="Aptos" w:hAnsi="Aptos" w:cs="Calibri"/>
          <w:b/>
          <w:sz w:val="20"/>
          <w:szCs w:val="20"/>
        </w:rPr>
      </w:pPr>
    </w:p>
    <w:p w:rsidR="004D599E" w:rsidRPr="00D36AD6" w:rsidRDefault="004D599E" w:rsidP="004D599E">
      <w:pPr>
        <w:jc w:val="both"/>
        <w:rPr>
          <w:rFonts w:ascii="Aptos" w:eastAsiaTheme="minorEastAsia" w:hAnsi="Aptos" w:cs="Calibri"/>
          <w:b/>
          <w:sz w:val="20"/>
          <w:szCs w:val="20"/>
        </w:rPr>
      </w:pPr>
      <w:r w:rsidRPr="00D36AD6">
        <w:rPr>
          <w:rFonts w:ascii="Aptos" w:hAnsi="Aptos" w:cs="Calibri"/>
          <w:b/>
          <w:sz w:val="20"/>
          <w:szCs w:val="20"/>
        </w:rPr>
        <w:t xml:space="preserve">Día 8. </w:t>
      </w:r>
      <w:r w:rsidR="0069109B" w:rsidRPr="00D36AD6">
        <w:rPr>
          <w:rFonts w:ascii="Aptos" w:hAnsi="Aptos" w:cs="Calibri"/>
          <w:b/>
          <w:bCs/>
          <w:sz w:val="20"/>
          <w:szCs w:val="20"/>
        </w:rPr>
        <w:t xml:space="preserve">Dubái </w:t>
      </w:r>
    </w:p>
    <w:p w:rsidR="00D36AD6" w:rsidRPr="00D36AD6" w:rsidRDefault="004D599E" w:rsidP="0069109B">
      <w:pPr>
        <w:jc w:val="both"/>
        <w:rPr>
          <w:rFonts w:ascii="Aptos" w:hAnsi="Aptos" w:cs="Calibri"/>
          <w:sz w:val="20"/>
          <w:szCs w:val="20"/>
          <w:lang w:val="pt-PT"/>
        </w:rPr>
      </w:pPr>
      <w:r w:rsidRPr="00D36AD6">
        <w:rPr>
          <w:rFonts w:ascii="Aptos" w:hAnsi="Aptos" w:cs="Calibri"/>
          <w:b/>
          <w:bCs/>
          <w:sz w:val="20"/>
          <w:szCs w:val="20"/>
          <w:lang w:val="es-ES"/>
        </w:rPr>
        <w:t>Desayuno</w:t>
      </w:r>
      <w:r w:rsidRPr="00D36AD6">
        <w:rPr>
          <w:rFonts w:ascii="Aptos" w:hAnsi="Aptos" w:cs="Calibri"/>
          <w:sz w:val="20"/>
          <w:szCs w:val="20"/>
          <w:lang w:val="es-ES"/>
        </w:rPr>
        <w:t xml:space="preserve">. </w:t>
      </w:r>
      <w:r w:rsidR="0069109B" w:rsidRPr="00D36AD6">
        <w:rPr>
          <w:rFonts w:ascii="Aptos" w:hAnsi="Aptos" w:cs="Calibri"/>
          <w:sz w:val="20"/>
          <w:szCs w:val="20"/>
          <w:lang w:val="es-MX"/>
        </w:rPr>
        <w:t xml:space="preserve">Mañana libre dedicada a compras o a excursiones opcionales. </w:t>
      </w:r>
      <w:r w:rsidR="00D36AD6" w:rsidRPr="00D36AD6">
        <w:rPr>
          <w:rFonts w:ascii="Aptos" w:hAnsi="Aptos" w:cs="Calibri"/>
          <w:b/>
          <w:bCs/>
          <w:sz w:val="20"/>
          <w:szCs w:val="20"/>
          <w:lang w:val="pt-PT"/>
        </w:rPr>
        <w:t>Alojamiento.</w:t>
      </w:r>
    </w:p>
    <w:p w:rsidR="00D36AD6" w:rsidRPr="00D36AD6" w:rsidRDefault="00D36AD6" w:rsidP="0069109B">
      <w:pPr>
        <w:jc w:val="both"/>
        <w:rPr>
          <w:rFonts w:ascii="Aptos" w:hAnsi="Aptos" w:cs="Calibri"/>
          <w:sz w:val="16"/>
          <w:szCs w:val="16"/>
          <w:lang w:val="pt-PT"/>
        </w:rPr>
      </w:pPr>
    </w:p>
    <w:p w:rsidR="00D36AD6" w:rsidRDefault="00D36AD6" w:rsidP="00D36AD6">
      <w:pPr>
        <w:jc w:val="both"/>
        <w:rPr>
          <w:rFonts w:ascii="Aptos" w:hAnsi="Aptos" w:cs="Calibri"/>
          <w:i/>
          <w:iCs/>
          <w:sz w:val="18"/>
          <w:szCs w:val="18"/>
          <w:lang w:val="es-MX"/>
        </w:rPr>
      </w:pPr>
      <w:r w:rsidRPr="00D36AD6">
        <w:rPr>
          <w:rFonts w:ascii="Aptos" w:hAnsi="Aptos" w:cs="Calibri"/>
          <w:i/>
          <w:iCs/>
          <w:sz w:val="18"/>
          <w:szCs w:val="18"/>
          <w:lang w:val="es-MX"/>
        </w:rPr>
        <w:t>-OPCIONAL ABU DHABI DIA COMPLETO CON ALMUERZO</w:t>
      </w:r>
    </w:p>
    <w:p w:rsidR="00D36AD6" w:rsidRPr="00D36AD6" w:rsidRDefault="00D36AD6" w:rsidP="00D36AD6">
      <w:pPr>
        <w:jc w:val="both"/>
        <w:rPr>
          <w:rFonts w:ascii="Aptos Display" w:hAnsi="Aptos Display"/>
          <w:i/>
          <w:iCs/>
          <w:sz w:val="18"/>
          <w:szCs w:val="18"/>
        </w:rPr>
      </w:pPr>
      <w:r w:rsidRPr="00D36AD6">
        <w:rPr>
          <w:rFonts w:ascii="Aptos Display" w:hAnsi="Aptos Display"/>
          <w:i/>
          <w:iCs/>
          <w:sz w:val="18"/>
          <w:szCs w:val="18"/>
        </w:rPr>
        <w:t xml:space="preserve">Excursión de día completo a Abu Dhabi, capital de los Emiratos considerado el Manhattan de Medio Oriente y el centro administrativo del país. Para ir a Abu Dhabi se pasa por </w:t>
      </w:r>
      <w:proofErr w:type="spellStart"/>
      <w:r w:rsidRPr="00D36AD6">
        <w:rPr>
          <w:rFonts w:ascii="Aptos Display" w:hAnsi="Aptos Display"/>
          <w:i/>
          <w:iCs/>
          <w:sz w:val="18"/>
          <w:szCs w:val="18"/>
        </w:rPr>
        <w:t>Jebel</w:t>
      </w:r>
      <w:proofErr w:type="spellEnd"/>
      <w:r w:rsidRPr="00D36AD6">
        <w:rPr>
          <w:rFonts w:ascii="Aptos Display" w:hAnsi="Aptos Display"/>
          <w:i/>
          <w:iCs/>
          <w:sz w:val="18"/>
          <w:szCs w:val="18"/>
        </w:rPr>
        <w:t xml:space="preserve"> Ali y su Zona Franca – el puerto artificial más grande del mundo. Al llegar a Abu Dhabi, se visita la Gran Mezquita del </w:t>
      </w:r>
      <w:proofErr w:type="spellStart"/>
      <w:r w:rsidRPr="00D36AD6">
        <w:rPr>
          <w:rFonts w:ascii="Aptos Display" w:hAnsi="Aptos Display"/>
          <w:i/>
          <w:iCs/>
          <w:sz w:val="18"/>
          <w:szCs w:val="18"/>
        </w:rPr>
        <w:t>Sheikh</w:t>
      </w:r>
      <w:proofErr w:type="spellEnd"/>
      <w:r w:rsidRPr="00D36AD6">
        <w:rPr>
          <w:rFonts w:ascii="Aptos Display" w:hAnsi="Aptos Display"/>
          <w:i/>
          <w:iCs/>
          <w:sz w:val="18"/>
          <w:szCs w:val="18"/>
        </w:rPr>
        <w:t xml:space="preserve"> </w:t>
      </w:r>
      <w:proofErr w:type="spellStart"/>
      <w:r w:rsidRPr="00D36AD6">
        <w:rPr>
          <w:rFonts w:ascii="Aptos Display" w:hAnsi="Aptos Display"/>
          <w:i/>
          <w:iCs/>
          <w:sz w:val="18"/>
          <w:szCs w:val="18"/>
        </w:rPr>
        <w:t>Zayed</w:t>
      </w:r>
      <w:proofErr w:type="spellEnd"/>
      <w:r w:rsidRPr="00D36AD6">
        <w:rPr>
          <w:rFonts w:ascii="Aptos Display" w:hAnsi="Aptos Display"/>
          <w:i/>
          <w:iCs/>
          <w:sz w:val="18"/>
          <w:szCs w:val="18"/>
        </w:rPr>
        <w:t xml:space="preserve"> que es la tercera más grande del mundo con capacidad de hasta 40 mil personas. Continuar la visita dirigiéndose a la zona moderna AL BATEEN donde están Los Palacios de los </w:t>
      </w:r>
      <w:proofErr w:type="spellStart"/>
      <w:r w:rsidRPr="00D36AD6">
        <w:rPr>
          <w:rFonts w:ascii="Aptos Display" w:hAnsi="Aptos Display"/>
          <w:i/>
          <w:iCs/>
          <w:sz w:val="18"/>
          <w:szCs w:val="18"/>
        </w:rPr>
        <w:t>Sheiks</w:t>
      </w:r>
      <w:proofErr w:type="spellEnd"/>
      <w:r w:rsidRPr="00D36AD6">
        <w:rPr>
          <w:rFonts w:ascii="Aptos Display" w:hAnsi="Aptos Display"/>
          <w:i/>
          <w:iCs/>
          <w:sz w:val="18"/>
          <w:szCs w:val="18"/>
        </w:rPr>
        <w:t xml:space="preserve"> </w:t>
      </w:r>
      <w:proofErr w:type="spellStart"/>
      <w:r w:rsidRPr="00D36AD6">
        <w:rPr>
          <w:rFonts w:ascii="Aptos Display" w:hAnsi="Aptos Display"/>
          <w:i/>
          <w:iCs/>
          <w:sz w:val="18"/>
          <w:szCs w:val="18"/>
        </w:rPr>
        <w:t>Emartis</w:t>
      </w:r>
      <w:proofErr w:type="spellEnd"/>
      <w:r w:rsidRPr="00D36AD6">
        <w:rPr>
          <w:rFonts w:ascii="Aptos Display" w:hAnsi="Aptos Display"/>
          <w:i/>
          <w:iCs/>
          <w:sz w:val="18"/>
          <w:szCs w:val="18"/>
        </w:rPr>
        <w:t xml:space="preserve"> y también se pasa por el Palacio de residencia del actual </w:t>
      </w:r>
      <w:proofErr w:type="spellStart"/>
      <w:r w:rsidRPr="00D36AD6">
        <w:rPr>
          <w:rFonts w:ascii="Aptos Display" w:hAnsi="Aptos Display"/>
          <w:i/>
          <w:iCs/>
          <w:sz w:val="18"/>
          <w:szCs w:val="18"/>
        </w:rPr>
        <w:t>Sheikh</w:t>
      </w:r>
      <w:proofErr w:type="spellEnd"/>
      <w:r w:rsidRPr="00D36AD6">
        <w:rPr>
          <w:rFonts w:ascii="Aptos Display" w:hAnsi="Aptos Display"/>
          <w:i/>
          <w:iCs/>
          <w:sz w:val="18"/>
          <w:szCs w:val="18"/>
        </w:rPr>
        <w:t xml:space="preserve"> que fue igualmente residencia del </w:t>
      </w:r>
      <w:proofErr w:type="spellStart"/>
      <w:r w:rsidRPr="00D36AD6">
        <w:rPr>
          <w:rFonts w:ascii="Aptos Display" w:hAnsi="Aptos Display"/>
          <w:i/>
          <w:iCs/>
          <w:sz w:val="18"/>
          <w:szCs w:val="18"/>
        </w:rPr>
        <w:t>Sheikh</w:t>
      </w:r>
      <w:proofErr w:type="spellEnd"/>
      <w:r w:rsidRPr="00D36AD6">
        <w:rPr>
          <w:rFonts w:ascii="Aptos Display" w:hAnsi="Aptos Display"/>
          <w:i/>
          <w:iCs/>
          <w:sz w:val="18"/>
          <w:szCs w:val="18"/>
        </w:rPr>
        <w:t xml:space="preserve"> </w:t>
      </w:r>
      <w:proofErr w:type="spellStart"/>
      <w:r w:rsidRPr="00D36AD6">
        <w:rPr>
          <w:rFonts w:ascii="Aptos Display" w:hAnsi="Aptos Display"/>
          <w:i/>
          <w:iCs/>
          <w:sz w:val="18"/>
          <w:szCs w:val="18"/>
        </w:rPr>
        <w:t>Zayed</w:t>
      </w:r>
      <w:proofErr w:type="spellEnd"/>
      <w:r w:rsidRPr="00D36AD6">
        <w:rPr>
          <w:rFonts w:ascii="Aptos Display" w:hAnsi="Aptos Display"/>
          <w:i/>
          <w:iCs/>
          <w:sz w:val="18"/>
          <w:szCs w:val="18"/>
        </w:rPr>
        <w:t xml:space="preserve">, pasamos por la zona del </w:t>
      </w:r>
      <w:proofErr w:type="spellStart"/>
      <w:r w:rsidRPr="00D36AD6">
        <w:rPr>
          <w:rFonts w:ascii="Aptos Display" w:hAnsi="Aptos Display"/>
          <w:i/>
          <w:iCs/>
          <w:sz w:val="18"/>
          <w:szCs w:val="18"/>
        </w:rPr>
        <w:t>Corniche</w:t>
      </w:r>
      <w:proofErr w:type="spellEnd"/>
      <w:r w:rsidRPr="00D36AD6">
        <w:rPr>
          <w:rFonts w:ascii="Aptos Display" w:hAnsi="Aptos Display"/>
          <w:i/>
          <w:iCs/>
          <w:sz w:val="18"/>
          <w:szCs w:val="18"/>
        </w:rPr>
        <w:t xml:space="preserve"> donde pueden tomar fotos panorámicas de la ciudad de Abu Dhabi, luego una panorámica por fuera del hotel “Emirates Palace” que es el hotel más lujoso del mundo de 7 estrellas, entrada al palacio presidencial “</w:t>
      </w:r>
      <w:proofErr w:type="spellStart"/>
      <w:r w:rsidRPr="00D36AD6">
        <w:rPr>
          <w:rFonts w:ascii="Aptos Display" w:hAnsi="Aptos Display"/>
          <w:i/>
          <w:iCs/>
          <w:sz w:val="18"/>
          <w:szCs w:val="18"/>
        </w:rPr>
        <w:t>Qasr</w:t>
      </w:r>
      <w:proofErr w:type="spellEnd"/>
      <w:r w:rsidRPr="00D36AD6">
        <w:rPr>
          <w:rFonts w:ascii="Aptos Display" w:hAnsi="Aptos Display"/>
          <w:i/>
          <w:iCs/>
          <w:sz w:val="18"/>
          <w:szCs w:val="18"/>
        </w:rPr>
        <w:t xml:space="preserve"> Al </w:t>
      </w:r>
      <w:proofErr w:type="spellStart"/>
      <w:r w:rsidRPr="00D36AD6">
        <w:rPr>
          <w:rFonts w:ascii="Aptos Display" w:hAnsi="Aptos Display"/>
          <w:i/>
          <w:iCs/>
          <w:sz w:val="18"/>
          <w:szCs w:val="18"/>
        </w:rPr>
        <w:t>Watan</w:t>
      </w:r>
      <w:proofErr w:type="spellEnd"/>
      <w:r w:rsidRPr="00D36AD6">
        <w:rPr>
          <w:rFonts w:ascii="Aptos Display" w:hAnsi="Aptos Display"/>
          <w:i/>
          <w:iCs/>
          <w:sz w:val="18"/>
          <w:szCs w:val="18"/>
        </w:rPr>
        <w:t>”. Almuerzo en un hotel de lujo tipo Intercontinental. Continuar con una entrada al museo de Louvre. Regreso a Dubái, Llegada y alojamiento hotel</w:t>
      </w:r>
    </w:p>
    <w:p w:rsidR="00D36AD6" w:rsidRPr="00D36AD6" w:rsidRDefault="00D36AD6" w:rsidP="00D36AD6">
      <w:pPr>
        <w:jc w:val="both"/>
        <w:rPr>
          <w:rFonts w:ascii="Aptos" w:hAnsi="Aptos" w:cs="Calibri"/>
          <w:i/>
          <w:iCs/>
          <w:sz w:val="16"/>
          <w:szCs w:val="16"/>
          <w:lang w:val="es-MX"/>
        </w:rPr>
      </w:pPr>
    </w:p>
    <w:p w:rsidR="00D36AD6" w:rsidRPr="00D36AD6" w:rsidRDefault="00D36AD6" w:rsidP="00D36AD6">
      <w:pPr>
        <w:jc w:val="both"/>
        <w:rPr>
          <w:rFonts w:ascii="Aptos" w:hAnsi="Aptos" w:cs="Calibri"/>
          <w:i/>
          <w:iCs/>
          <w:sz w:val="18"/>
          <w:szCs w:val="18"/>
          <w:lang w:val="es-MX"/>
        </w:rPr>
      </w:pPr>
      <w:r w:rsidRPr="00D36AD6">
        <w:rPr>
          <w:rFonts w:ascii="Aptos" w:hAnsi="Aptos" w:cs="Calibri"/>
          <w:i/>
          <w:iCs/>
          <w:sz w:val="18"/>
          <w:szCs w:val="18"/>
          <w:lang w:val="es-MX"/>
        </w:rPr>
        <w:t>-OPCIONAL CENA A BORDO DE CRUCERO DHOW</w:t>
      </w:r>
    </w:p>
    <w:p w:rsidR="004D599E" w:rsidRPr="00D36AD6" w:rsidRDefault="0069109B" w:rsidP="00D36AD6">
      <w:pPr>
        <w:jc w:val="both"/>
        <w:rPr>
          <w:rFonts w:ascii="Aptos" w:hAnsi="Aptos" w:cs="Calibri"/>
          <w:i/>
          <w:iCs/>
          <w:sz w:val="18"/>
          <w:szCs w:val="18"/>
          <w:lang w:val="es-MX"/>
        </w:rPr>
      </w:pPr>
      <w:r w:rsidRPr="00D36AD6">
        <w:rPr>
          <w:rFonts w:ascii="Aptos" w:hAnsi="Aptos" w:cs="Calibri"/>
          <w:i/>
          <w:iCs/>
          <w:sz w:val="18"/>
          <w:szCs w:val="18"/>
          <w:lang w:val="es-MX"/>
        </w:rPr>
        <w:t xml:space="preserve">Por la noche una cena a bordo del crucero típico “Dhow”– barco tradicional que se utilizaba hasta los años 70 del siglo pasado, para transportar las mercancías desde los países vecinos a los Emiratos navegando por la marina de Dubái en el que se puede disfrutar de las espectaculares vistas de los grandes edificios Iluminados. </w:t>
      </w:r>
    </w:p>
    <w:p w:rsidR="004D599E" w:rsidRPr="00D36AD6" w:rsidRDefault="004D599E" w:rsidP="004D599E">
      <w:pPr>
        <w:rPr>
          <w:rFonts w:ascii="Aptos" w:hAnsi="Aptos" w:cs="Calibri"/>
          <w:b/>
          <w:sz w:val="16"/>
          <w:szCs w:val="16"/>
        </w:rPr>
      </w:pPr>
    </w:p>
    <w:p w:rsidR="004D599E" w:rsidRPr="00D36AD6" w:rsidRDefault="004D599E" w:rsidP="004D599E">
      <w:pPr>
        <w:rPr>
          <w:rFonts w:ascii="Aptos" w:hAnsi="Aptos" w:cs="Calibri"/>
          <w:b/>
          <w:sz w:val="20"/>
          <w:szCs w:val="20"/>
          <w:lang w:val="es-ES"/>
        </w:rPr>
      </w:pPr>
      <w:r w:rsidRPr="00D36AD6">
        <w:rPr>
          <w:rFonts w:ascii="Aptos" w:hAnsi="Aptos" w:cs="Calibri"/>
          <w:b/>
          <w:sz w:val="20"/>
          <w:szCs w:val="20"/>
        </w:rPr>
        <w:t xml:space="preserve">Día 9. </w:t>
      </w:r>
      <w:r w:rsidR="0069109B" w:rsidRPr="00D36AD6">
        <w:rPr>
          <w:rFonts w:ascii="Aptos" w:hAnsi="Aptos" w:cs="Calibri"/>
          <w:b/>
          <w:sz w:val="20"/>
          <w:szCs w:val="20"/>
          <w:lang w:val="es-ES"/>
        </w:rPr>
        <w:t>Dubái</w:t>
      </w:r>
    </w:p>
    <w:p w:rsidR="004D599E" w:rsidRPr="00D36AD6" w:rsidRDefault="004D599E" w:rsidP="004D599E">
      <w:pPr>
        <w:rPr>
          <w:rFonts w:ascii="Aptos" w:hAnsi="Aptos" w:cs="Calibri"/>
          <w:sz w:val="20"/>
          <w:szCs w:val="20"/>
          <w:lang w:val="es-ES"/>
        </w:rPr>
      </w:pPr>
      <w:r w:rsidRPr="00D36AD6">
        <w:rPr>
          <w:rFonts w:ascii="Aptos" w:hAnsi="Aptos" w:cs="Calibri"/>
          <w:b/>
          <w:bCs/>
          <w:sz w:val="20"/>
          <w:szCs w:val="20"/>
          <w:lang w:val="es-ES"/>
        </w:rPr>
        <w:t>Desayuno</w:t>
      </w:r>
      <w:r w:rsidRPr="00D36AD6">
        <w:rPr>
          <w:rFonts w:ascii="Aptos" w:hAnsi="Aptos" w:cs="Calibri"/>
          <w:sz w:val="20"/>
          <w:szCs w:val="20"/>
          <w:lang w:val="es-ES"/>
        </w:rPr>
        <w:t xml:space="preserve">. A la hora indicada traslado al aeropuerto. </w:t>
      </w:r>
    </w:p>
    <w:p w:rsidR="004D599E" w:rsidRPr="00D36AD6" w:rsidRDefault="004D599E" w:rsidP="004D599E">
      <w:pPr>
        <w:rPr>
          <w:rFonts w:ascii="Aptos" w:hAnsi="Aptos" w:cs="Calibri"/>
          <w:sz w:val="20"/>
          <w:szCs w:val="20"/>
          <w:lang w:val="es-ES"/>
        </w:rPr>
      </w:pPr>
    </w:p>
    <w:p w:rsidR="004D599E" w:rsidRPr="00D36AD6" w:rsidRDefault="004D599E" w:rsidP="00D36AD6">
      <w:pPr>
        <w:autoSpaceDE w:val="0"/>
        <w:autoSpaceDN w:val="0"/>
        <w:adjustRightInd w:val="0"/>
        <w:jc w:val="center"/>
        <w:rPr>
          <w:rFonts w:ascii="Aptos" w:hAnsi="Aptos" w:cs="Calibri"/>
          <w:b/>
          <w:bCs/>
          <w:sz w:val="20"/>
          <w:szCs w:val="20"/>
          <w:lang w:val="es-ES"/>
        </w:rPr>
      </w:pPr>
      <w:r w:rsidRPr="00D36AD6">
        <w:rPr>
          <w:rFonts w:ascii="Aptos" w:hAnsi="Aptos" w:cs="Calibri"/>
          <w:b/>
          <w:bCs/>
          <w:sz w:val="20"/>
          <w:szCs w:val="20"/>
          <w:lang w:val="es-ES"/>
        </w:rPr>
        <w:t>FIN DE NUESTROS SERVICIOS</w:t>
      </w:r>
    </w:p>
    <w:p w:rsidR="00B80B90" w:rsidRPr="00D36AD6" w:rsidRDefault="00B80B90" w:rsidP="004D599E">
      <w:pPr>
        <w:autoSpaceDE w:val="0"/>
        <w:autoSpaceDN w:val="0"/>
        <w:adjustRightInd w:val="0"/>
        <w:rPr>
          <w:rFonts w:ascii="Aptos" w:hAnsi="Aptos" w:cs="Calibri"/>
          <w:b/>
          <w:bCs/>
          <w:sz w:val="20"/>
          <w:szCs w:val="20"/>
          <w:lang w:val="es-ES"/>
        </w:rPr>
      </w:pPr>
    </w:p>
    <w:p w:rsidR="004D599E" w:rsidRPr="00D36AD6" w:rsidRDefault="004D599E" w:rsidP="004D599E">
      <w:pPr>
        <w:rPr>
          <w:rFonts w:ascii="Aptos" w:hAnsi="Aptos" w:cs="Calibri"/>
          <w:sz w:val="20"/>
          <w:szCs w:val="20"/>
          <w:lang w:val="es-ES"/>
        </w:rPr>
      </w:pPr>
      <w:r w:rsidRPr="00D36AD6">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2C10A9EA" wp14:editId="165343B6">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D599E" w:rsidRPr="00F74623" w:rsidRDefault="004D599E" w:rsidP="004D59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10A9EA"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D599E" w:rsidRPr="00F74623" w:rsidRDefault="004D599E" w:rsidP="004D599E">
                      <w:pPr>
                        <w:jc w:val="center"/>
                        <w:rPr>
                          <w:b/>
                          <w:i/>
                          <w:lang w:val="es-ES"/>
                        </w:rPr>
                      </w:pPr>
                      <w:r w:rsidRPr="00F74623">
                        <w:rPr>
                          <w:b/>
                          <w:i/>
                          <w:lang w:val="es-ES"/>
                        </w:rPr>
                        <w:t>JULIÁ TOURS INCLUYE:</w:t>
                      </w:r>
                    </w:p>
                  </w:txbxContent>
                </v:textbox>
                <w10:wrap type="square"/>
              </v:rect>
            </w:pict>
          </mc:Fallback>
        </mc:AlternateContent>
      </w:r>
    </w:p>
    <w:p w:rsidR="004D599E" w:rsidRPr="00D36AD6" w:rsidRDefault="004D599E" w:rsidP="004D599E">
      <w:pPr>
        <w:tabs>
          <w:tab w:val="left" w:pos="851"/>
        </w:tabs>
        <w:rPr>
          <w:rFonts w:ascii="Aptos" w:hAnsi="Aptos" w:cs="Calibri"/>
          <w:sz w:val="20"/>
          <w:szCs w:val="20"/>
        </w:rPr>
      </w:pPr>
    </w:p>
    <w:p w:rsidR="004D599E" w:rsidRPr="00D36AD6" w:rsidRDefault="004D599E" w:rsidP="00D36AD6">
      <w:pPr>
        <w:pStyle w:val="Prrafodelista"/>
        <w:numPr>
          <w:ilvl w:val="0"/>
          <w:numId w:val="1"/>
        </w:numPr>
        <w:tabs>
          <w:tab w:val="left" w:pos="851"/>
        </w:tabs>
        <w:spacing w:line="276" w:lineRule="auto"/>
        <w:ind w:left="851" w:hanging="284"/>
        <w:rPr>
          <w:rFonts w:ascii="Aptos" w:hAnsi="Aptos" w:cs="Calibri"/>
          <w:color w:val="000000" w:themeColor="text1"/>
          <w:sz w:val="20"/>
          <w:szCs w:val="20"/>
        </w:rPr>
      </w:pPr>
      <w:r w:rsidRPr="00D36AD6">
        <w:rPr>
          <w:rFonts w:ascii="Aptos" w:hAnsi="Aptos" w:cs="Calibri"/>
          <w:color w:val="000000" w:themeColor="text1"/>
          <w:sz w:val="20"/>
          <w:szCs w:val="20"/>
        </w:rPr>
        <w:t xml:space="preserve">Traslados aeropuerto – hotel – aeropuerto en servicio compartido </w:t>
      </w:r>
    </w:p>
    <w:p w:rsidR="0069109B" w:rsidRPr="00D36AD6" w:rsidRDefault="0069109B"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02 noches de alojamiento en Muscat con desayunos</w:t>
      </w:r>
    </w:p>
    <w:p w:rsidR="0069109B" w:rsidRPr="00D36AD6" w:rsidRDefault="0069109B"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 xml:space="preserve">01 noche de alojamiento en </w:t>
      </w:r>
      <w:r w:rsidR="00D36AD6">
        <w:rPr>
          <w:rFonts w:ascii="Aptos" w:hAnsi="Aptos" w:cs="Calibri"/>
          <w:color w:val="000000" w:themeColor="text1"/>
          <w:sz w:val="20"/>
          <w:szCs w:val="20"/>
        </w:rPr>
        <w:t xml:space="preserve">Ras Al </w:t>
      </w:r>
      <w:proofErr w:type="spellStart"/>
      <w:r w:rsidR="00D36AD6">
        <w:rPr>
          <w:rFonts w:ascii="Aptos" w:hAnsi="Aptos" w:cs="Calibri"/>
          <w:color w:val="000000" w:themeColor="text1"/>
          <w:sz w:val="20"/>
          <w:szCs w:val="20"/>
        </w:rPr>
        <w:t>Jinz</w:t>
      </w:r>
      <w:proofErr w:type="spellEnd"/>
      <w:r w:rsidRPr="00D36AD6">
        <w:rPr>
          <w:rFonts w:ascii="Aptos" w:hAnsi="Aptos" w:cs="Calibri"/>
          <w:color w:val="000000" w:themeColor="text1"/>
          <w:sz w:val="20"/>
          <w:szCs w:val="20"/>
        </w:rPr>
        <w:t xml:space="preserve"> con</w:t>
      </w:r>
      <w:r w:rsidR="00D36AD6">
        <w:rPr>
          <w:rFonts w:ascii="Aptos" w:hAnsi="Aptos" w:cs="Calibri"/>
          <w:color w:val="000000" w:themeColor="text1"/>
          <w:sz w:val="20"/>
          <w:szCs w:val="20"/>
        </w:rPr>
        <w:t xml:space="preserve"> media pensión</w:t>
      </w:r>
    </w:p>
    <w:p w:rsidR="0069109B" w:rsidRPr="00D36AD6" w:rsidRDefault="0069109B"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 xml:space="preserve">01 noche de alojamiento en </w:t>
      </w:r>
      <w:proofErr w:type="spellStart"/>
      <w:r w:rsidR="00D36AD6">
        <w:rPr>
          <w:rFonts w:ascii="Aptos" w:hAnsi="Aptos" w:cs="Calibri"/>
          <w:color w:val="000000" w:themeColor="text1"/>
          <w:sz w:val="20"/>
          <w:szCs w:val="20"/>
        </w:rPr>
        <w:t>Wahiba</w:t>
      </w:r>
      <w:proofErr w:type="spellEnd"/>
      <w:r w:rsidR="00D36AD6">
        <w:rPr>
          <w:rFonts w:ascii="Aptos" w:hAnsi="Aptos" w:cs="Calibri"/>
          <w:color w:val="000000" w:themeColor="text1"/>
          <w:sz w:val="20"/>
          <w:szCs w:val="20"/>
        </w:rPr>
        <w:t xml:space="preserve"> (C</w:t>
      </w:r>
      <w:r w:rsidRPr="00D36AD6">
        <w:rPr>
          <w:rFonts w:ascii="Aptos" w:hAnsi="Aptos" w:cs="Calibri"/>
          <w:color w:val="000000" w:themeColor="text1"/>
          <w:sz w:val="20"/>
          <w:szCs w:val="20"/>
        </w:rPr>
        <w:t>ampamento</w:t>
      </w:r>
      <w:r w:rsidR="00D36AD6">
        <w:rPr>
          <w:rFonts w:ascii="Aptos" w:hAnsi="Aptos" w:cs="Calibri"/>
          <w:color w:val="000000" w:themeColor="text1"/>
          <w:sz w:val="20"/>
          <w:szCs w:val="20"/>
        </w:rPr>
        <w:t>)</w:t>
      </w:r>
      <w:r w:rsidRPr="00D36AD6">
        <w:rPr>
          <w:rFonts w:ascii="Aptos" w:hAnsi="Aptos" w:cs="Calibri"/>
          <w:color w:val="000000" w:themeColor="text1"/>
          <w:sz w:val="20"/>
          <w:szCs w:val="20"/>
        </w:rPr>
        <w:t xml:space="preserve"> </w:t>
      </w:r>
      <w:r w:rsidR="00D36AD6">
        <w:rPr>
          <w:rFonts w:ascii="Aptos" w:hAnsi="Aptos" w:cs="Calibri"/>
          <w:color w:val="000000" w:themeColor="text1"/>
          <w:sz w:val="20"/>
          <w:szCs w:val="20"/>
        </w:rPr>
        <w:t>con media pensión</w:t>
      </w:r>
    </w:p>
    <w:p w:rsidR="00D36AD6" w:rsidRPr="00D36AD6" w:rsidRDefault="00D36AD6"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Pr>
          <w:rFonts w:ascii="Aptos" w:hAnsi="Aptos" w:cs="Calibri"/>
          <w:color w:val="000000" w:themeColor="text1"/>
          <w:sz w:val="20"/>
          <w:szCs w:val="20"/>
        </w:rPr>
        <w:t xml:space="preserve">Avistamiento de tortugas en Ras Al </w:t>
      </w:r>
      <w:proofErr w:type="spellStart"/>
      <w:r>
        <w:rPr>
          <w:rFonts w:ascii="Aptos" w:hAnsi="Aptos" w:cs="Calibri"/>
          <w:color w:val="000000" w:themeColor="text1"/>
          <w:sz w:val="20"/>
          <w:szCs w:val="20"/>
        </w:rPr>
        <w:t>Jinz</w:t>
      </w:r>
      <w:proofErr w:type="spellEnd"/>
    </w:p>
    <w:p w:rsidR="0069109B" w:rsidRDefault="00D36AD6"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Pr>
          <w:rFonts w:ascii="Aptos" w:hAnsi="Aptos" w:cs="Calibri"/>
          <w:color w:val="000000" w:themeColor="text1"/>
          <w:sz w:val="20"/>
          <w:szCs w:val="20"/>
        </w:rPr>
        <w:t xml:space="preserve">Excursión a la isla </w:t>
      </w:r>
      <w:proofErr w:type="spellStart"/>
      <w:r>
        <w:rPr>
          <w:rFonts w:ascii="Aptos" w:hAnsi="Aptos" w:cs="Calibri"/>
          <w:color w:val="000000" w:themeColor="text1"/>
          <w:sz w:val="20"/>
          <w:szCs w:val="20"/>
        </w:rPr>
        <w:t>Dimnyat</w:t>
      </w:r>
      <w:proofErr w:type="spellEnd"/>
      <w:r>
        <w:rPr>
          <w:rFonts w:ascii="Aptos" w:hAnsi="Aptos" w:cs="Calibri"/>
          <w:color w:val="000000" w:themeColor="text1"/>
          <w:sz w:val="20"/>
          <w:szCs w:val="20"/>
        </w:rPr>
        <w:t xml:space="preserve"> en compartido con almuerzo</w:t>
      </w:r>
    </w:p>
    <w:p w:rsidR="00D36AD6" w:rsidRPr="00D36AD6" w:rsidRDefault="00D36AD6"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Pr>
          <w:rFonts w:ascii="Aptos" w:hAnsi="Aptos" w:cs="Calibri"/>
          <w:color w:val="000000" w:themeColor="text1"/>
          <w:sz w:val="20"/>
          <w:szCs w:val="20"/>
        </w:rPr>
        <w:t xml:space="preserve">Excursión en </w:t>
      </w:r>
      <w:proofErr w:type="spellStart"/>
      <w:r>
        <w:rPr>
          <w:rFonts w:ascii="Aptos" w:hAnsi="Aptos" w:cs="Calibri"/>
          <w:color w:val="000000" w:themeColor="text1"/>
          <w:sz w:val="20"/>
          <w:szCs w:val="20"/>
        </w:rPr>
        <w:t>vehiculo</w:t>
      </w:r>
      <w:proofErr w:type="spellEnd"/>
      <w:r>
        <w:rPr>
          <w:rFonts w:ascii="Aptos" w:hAnsi="Aptos" w:cs="Calibri"/>
          <w:color w:val="000000" w:themeColor="text1"/>
          <w:sz w:val="20"/>
          <w:szCs w:val="20"/>
        </w:rPr>
        <w:t xml:space="preserve"> 4x4 en </w:t>
      </w:r>
      <w:proofErr w:type="spellStart"/>
      <w:r>
        <w:rPr>
          <w:rFonts w:ascii="Aptos" w:hAnsi="Aptos" w:cs="Calibri"/>
          <w:color w:val="000000" w:themeColor="text1"/>
          <w:sz w:val="20"/>
          <w:szCs w:val="20"/>
        </w:rPr>
        <w:t>Wahiba</w:t>
      </w:r>
      <w:proofErr w:type="spellEnd"/>
      <w:r>
        <w:rPr>
          <w:rFonts w:ascii="Aptos" w:hAnsi="Aptos" w:cs="Calibri"/>
          <w:color w:val="000000" w:themeColor="text1"/>
          <w:sz w:val="20"/>
          <w:szCs w:val="20"/>
        </w:rPr>
        <w:t xml:space="preserve"> en compartido con almuerzo</w:t>
      </w:r>
    </w:p>
    <w:p w:rsidR="0069109B" w:rsidRPr="00D36AD6" w:rsidRDefault="0069109B"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04 noches de alojamiento en Dubái con desayunos</w:t>
      </w:r>
    </w:p>
    <w:p w:rsidR="00D36AD6" w:rsidRDefault="00D36AD6"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Pr>
          <w:rFonts w:ascii="Aptos" w:hAnsi="Aptos" w:cs="Calibri"/>
          <w:color w:val="000000" w:themeColor="text1"/>
          <w:sz w:val="20"/>
          <w:szCs w:val="20"/>
        </w:rPr>
        <w:t>Traslado aeropuerto / hotel / aeropuerto en compartido</w:t>
      </w:r>
    </w:p>
    <w:p w:rsidR="00D36AD6" w:rsidRPr="00D36AD6" w:rsidRDefault="00D36AD6"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Safari por el desierto</w:t>
      </w:r>
      <w:r>
        <w:rPr>
          <w:rFonts w:ascii="Aptos" w:hAnsi="Aptos" w:cs="Calibri"/>
          <w:color w:val="000000" w:themeColor="text1"/>
          <w:sz w:val="20"/>
          <w:szCs w:val="20"/>
        </w:rPr>
        <w:t xml:space="preserve"> en 4x4 en compartido con cena </w:t>
      </w:r>
    </w:p>
    <w:p w:rsidR="0069109B" w:rsidRPr="00D36AD6" w:rsidRDefault="0069109B"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 xml:space="preserve">Visita </w:t>
      </w:r>
      <w:r w:rsidR="00D36AD6">
        <w:rPr>
          <w:rFonts w:ascii="Aptos" w:hAnsi="Aptos" w:cs="Calibri"/>
          <w:color w:val="000000" w:themeColor="text1"/>
          <w:sz w:val="20"/>
          <w:szCs w:val="20"/>
        </w:rPr>
        <w:t>día completo</w:t>
      </w:r>
      <w:r w:rsidRPr="00D36AD6">
        <w:rPr>
          <w:rFonts w:ascii="Aptos" w:hAnsi="Aptos" w:cs="Calibri"/>
          <w:color w:val="000000" w:themeColor="text1"/>
          <w:sz w:val="20"/>
          <w:szCs w:val="20"/>
        </w:rPr>
        <w:t xml:space="preserve"> </w:t>
      </w:r>
      <w:r w:rsidR="00D36AD6">
        <w:rPr>
          <w:rFonts w:ascii="Aptos" w:hAnsi="Aptos" w:cs="Calibri"/>
          <w:color w:val="000000" w:themeColor="text1"/>
          <w:sz w:val="20"/>
          <w:szCs w:val="20"/>
        </w:rPr>
        <w:t>de</w:t>
      </w:r>
      <w:r w:rsidRPr="00D36AD6">
        <w:rPr>
          <w:rFonts w:ascii="Aptos" w:hAnsi="Aptos" w:cs="Calibri"/>
          <w:color w:val="000000" w:themeColor="text1"/>
          <w:sz w:val="20"/>
          <w:szCs w:val="20"/>
        </w:rPr>
        <w:t xml:space="preserve"> Dubái </w:t>
      </w:r>
      <w:r w:rsidR="00D36AD6">
        <w:rPr>
          <w:rFonts w:ascii="Aptos" w:hAnsi="Aptos" w:cs="Calibri"/>
          <w:color w:val="000000" w:themeColor="text1"/>
          <w:sz w:val="20"/>
          <w:szCs w:val="20"/>
        </w:rPr>
        <w:t>en compartido con</w:t>
      </w:r>
      <w:r w:rsidRPr="00D36AD6">
        <w:rPr>
          <w:rFonts w:ascii="Aptos" w:hAnsi="Aptos" w:cs="Calibri"/>
          <w:color w:val="000000" w:themeColor="text1"/>
          <w:sz w:val="20"/>
          <w:szCs w:val="20"/>
        </w:rPr>
        <w:t xml:space="preserve"> almuerzo </w:t>
      </w:r>
    </w:p>
    <w:p w:rsidR="004D599E" w:rsidRPr="00D36AD6" w:rsidRDefault="004D599E"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Guía de habla hispana durante su recorrido en servicio compartido</w:t>
      </w:r>
    </w:p>
    <w:p w:rsidR="002B6290" w:rsidRPr="00D36AD6" w:rsidRDefault="004D599E" w:rsidP="00D36AD6">
      <w:pPr>
        <w:pStyle w:val="Prrafodelista"/>
        <w:numPr>
          <w:ilvl w:val="0"/>
          <w:numId w:val="1"/>
        </w:numPr>
        <w:tabs>
          <w:tab w:val="left" w:pos="851"/>
        </w:tabs>
        <w:spacing w:line="276" w:lineRule="auto"/>
        <w:ind w:left="1276" w:hanging="709"/>
        <w:rPr>
          <w:rFonts w:ascii="Aptos" w:hAnsi="Aptos" w:cs="Calibri"/>
          <w:color w:val="000000" w:themeColor="text1"/>
          <w:sz w:val="20"/>
          <w:szCs w:val="20"/>
        </w:rPr>
      </w:pPr>
      <w:r w:rsidRPr="00D36AD6">
        <w:rPr>
          <w:rFonts w:ascii="Aptos" w:hAnsi="Aptos" w:cs="Calibri"/>
          <w:color w:val="000000" w:themeColor="text1"/>
          <w:sz w:val="20"/>
          <w:szCs w:val="20"/>
        </w:rPr>
        <w:t xml:space="preserve">Seguro </w:t>
      </w:r>
      <w:r w:rsidR="00D36AD6">
        <w:rPr>
          <w:rFonts w:ascii="Aptos" w:hAnsi="Aptos" w:cs="Calibri"/>
          <w:color w:val="000000" w:themeColor="text1"/>
          <w:sz w:val="20"/>
          <w:szCs w:val="20"/>
        </w:rPr>
        <w:t xml:space="preserve">básico de </w:t>
      </w:r>
      <w:r w:rsidRPr="00D36AD6">
        <w:rPr>
          <w:rFonts w:ascii="Aptos" w:hAnsi="Aptos" w:cs="Calibri"/>
          <w:color w:val="000000" w:themeColor="text1"/>
          <w:sz w:val="20"/>
          <w:szCs w:val="20"/>
        </w:rPr>
        <w:t>asistencia</w:t>
      </w:r>
      <w:r w:rsidR="00D36AD6">
        <w:rPr>
          <w:rFonts w:ascii="Aptos" w:hAnsi="Aptos" w:cs="Calibri"/>
          <w:color w:val="000000" w:themeColor="text1"/>
          <w:sz w:val="20"/>
          <w:szCs w:val="20"/>
        </w:rPr>
        <w:t xml:space="preserve"> en viaje</w:t>
      </w:r>
    </w:p>
    <w:p w:rsidR="002B6290" w:rsidRPr="00D36AD6" w:rsidRDefault="002B6290" w:rsidP="004D599E">
      <w:pPr>
        <w:tabs>
          <w:tab w:val="left" w:pos="851"/>
        </w:tabs>
        <w:rPr>
          <w:rFonts w:ascii="Aptos" w:hAnsi="Aptos" w:cs="Calibri"/>
          <w:sz w:val="20"/>
          <w:szCs w:val="20"/>
        </w:rPr>
      </w:pPr>
    </w:p>
    <w:p w:rsidR="004D599E" w:rsidRPr="00D36AD6" w:rsidRDefault="00D36AD6" w:rsidP="004D599E">
      <w:pPr>
        <w:tabs>
          <w:tab w:val="left" w:pos="851"/>
        </w:tabs>
        <w:rPr>
          <w:rFonts w:ascii="Aptos" w:hAnsi="Aptos" w:cs="Calibri"/>
          <w:b/>
          <w:bCs/>
          <w:sz w:val="20"/>
          <w:szCs w:val="20"/>
        </w:rPr>
      </w:pPr>
      <w:r w:rsidRPr="00D36AD6">
        <w:rPr>
          <w:rFonts w:ascii="Aptos" w:hAnsi="Aptos" w:cs="Calibri"/>
          <w:b/>
          <w:bCs/>
          <w:sz w:val="20"/>
          <w:szCs w:val="20"/>
        </w:rPr>
        <w:t>NO INCLUYE</w:t>
      </w:r>
    </w:p>
    <w:p w:rsidR="004D599E" w:rsidRPr="00D36AD6" w:rsidRDefault="004D599E" w:rsidP="004D599E">
      <w:pPr>
        <w:pStyle w:val="Prrafodelista"/>
        <w:numPr>
          <w:ilvl w:val="0"/>
          <w:numId w:val="1"/>
        </w:numPr>
        <w:tabs>
          <w:tab w:val="left" w:pos="851"/>
        </w:tabs>
        <w:ind w:left="1276" w:hanging="709"/>
        <w:rPr>
          <w:rFonts w:ascii="Aptos" w:hAnsi="Aptos" w:cs="Calibri"/>
          <w:sz w:val="20"/>
          <w:szCs w:val="20"/>
        </w:rPr>
      </w:pPr>
      <w:r w:rsidRPr="00D36AD6">
        <w:rPr>
          <w:rFonts w:ascii="Aptos" w:hAnsi="Aptos" w:cs="Calibri"/>
          <w:sz w:val="20"/>
          <w:szCs w:val="20"/>
        </w:rPr>
        <w:t>Vuelos internacionales y domésticos</w:t>
      </w:r>
    </w:p>
    <w:p w:rsidR="00A42D67" w:rsidRPr="00D36AD6" w:rsidRDefault="00A42D67" w:rsidP="004D599E">
      <w:pPr>
        <w:pStyle w:val="Prrafodelista"/>
        <w:numPr>
          <w:ilvl w:val="0"/>
          <w:numId w:val="1"/>
        </w:numPr>
        <w:tabs>
          <w:tab w:val="left" w:pos="851"/>
        </w:tabs>
        <w:ind w:left="1276" w:hanging="709"/>
        <w:rPr>
          <w:rFonts w:ascii="Aptos" w:hAnsi="Aptos" w:cs="Calibri"/>
          <w:sz w:val="20"/>
          <w:szCs w:val="20"/>
          <w:lang w:val="pt-PT"/>
        </w:rPr>
      </w:pPr>
      <w:r w:rsidRPr="00D36AD6">
        <w:rPr>
          <w:rFonts w:ascii="Aptos" w:hAnsi="Aptos" w:cs="Calibri"/>
          <w:sz w:val="20"/>
          <w:szCs w:val="20"/>
          <w:lang w:val="pt-PT"/>
        </w:rPr>
        <w:t>Visado para Omán o Dubái</w:t>
      </w:r>
    </w:p>
    <w:p w:rsidR="004D599E" w:rsidRPr="00D36AD6" w:rsidRDefault="004D599E" w:rsidP="004D599E">
      <w:pPr>
        <w:pStyle w:val="Prrafodelista"/>
        <w:numPr>
          <w:ilvl w:val="0"/>
          <w:numId w:val="1"/>
        </w:numPr>
        <w:tabs>
          <w:tab w:val="left" w:pos="851"/>
        </w:tabs>
        <w:ind w:left="1276" w:hanging="709"/>
        <w:rPr>
          <w:rFonts w:ascii="Aptos" w:hAnsi="Aptos" w:cs="Calibri"/>
          <w:sz w:val="20"/>
          <w:szCs w:val="20"/>
        </w:rPr>
      </w:pPr>
      <w:r w:rsidRPr="00D36AD6">
        <w:rPr>
          <w:rFonts w:ascii="Aptos" w:hAnsi="Aptos" w:cs="Calibri"/>
          <w:sz w:val="20"/>
          <w:szCs w:val="20"/>
        </w:rPr>
        <w:t>Excursiones opcionales</w:t>
      </w:r>
    </w:p>
    <w:p w:rsidR="004D599E" w:rsidRPr="00D36AD6" w:rsidRDefault="004D599E" w:rsidP="004D599E">
      <w:pPr>
        <w:pStyle w:val="Prrafodelista"/>
        <w:numPr>
          <w:ilvl w:val="0"/>
          <w:numId w:val="1"/>
        </w:numPr>
        <w:tabs>
          <w:tab w:val="left" w:pos="851"/>
        </w:tabs>
        <w:ind w:left="1276" w:hanging="709"/>
        <w:rPr>
          <w:rFonts w:ascii="Aptos" w:hAnsi="Aptos" w:cs="Calibri"/>
          <w:sz w:val="20"/>
          <w:szCs w:val="20"/>
        </w:rPr>
      </w:pPr>
      <w:r w:rsidRPr="00D36AD6">
        <w:rPr>
          <w:rFonts w:ascii="Aptos" w:hAnsi="Aptos" w:cs="Calibri"/>
          <w:sz w:val="20"/>
          <w:szCs w:val="20"/>
        </w:rPr>
        <w:t>Bebidas en las comidas mencionadas</w:t>
      </w:r>
    </w:p>
    <w:p w:rsidR="004D599E" w:rsidRPr="00D36AD6" w:rsidRDefault="004D599E" w:rsidP="004D599E">
      <w:pPr>
        <w:pStyle w:val="Prrafodelista"/>
        <w:numPr>
          <w:ilvl w:val="0"/>
          <w:numId w:val="1"/>
        </w:numPr>
        <w:tabs>
          <w:tab w:val="left" w:pos="851"/>
        </w:tabs>
        <w:ind w:left="1276" w:hanging="709"/>
        <w:rPr>
          <w:rFonts w:ascii="Aptos" w:hAnsi="Aptos" w:cs="Calibri"/>
          <w:sz w:val="20"/>
          <w:szCs w:val="20"/>
        </w:rPr>
      </w:pPr>
      <w:r w:rsidRPr="00D36AD6">
        <w:rPr>
          <w:rFonts w:ascii="Aptos" w:hAnsi="Aptos" w:cs="Calibri"/>
          <w:sz w:val="20"/>
          <w:szCs w:val="20"/>
        </w:rPr>
        <w:t>Ningún servicio no especificado</w:t>
      </w:r>
    </w:p>
    <w:p w:rsidR="004D599E" w:rsidRPr="00D36AD6" w:rsidRDefault="004D599E" w:rsidP="004D599E">
      <w:pPr>
        <w:pStyle w:val="Prrafodelista"/>
        <w:numPr>
          <w:ilvl w:val="0"/>
          <w:numId w:val="1"/>
        </w:numPr>
        <w:tabs>
          <w:tab w:val="left" w:pos="851"/>
        </w:tabs>
        <w:ind w:left="1276" w:hanging="709"/>
        <w:rPr>
          <w:rFonts w:ascii="Aptos" w:hAnsi="Aptos" w:cs="Calibri"/>
          <w:sz w:val="20"/>
          <w:szCs w:val="20"/>
        </w:rPr>
      </w:pPr>
      <w:r w:rsidRPr="00D36AD6">
        <w:rPr>
          <w:rFonts w:ascii="Aptos" w:hAnsi="Aptos" w:cs="Calibri"/>
          <w:sz w:val="20"/>
          <w:szCs w:val="20"/>
        </w:rPr>
        <w:t xml:space="preserve">Gastos personales </w:t>
      </w:r>
    </w:p>
    <w:p w:rsidR="004D599E" w:rsidRPr="00D36AD6" w:rsidRDefault="004D599E" w:rsidP="004D599E">
      <w:pPr>
        <w:pStyle w:val="Prrafodelista"/>
        <w:numPr>
          <w:ilvl w:val="0"/>
          <w:numId w:val="1"/>
        </w:numPr>
        <w:tabs>
          <w:tab w:val="left" w:pos="851"/>
        </w:tabs>
        <w:ind w:left="1276" w:hanging="709"/>
        <w:rPr>
          <w:rFonts w:ascii="Aptos" w:eastAsia="Calibri" w:hAnsi="Aptos" w:cs="Calibri"/>
          <w:b/>
          <w:color w:val="000000" w:themeColor="text1"/>
          <w:sz w:val="20"/>
          <w:szCs w:val="20"/>
          <w:lang w:val="es-MX"/>
        </w:rPr>
      </w:pPr>
      <w:r w:rsidRPr="00D36AD6">
        <w:rPr>
          <w:rFonts w:ascii="Aptos" w:hAnsi="Aptos" w:cs="Calibri"/>
          <w:sz w:val="20"/>
          <w:szCs w:val="20"/>
        </w:rPr>
        <w:t xml:space="preserve">Propinas </w:t>
      </w:r>
      <w:r w:rsidR="00D36AD6" w:rsidRPr="00D36AD6">
        <w:rPr>
          <w:rFonts w:ascii="Aptos" w:hAnsi="Aptos" w:cs="Calibri"/>
          <w:i/>
          <w:iCs/>
          <w:sz w:val="20"/>
          <w:szCs w:val="20"/>
        </w:rPr>
        <w:t xml:space="preserve">(40 euros por persona en Omán / 30 </w:t>
      </w:r>
      <w:proofErr w:type="spellStart"/>
      <w:r w:rsidR="00D36AD6" w:rsidRPr="00D36AD6">
        <w:rPr>
          <w:rFonts w:ascii="Aptos" w:hAnsi="Aptos" w:cs="Calibri"/>
          <w:i/>
          <w:iCs/>
          <w:sz w:val="20"/>
          <w:szCs w:val="20"/>
        </w:rPr>
        <w:t>usd</w:t>
      </w:r>
      <w:proofErr w:type="spellEnd"/>
      <w:r w:rsidR="00D36AD6" w:rsidRPr="00D36AD6">
        <w:rPr>
          <w:rFonts w:ascii="Aptos" w:hAnsi="Aptos" w:cs="Calibri"/>
          <w:i/>
          <w:iCs/>
          <w:sz w:val="20"/>
          <w:szCs w:val="20"/>
        </w:rPr>
        <w:t xml:space="preserve"> por persona en Dubái </w:t>
      </w:r>
      <w:proofErr w:type="spellStart"/>
      <w:r w:rsidR="00D36AD6" w:rsidRPr="00D36AD6">
        <w:rPr>
          <w:rFonts w:ascii="Aptos" w:hAnsi="Aptos" w:cs="Calibri"/>
          <w:i/>
          <w:iCs/>
          <w:sz w:val="20"/>
          <w:szCs w:val="20"/>
        </w:rPr>
        <w:t>aprox</w:t>
      </w:r>
      <w:proofErr w:type="spellEnd"/>
      <w:r w:rsidR="00D36AD6" w:rsidRPr="00D36AD6">
        <w:rPr>
          <w:rFonts w:ascii="Aptos" w:hAnsi="Aptos" w:cs="Calibri"/>
          <w:i/>
          <w:iCs/>
          <w:sz w:val="20"/>
          <w:szCs w:val="20"/>
        </w:rPr>
        <w:t xml:space="preserve"> por viaje pagaderas en destino)</w:t>
      </w:r>
    </w:p>
    <w:p w:rsidR="004D599E" w:rsidRDefault="004D599E" w:rsidP="004D599E">
      <w:pPr>
        <w:rPr>
          <w:rFonts w:ascii="Aptos" w:eastAsia="Calibri" w:hAnsi="Aptos" w:cs="Calibri"/>
          <w:b/>
          <w:color w:val="000000" w:themeColor="text1"/>
          <w:sz w:val="20"/>
          <w:szCs w:val="20"/>
        </w:rPr>
      </w:pPr>
    </w:p>
    <w:tbl>
      <w:tblPr>
        <w:tblW w:w="8505" w:type="dxa"/>
        <w:jc w:val="center"/>
        <w:tblCellMar>
          <w:left w:w="70" w:type="dxa"/>
          <w:right w:w="70" w:type="dxa"/>
        </w:tblCellMar>
        <w:tblLook w:val="04A0" w:firstRow="1" w:lastRow="0" w:firstColumn="1" w:lastColumn="0" w:noHBand="0" w:noVBand="1"/>
      </w:tblPr>
      <w:tblGrid>
        <w:gridCol w:w="3969"/>
        <w:gridCol w:w="1559"/>
        <w:gridCol w:w="1519"/>
        <w:gridCol w:w="1458"/>
      </w:tblGrid>
      <w:tr w:rsidR="00D36AD6" w:rsidRPr="00D36AD6" w:rsidTr="00D36AD6">
        <w:trPr>
          <w:trHeight w:val="288"/>
          <w:jc w:val="center"/>
        </w:trPr>
        <w:tc>
          <w:tcPr>
            <w:tcW w:w="8505" w:type="dxa"/>
            <w:gridSpan w:val="4"/>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 xml:space="preserve">TARIFA EN USD POR PERSONA </w:t>
            </w:r>
          </w:p>
        </w:tc>
      </w:tr>
      <w:tr w:rsidR="00D36AD6" w:rsidRPr="00D36AD6" w:rsidTr="00D36AD6">
        <w:trPr>
          <w:trHeight w:val="288"/>
          <w:jc w:val="center"/>
        </w:trPr>
        <w:tc>
          <w:tcPr>
            <w:tcW w:w="5528"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 xml:space="preserve">SERVICIOS TERRESTRES EXCLUSIVAMENTE                   </w:t>
            </w:r>
          </w:p>
        </w:tc>
        <w:tc>
          <w:tcPr>
            <w:tcW w:w="297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 xml:space="preserve"> (MÍNIMO 2 PASAJEROS) </w:t>
            </w:r>
          </w:p>
        </w:tc>
      </w:tr>
      <w:tr w:rsidR="00D36AD6" w:rsidRPr="00D36AD6" w:rsidTr="00D36AD6">
        <w:trPr>
          <w:trHeight w:val="276"/>
          <w:jc w:val="center"/>
        </w:trPr>
        <w:tc>
          <w:tcPr>
            <w:tcW w:w="8505" w:type="dxa"/>
            <w:gridSpan w:val="4"/>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D36AD6" w:rsidRPr="00D36AD6" w:rsidRDefault="00D36AD6" w:rsidP="00D36AD6">
            <w:pP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0</w:t>
            </w:r>
            <w:r>
              <w:rPr>
                <w:rFonts w:ascii="Aptos" w:eastAsia="Times New Roman" w:hAnsi="Aptos" w:cs="Calibri"/>
                <w:b/>
                <w:bCs/>
                <w:color w:val="FFFFFF"/>
                <w:sz w:val="20"/>
                <w:szCs w:val="20"/>
                <w:lang w:val="es-MX" w:eastAsia="es-MX"/>
              </w:rPr>
              <w:t>3</w:t>
            </w:r>
            <w:r w:rsidRPr="00D36AD6">
              <w:rPr>
                <w:rFonts w:ascii="Aptos" w:eastAsia="Times New Roman" w:hAnsi="Aptos" w:cs="Calibri"/>
                <w:b/>
                <w:bCs/>
                <w:color w:val="FFFFFF"/>
                <w:sz w:val="20"/>
                <w:szCs w:val="20"/>
                <w:lang w:val="es-MX" w:eastAsia="es-MX"/>
              </w:rPr>
              <w:t xml:space="preserve"> ENERO - 31 OCTUBRE 202</w:t>
            </w:r>
            <w:r>
              <w:rPr>
                <w:rFonts w:ascii="Aptos" w:eastAsia="Times New Roman" w:hAnsi="Aptos" w:cs="Calibri"/>
                <w:b/>
                <w:bCs/>
                <w:color w:val="FFFFFF"/>
                <w:sz w:val="20"/>
                <w:szCs w:val="20"/>
                <w:lang w:val="es-MX" w:eastAsia="es-MX"/>
              </w:rPr>
              <w:t>6</w:t>
            </w:r>
          </w:p>
        </w:tc>
      </w:tr>
      <w:tr w:rsidR="00D36AD6" w:rsidRPr="00D36AD6" w:rsidTr="00D36AD6">
        <w:trPr>
          <w:trHeight w:val="276"/>
          <w:jc w:val="center"/>
        </w:trPr>
        <w:tc>
          <w:tcPr>
            <w:tcW w:w="3969" w:type="dxa"/>
            <w:tcBorders>
              <w:top w:val="nil"/>
              <w:left w:val="single" w:sz="4" w:space="0" w:color="auto"/>
              <w:bottom w:val="single" w:sz="4" w:space="0" w:color="auto"/>
              <w:right w:val="single" w:sz="4" w:space="0" w:color="auto"/>
            </w:tcBorders>
            <w:shd w:val="clear" w:color="000000" w:fill="000000"/>
            <w:noWrap/>
            <w:vAlign w:val="bottom"/>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bottom"/>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DOBLE/TRIPLE</w:t>
            </w:r>
          </w:p>
        </w:tc>
        <w:tc>
          <w:tcPr>
            <w:tcW w:w="1519" w:type="dxa"/>
            <w:tcBorders>
              <w:top w:val="nil"/>
              <w:left w:val="nil"/>
              <w:bottom w:val="single" w:sz="4" w:space="0" w:color="auto"/>
              <w:right w:val="single" w:sz="4" w:space="0" w:color="auto"/>
            </w:tcBorders>
            <w:shd w:val="clear" w:color="000000" w:fill="000000"/>
            <w:noWrap/>
            <w:vAlign w:val="bottom"/>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SENCILLA</w:t>
            </w:r>
          </w:p>
        </w:tc>
        <w:tc>
          <w:tcPr>
            <w:tcW w:w="1458" w:type="dxa"/>
            <w:tcBorders>
              <w:top w:val="nil"/>
              <w:left w:val="nil"/>
              <w:bottom w:val="single" w:sz="4" w:space="0" w:color="auto"/>
              <w:right w:val="single" w:sz="4" w:space="0" w:color="auto"/>
            </w:tcBorders>
            <w:shd w:val="clear" w:color="000000" w:fill="000000"/>
            <w:noWrap/>
            <w:vAlign w:val="bottom"/>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MENOR</w:t>
            </w:r>
          </w:p>
        </w:tc>
      </w:tr>
      <w:tr w:rsidR="00D36AD6" w:rsidRPr="00D36AD6" w:rsidTr="00D36AD6">
        <w:trPr>
          <w:trHeight w:val="300"/>
          <w:jc w:val="center"/>
        </w:trPr>
        <w:tc>
          <w:tcPr>
            <w:tcW w:w="3969" w:type="dxa"/>
            <w:tcBorders>
              <w:top w:val="nil"/>
              <w:left w:val="single" w:sz="4" w:space="0" w:color="auto"/>
              <w:bottom w:val="single" w:sz="4" w:space="0" w:color="auto"/>
              <w:right w:val="single" w:sz="4" w:space="0" w:color="auto"/>
            </w:tcBorders>
            <w:noWrap/>
            <w:vAlign w:val="bottom"/>
            <w:hideMark/>
          </w:tcPr>
          <w:p w:rsidR="00D36AD6" w:rsidRPr="00D36AD6" w:rsidRDefault="00D36AD6" w:rsidP="00D36AD6">
            <w:pP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1726</w:t>
            </w:r>
          </w:p>
        </w:tc>
        <w:tc>
          <w:tcPr>
            <w:tcW w:w="151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2103</w:t>
            </w:r>
          </w:p>
        </w:tc>
        <w:tc>
          <w:tcPr>
            <w:tcW w:w="1458"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1146</w:t>
            </w:r>
          </w:p>
        </w:tc>
      </w:tr>
      <w:tr w:rsidR="00D36AD6" w:rsidRPr="00D36AD6" w:rsidTr="00D36AD6">
        <w:trPr>
          <w:trHeight w:val="276"/>
          <w:jc w:val="center"/>
        </w:trPr>
        <w:tc>
          <w:tcPr>
            <w:tcW w:w="3969" w:type="dxa"/>
            <w:tcBorders>
              <w:top w:val="nil"/>
              <w:left w:val="single" w:sz="4" w:space="0" w:color="auto"/>
              <w:bottom w:val="single" w:sz="4" w:space="0" w:color="auto"/>
              <w:right w:val="single" w:sz="4" w:space="0" w:color="auto"/>
            </w:tcBorders>
            <w:noWrap/>
            <w:vAlign w:val="bottom"/>
            <w:hideMark/>
          </w:tcPr>
          <w:p w:rsidR="00D36AD6" w:rsidRPr="00D36AD6" w:rsidRDefault="00D36AD6" w:rsidP="00D36AD6">
            <w:pPr>
              <w:rPr>
                <w:rFonts w:ascii="Aptos" w:eastAsia="Times New Roman" w:hAnsi="Aptos" w:cs="Calibri"/>
                <w:i/>
                <w:iCs/>
                <w:color w:val="FF0000"/>
                <w:sz w:val="20"/>
                <w:szCs w:val="20"/>
                <w:lang w:val="es-MX" w:eastAsia="es-MX"/>
              </w:rPr>
            </w:pPr>
            <w:proofErr w:type="spellStart"/>
            <w:r w:rsidRPr="00D36AD6">
              <w:rPr>
                <w:rFonts w:ascii="Aptos" w:eastAsia="Times New Roman" w:hAnsi="Aptos" w:cs="Calibri"/>
                <w:i/>
                <w:iCs/>
                <w:color w:val="FF0000"/>
                <w:sz w:val="20"/>
                <w:szCs w:val="20"/>
                <w:lang w:val="es-MX" w:eastAsia="es-MX"/>
              </w:rPr>
              <w:t>Sup</w:t>
            </w:r>
            <w:proofErr w:type="spellEnd"/>
            <w:r w:rsidRPr="00D36AD6">
              <w:rPr>
                <w:rFonts w:ascii="Aptos" w:eastAsia="Times New Roman" w:hAnsi="Aptos" w:cs="Calibri"/>
                <w:i/>
                <w:iCs/>
                <w:color w:val="FF0000"/>
                <w:sz w:val="20"/>
                <w:szCs w:val="20"/>
                <w:lang w:val="es-MX" w:eastAsia="es-MX"/>
              </w:rPr>
              <w:t xml:space="preserve">. 03 </w:t>
            </w:r>
            <w:proofErr w:type="gramStart"/>
            <w:r w:rsidRPr="00D36AD6">
              <w:rPr>
                <w:rFonts w:ascii="Aptos" w:eastAsia="Times New Roman" w:hAnsi="Aptos" w:cs="Calibri"/>
                <w:i/>
                <w:iCs/>
                <w:color w:val="FF0000"/>
                <w:sz w:val="20"/>
                <w:szCs w:val="20"/>
                <w:lang w:val="es-MX" w:eastAsia="es-MX"/>
              </w:rPr>
              <w:t>Ene</w:t>
            </w:r>
            <w:proofErr w:type="gramEnd"/>
            <w:r w:rsidRPr="00D36AD6">
              <w:rPr>
                <w:rFonts w:ascii="Aptos" w:eastAsia="Times New Roman" w:hAnsi="Aptos" w:cs="Calibri"/>
                <w:i/>
                <w:iCs/>
                <w:color w:val="FF0000"/>
                <w:sz w:val="20"/>
                <w:szCs w:val="20"/>
                <w:lang w:val="es-MX" w:eastAsia="es-MX"/>
              </w:rPr>
              <w:t xml:space="preserve"> - 15 May / 16 </w:t>
            </w:r>
            <w:proofErr w:type="spellStart"/>
            <w:r w:rsidRPr="00D36AD6">
              <w:rPr>
                <w:rFonts w:ascii="Aptos" w:eastAsia="Times New Roman" w:hAnsi="Aptos" w:cs="Calibri"/>
                <w:i/>
                <w:iCs/>
                <w:color w:val="FF0000"/>
                <w:sz w:val="20"/>
                <w:szCs w:val="20"/>
                <w:lang w:val="es-MX" w:eastAsia="es-MX"/>
              </w:rPr>
              <w:t>Sep</w:t>
            </w:r>
            <w:proofErr w:type="spellEnd"/>
            <w:r w:rsidRPr="00D36AD6">
              <w:rPr>
                <w:rFonts w:ascii="Aptos" w:eastAsia="Times New Roman" w:hAnsi="Aptos" w:cs="Calibri"/>
                <w:i/>
                <w:iCs/>
                <w:color w:val="FF0000"/>
                <w:sz w:val="20"/>
                <w:szCs w:val="20"/>
                <w:lang w:val="es-MX" w:eastAsia="es-MX"/>
              </w:rPr>
              <w:t xml:space="preserve"> - 31 Oct, 2026</w:t>
            </w:r>
          </w:p>
        </w:tc>
        <w:tc>
          <w:tcPr>
            <w:tcW w:w="155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i/>
                <w:iCs/>
                <w:color w:val="FF0000"/>
                <w:sz w:val="20"/>
                <w:szCs w:val="20"/>
                <w:lang w:val="es-MX" w:eastAsia="es-MX"/>
              </w:rPr>
            </w:pPr>
            <w:r w:rsidRPr="00D36AD6">
              <w:rPr>
                <w:rFonts w:ascii="Aptos" w:eastAsia="Times New Roman" w:hAnsi="Aptos" w:cs="Calibri"/>
                <w:i/>
                <w:iCs/>
                <w:color w:val="FF0000"/>
                <w:sz w:val="20"/>
                <w:szCs w:val="20"/>
                <w:lang w:val="es-MX" w:eastAsia="es-MX"/>
              </w:rPr>
              <w:t>130</w:t>
            </w:r>
          </w:p>
        </w:tc>
        <w:tc>
          <w:tcPr>
            <w:tcW w:w="151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i/>
                <w:iCs/>
                <w:color w:val="FF0000"/>
                <w:sz w:val="20"/>
                <w:szCs w:val="20"/>
                <w:lang w:val="es-MX" w:eastAsia="es-MX"/>
              </w:rPr>
            </w:pPr>
            <w:r w:rsidRPr="00D36AD6">
              <w:rPr>
                <w:rFonts w:ascii="Aptos" w:eastAsia="Times New Roman" w:hAnsi="Aptos" w:cs="Calibri"/>
                <w:i/>
                <w:iCs/>
                <w:color w:val="FF0000"/>
                <w:sz w:val="20"/>
                <w:szCs w:val="20"/>
                <w:lang w:val="es-MX" w:eastAsia="es-MX"/>
              </w:rPr>
              <w:t>301</w:t>
            </w:r>
          </w:p>
        </w:tc>
        <w:tc>
          <w:tcPr>
            <w:tcW w:w="1458"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i/>
                <w:iCs/>
                <w:color w:val="FF0000"/>
                <w:sz w:val="20"/>
                <w:szCs w:val="20"/>
                <w:lang w:val="es-MX" w:eastAsia="es-MX"/>
              </w:rPr>
            </w:pPr>
            <w:r w:rsidRPr="00D36AD6">
              <w:rPr>
                <w:rFonts w:ascii="Aptos" w:eastAsia="Times New Roman" w:hAnsi="Aptos" w:cs="Calibri"/>
                <w:i/>
                <w:iCs/>
                <w:color w:val="FF0000"/>
                <w:sz w:val="20"/>
                <w:szCs w:val="20"/>
                <w:lang w:val="es-MX" w:eastAsia="es-MX"/>
              </w:rPr>
              <w:t>85</w:t>
            </w:r>
          </w:p>
        </w:tc>
      </w:tr>
      <w:tr w:rsidR="00D36AD6" w:rsidRPr="00D36AD6" w:rsidTr="00D36AD6">
        <w:trPr>
          <w:trHeight w:val="276"/>
          <w:jc w:val="center"/>
        </w:trPr>
        <w:tc>
          <w:tcPr>
            <w:tcW w:w="3969" w:type="dxa"/>
            <w:tcBorders>
              <w:top w:val="nil"/>
              <w:left w:val="single" w:sz="4" w:space="0" w:color="auto"/>
              <w:bottom w:val="single" w:sz="4" w:space="0" w:color="auto"/>
              <w:right w:val="single" w:sz="4" w:space="0" w:color="auto"/>
            </w:tcBorders>
            <w:noWrap/>
            <w:vAlign w:val="bottom"/>
            <w:hideMark/>
          </w:tcPr>
          <w:p w:rsidR="00D36AD6" w:rsidRPr="00D36AD6" w:rsidRDefault="00D36AD6" w:rsidP="00D36AD6">
            <w:pP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SUPERIOR</w:t>
            </w:r>
          </w:p>
        </w:tc>
        <w:tc>
          <w:tcPr>
            <w:tcW w:w="155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2110</w:t>
            </w:r>
          </w:p>
        </w:tc>
        <w:tc>
          <w:tcPr>
            <w:tcW w:w="151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2740</w:t>
            </w:r>
          </w:p>
        </w:tc>
        <w:tc>
          <w:tcPr>
            <w:tcW w:w="1458"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1395</w:t>
            </w:r>
          </w:p>
        </w:tc>
      </w:tr>
      <w:tr w:rsidR="00D36AD6" w:rsidRPr="00D36AD6" w:rsidTr="00D36AD6">
        <w:trPr>
          <w:trHeight w:val="336"/>
          <w:jc w:val="center"/>
        </w:trPr>
        <w:tc>
          <w:tcPr>
            <w:tcW w:w="3969" w:type="dxa"/>
            <w:tcBorders>
              <w:top w:val="nil"/>
              <w:left w:val="single" w:sz="4" w:space="0" w:color="auto"/>
              <w:bottom w:val="single" w:sz="4" w:space="0" w:color="auto"/>
              <w:right w:val="single" w:sz="4" w:space="0" w:color="auto"/>
            </w:tcBorders>
            <w:noWrap/>
            <w:vAlign w:val="center"/>
            <w:hideMark/>
          </w:tcPr>
          <w:p w:rsidR="00D36AD6" w:rsidRPr="00D36AD6" w:rsidRDefault="00D36AD6" w:rsidP="00D36AD6">
            <w:pPr>
              <w:rPr>
                <w:rFonts w:ascii="Aptos" w:eastAsia="Times New Roman" w:hAnsi="Aptos" w:cs="Calibri"/>
                <w:i/>
                <w:iCs/>
                <w:color w:val="FF0000"/>
                <w:sz w:val="20"/>
                <w:szCs w:val="20"/>
                <w:lang w:val="es-MX" w:eastAsia="es-MX"/>
              </w:rPr>
            </w:pPr>
            <w:proofErr w:type="spellStart"/>
            <w:r w:rsidRPr="00D36AD6">
              <w:rPr>
                <w:rFonts w:ascii="Aptos" w:eastAsia="Times New Roman" w:hAnsi="Aptos" w:cs="Calibri"/>
                <w:i/>
                <w:iCs/>
                <w:color w:val="FF0000"/>
                <w:sz w:val="20"/>
                <w:szCs w:val="20"/>
                <w:lang w:val="es-MX" w:eastAsia="es-MX"/>
              </w:rPr>
              <w:t>Sup</w:t>
            </w:r>
            <w:proofErr w:type="spellEnd"/>
            <w:r w:rsidRPr="00D36AD6">
              <w:rPr>
                <w:rFonts w:ascii="Aptos" w:eastAsia="Times New Roman" w:hAnsi="Aptos" w:cs="Calibri"/>
                <w:i/>
                <w:iCs/>
                <w:color w:val="FF0000"/>
                <w:sz w:val="20"/>
                <w:szCs w:val="20"/>
                <w:lang w:val="es-MX" w:eastAsia="es-MX"/>
              </w:rPr>
              <w:t xml:space="preserve">. 03 </w:t>
            </w:r>
            <w:proofErr w:type="gramStart"/>
            <w:r w:rsidRPr="00D36AD6">
              <w:rPr>
                <w:rFonts w:ascii="Aptos" w:eastAsia="Times New Roman" w:hAnsi="Aptos" w:cs="Calibri"/>
                <w:i/>
                <w:iCs/>
                <w:color w:val="FF0000"/>
                <w:sz w:val="20"/>
                <w:szCs w:val="20"/>
                <w:lang w:val="es-MX" w:eastAsia="es-MX"/>
              </w:rPr>
              <w:t>Ene</w:t>
            </w:r>
            <w:proofErr w:type="gramEnd"/>
            <w:r w:rsidRPr="00D36AD6">
              <w:rPr>
                <w:rFonts w:ascii="Aptos" w:eastAsia="Times New Roman" w:hAnsi="Aptos" w:cs="Calibri"/>
                <w:i/>
                <w:iCs/>
                <w:color w:val="FF0000"/>
                <w:sz w:val="20"/>
                <w:szCs w:val="20"/>
                <w:lang w:val="es-MX" w:eastAsia="es-MX"/>
              </w:rPr>
              <w:t xml:space="preserve"> - 15 May / 16 </w:t>
            </w:r>
            <w:proofErr w:type="spellStart"/>
            <w:r w:rsidRPr="00D36AD6">
              <w:rPr>
                <w:rFonts w:ascii="Aptos" w:eastAsia="Times New Roman" w:hAnsi="Aptos" w:cs="Calibri"/>
                <w:i/>
                <w:iCs/>
                <w:color w:val="FF0000"/>
                <w:sz w:val="20"/>
                <w:szCs w:val="20"/>
                <w:lang w:val="es-MX" w:eastAsia="es-MX"/>
              </w:rPr>
              <w:t>Sep</w:t>
            </w:r>
            <w:proofErr w:type="spellEnd"/>
            <w:r w:rsidRPr="00D36AD6">
              <w:rPr>
                <w:rFonts w:ascii="Aptos" w:eastAsia="Times New Roman" w:hAnsi="Aptos" w:cs="Calibri"/>
                <w:i/>
                <w:iCs/>
                <w:color w:val="FF0000"/>
                <w:sz w:val="20"/>
                <w:szCs w:val="20"/>
                <w:lang w:val="es-MX" w:eastAsia="es-MX"/>
              </w:rPr>
              <w:t xml:space="preserve"> - 31 Oct, 2026</w:t>
            </w:r>
          </w:p>
        </w:tc>
        <w:tc>
          <w:tcPr>
            <w:tcW w:w="155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i/>
                <w:iCs/>
                <w:color w:val="FF0000"/>
                <w:sz w:val="20"/>
                <w:szCs w:val="20"/>
                <w:lang w:val="es-MX" w:eastAsia="es-MX"/>
              </w:rPr>
            </w:pPr>
            <w:r w:rsidRPr="00D36AD6">
              <w:rPr>
                <w:rFonts w:ascii="Aptos" w:eastAsia="Times New Roman" w:hAnsi="Aptos" w:cs="Calibri"/>
                <w:i/>
                <w:iCs/>
                <w:color w:val="FF0000"/>
                <w:sz w:val="20"/>
                <w:szCs w:val="20"/>
                <w:lang w:val="es-MX" w:eastAsia="es-MX"/>
              </w:rPr>
              <w:t>164</w:t>
            </w:r>
          </w:p>
        </w:tc>
        <w:tc>
          <w:tcPr>
            <w:tcW w:w="1519"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i/>
                <w:iCs/>
                <w:color w:val="FF0000"/>
                <w:sz w:val="20"/>
                <w:szCs w:val="20"/>
                <w:lang w:val="es-MX" w:eastAsia="es-MX"/>
              </w:rPr>
            </w:pPr>
            <w:r w:rsidRPr="00D36AD6">
              <w:rPr>
                <w:rFonts w:ascii="Aptos" w:eastAsia="Times New Roman" w:hAnsi="Aptos" w:cs="Calibri"/>
                <w:i/>
                <w:iCs/>
                <w:color w:val="FF0000"/>
                <w:sz w:val="20"/>
                <w:szCs w:val="20"/>
                <w:lang w:val="es-MX" w:eastAsia="es-MX"/>
              </w:rPr>
              <w:t>336</w:t>
            </w:r>
          </w:p>
        </w:tc>
        <w:tc>
          <w:tcPr>
            <w:tcW w:w="1458"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Aptos" w:eastAsia="Times New Roman" w:hAnsi="Aptos" w:cs="Calibri"/>
                <w:i/>
                <w:iCs/>
                <w:color w:val="FF0000"/>
                <w:sz w:val="20"/>
                <w:szCs w:val="20"/>
                <w:lang w:val="es-MX" w:eastAsia="es-MX"/>
              </w:rPr>
            </w:pPr>
            <w:r w:rsidRPr="00D36AD6">
              <w:rPr>
                <w:rFonts w:ascii="Aptos" w:eastAsia="Times New Roman" w:hAnsi="Aptos" w:cs="Calibri"/>
                <w:i/>
                <w:iCs/>
                <w:color w:val="FF0000"/>
                <w:sz w:val="20"/>
                <w:szCs w:val="20"/>
                <w:lang w:val="es-MX" w:eastAsia="es-MX"/>
              </w:rPr>
              <w:t>107</w:t>
            </w:r>
          </w:p>
        </w:tc>
      </w:tr>
      <w:tr w:rsidR="00D36AD6" w:rsidRPr="00D36AD6" w:rsidTr="006C2AF8">
        <w:trPr>
          <w:trHeight w:val="336"/>
          <w:jc w:val="center"/>
        </w:trPr>
        <w:tc>
          <w:tcPr>
            <w:tcW w:w="3969" w:type="dxa"/>
            <w:tcBorders>
              <w:top w:val="nil"/>
              <w:left w:val="single" w:sz="4" w:space="0" w:color="auto"/>
              <w:bottom w:val="single" w:sz="4" w:space="0" w:color="auto"/>
              <w:right w:val="single" w:sz="4" w:space="0" w:color="auto"/>
            </w:tcBorders>
            <w:noWrap/>
            <w:vAlign w:val="center"/>
          </w:tcPr>
          <w:p w:rsidR="00D36AD6" w:rsidRPr="00D36AD6" w:rsidRDefault="00D36AD6" w:rsidP="00D36AD6">
            <w:pP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Excursión Abu Dhabi con almuerzo</w:t>
            </w:r>
          </w:p>
        </w:tc>
        <w:tc>
          <w:tcPr>
            <w:tcW w:w="4536" w:type="dxa"/>
            <w:gridSpan w:val="3"/>
            <w:tcBorders>
              <w:top w:val="nil"/>
              <w:left w:val="nil"/>
              <w:bottom w:val="single" w:sz="4" w:space="0" w:color="auto"/>
              <w:right w:val="single" w:sz="4" w:space="0" w:color="auto"/>
            </w:tcBorders>
            <w:shd w:val="clear" w:color="000000" w:fill="FFFFFF"/>
            <w:noWrap/>
            <w:vAlign w:val="center"/>
          </w:tcPr>
          <w:p w:rsidR="00D36AD6" w:rsidRPr="00D36AD6" w:rsidRDefault="00D36AD6" w:rsidP="00D36AD6">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130</w:t>
            </w:r>
          </w:p>
        </w:tc>
      </w:tr>
      <w:tr w:rsidR="00D36AD6" w:rsidRPr="00D36AD6" w:rsidTr="006C2AF8">
        <w:trPr>
          <w:trHeight w:val="336"/>
          <w:jc w:val="center"/>
        </w:trPr>
        <w:tc>
          <w:tcPr>
            <w:tcW w:w="3969" w:type="dxa"/>
            <w:tcBorders>
              <w:top w:val="nil"/>
              <w:left w:val="single" w:sz="4" w:space="0" w:color="auto"/>
              <w:bottom w:val="single" w:sz="4" w:space="0" w:color="auto"/>
              <w:right w:val="single" w:sz="4" w:space="0" w:color="auto"/>
            </w:tcBorders>
            <w:noWrap/>
            <w:vAlign w:val="center"/>
          </w:tcPr>
          <w:p w:rsidR="00D36AD6" w:rsidRDefault="00D36AD6" w:rsidP="00D36AD6">
            <w:pP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Cena Crucero Dhow Creek con traslados</w:t>
            </w:r>
          </w:p>
        </w:tc>
        <w:tc>
          <w:tcPr>
            <w:tcW w:w="4536" w:type="dxa"/>
            <w:gridSpan w:val="3"/>
            <w:tcBorders>
              <w:top w:val="nil"/>
              <w:left w:val="nil"/>
              <w:bottom w:val="single" w:sz="4" w:space="0" w:color="auto"/>
              <w:right w:val="single" w:sz="4" w:space="0" w:color="auto"/>
            </w:tcBorders>
            <w:shd w:val="clear" w:color="000000" w:fill="FFFFFF"/>
            <w:noWrap/>
            <w:vAlign w:val="center"/>
          </w:tcPr>
          <w:p w:rsidR="00D36AD6" w:rsidRDefault="00D36AD6" w:rsidP="00D36AD6">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105</w:t>
            </w:r>
          </w:p>
        </w:tc>
      </w:tr>
      <w:tr w:rsidR="00D36AD6" w:rsidRPr="00D36AD6" w:rsidTr="00D36AD6">
        <w:trPr>
          <w:trHeight w:val="276"/>
          <w:jc w:val="center"/>
        </w:trPr>
        <w:tc>
          <w:tcPr>
            <w:tcW w:w="8505"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D36AD6" w:rsidRPr="00D36AD6" w:rsidRDefault="00D36AD6" w:rsidP="00D36AD6">
            <w:pPr>
              <w:jc w:val="center"/>
              <w:rPr>
                <w:rFonts w:ascii="Aptos" w:eastAsia="Times New Roman" w:hAnsi="Aptos" w:cs="Calibri"/>
                <w:b/>
                <w:bCs/>
                <w:sz w:val="18"/>
                <w:szCs w:val="18"/>
                <w:lang w:val="es-MX" w:eastAsia="es-MX"/>
              </w:rPr>
            </w:pPr>
            <w:r w:rsidRPr="00D36AD6">
              <w:rPr>
                <w:rFonts w:ascii="Aptos" w:eastAsia="Times New Roman" w:hAnsi="Aptos" w:cs="Calibri"/>
                <w:b/>
                <w:bCs/>
                <w:sz w:val="18"/>
                <w:szCs w:val="18"/>
                <w:lang w:val="es-MX" w:eastAsia="es-MX"/>
              </w:rPr>
              <w:t>TARIFA DE MENOR DE 2 HASTA 11 AÑOS, COMPARTIENDO CON DOS ADULTOS</w:t>
            </w:r>
          </w:p>
        </w:tc>
      </w:tr>
      <w:tr w:rsidR="00D36AD6" w:rsidRPr="00D36AD6" w:rsidTr="00D36AD6">
        <w:trPr>
          <w:trHeight w:val="276"/>
          <w:jc w:val="center"/>
        </w:trPr>
        <w:tc>
          <w:tcPr>
            <w:tcW w:w="8505"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D36AD6" w:rsidRPr="00D36AD6" w:rsidRDefault="00D36AD6" w:rsidP="00D36AD6">
            <w:pPr>
              <w:jc w:val="center"/>
              <w:rPr>
                <w:rFonts w:ascii="Aptos" w:eastAsia="Times New Roman" w:hAnsi="Aptos" w:cs="Calibri"/>
                <w:b/>
                <w:bCs/>
                <w:sz w:val="18"/>
                <w:szCs w:val="18"/>
                <w:lang w:val="es-MX" w:eastAsia="es-MX"/>
              </w:rPr>
            </w:pPr>
            <w:r w:rsidRPr="00D36AD6">
              <w:rPr>
                <w:rFonts w:ascii="Aptos" w:eastAsia="Times New Roman" w:hAnsi="Aptos" w:cs="Calibri"/>
                <w:b/>
                <w:bCs/>
                <w:sz w:val="18"/>
                <w:szCs w:val="18"/>
                <w:lang w:val="es-MX" w:eastAsia="es-MX"/>
              </w:rPr>
              <w:t>TARIFAS SUJETAS A DISPONIBILIDAD Y CAMBIO SIN PREVIO AVISO</w:t>
            </w:r>
          </w:p>
        </w:tc>
      </w:tr>
      <w:tr w:rsidR="00D36AD6" w:rsidRPr="00D36AD6" w:rsidTr="00D36AD6">
        <w:trPr>
          <w:trHeight w:val="300"/>
          <w:jc w:val="center"/>
        </w:trPr>
        <w:tc>
          <w:tcPr>
            <w:tcW w:w="8505" w:type="dxa"/>
            <w:gridSpan w:val="4"/>
            <w:tcBorders>
              <w:top w:val="nil"/>
              <w:left w:val="single" w:sz="4" w:space="0" w:color="auto"/>
              <w:bottom w:val="single" w:sz="4" w:space="0" w:color="auto"/>
              <w:right w:val="single" w:sz="4" w:space="0" w:color="auto"/>
            </w:tcBorders>
            <w:shd w:val="clear" w:color="FFFFCC" w:fill="FFFFFF"/>
            <w:noWrap/>
            <w:vAlign w:val="bottom"/>
            <w:hideMark/>
          </w:tcPr>
          <w:p w:rsidR="00D36AD6" w:rsidRPr="00D36AD6" w:rsidRDefault="00D36AD6" w:rsidP="00D36AD6">
            <w:pPr>
              <w:jc w:val="center"/>
              <w:rPr>
                <w:rFonts w:ascii="Aptos" w:eastAsia="Times New Roman" w:hAnsi="Aptos" w:cs="Calibri"/>
                <w:b/>
                <w:bCs/>
                <w:sz w:val="18"/>
                <w:szCs w:val="18"/>
                <w:lang w:val="es-MX" w:eastAsia="es-MX"/>
              </w:rPr>
            </w:pPr>
            <w:r w:rsidRPr="00D36AD6">
              <w:rPr>
                <w:rFonts w:ascii="Aptos" w:eastAsia="Times New Roman" w:hAnsi="Aptos" w:cs="Calibri"/>
                <w:b/>
                <w:bCs/>
                <w:sz w:val="18"/>
                <w:szCs w:val="18"/>
                <w:lang w:val="es-MX" w:eastAsia="es-MX"/>
              </w:rPr>
              <w:t>CONSULTAR SUPLEMENTO PARA SEMANA SANTA, FERIAS, VERANO, NAVIDAD Y FIN DE AÑO</w:t>
            </w:r>
          </w:p>
        </w:tc>
      </w:tr>
    </w:tbl>
    <w:p w:rsidR="0069109B" w:rsidRPr="00D36AD6" w:rsidRDefault="0069109B" w:rsidP="004D599E">
      <w:pPr>
        <w:rPr>
          <w:rFonts w:ascii="Aptos" w:eastAsia="Calibri" w:hAnsi="Aptos" w:cs="Calibri"/>
          <w:b/>
          <w:color w:val="000000" w:themeColor="text1"/>
          <w:sz w:val="20"/>
          <w:szCs w:val="20"/>
          <w:lang w:val="es-MX"/>
        </w:rPr>
      </w:pPr>
    </w:p>
    <w:tbl>
      <w:tblPr>
        <w:tblW w:w="7503" w:type="dxa"/>
        <w:jc w:val="center"/>
        <w:tblCellMar>
          <w:left w:w="70" w:type="dxa"/>
          <w:right w:w="70" w:type="dxa"/>
        </w:tblCellMar>
        <w:tblLook w:val="04A0" w:firstRow="1" w:lastRow="0" w:firstColumn="1" w:lastColumn="0" w:noHBand="0" w:noVBand="1"/>
      </w:tblPr>
      <w:tblGrid>
        <w:gridCol w:w="1381"/>
        <w:gridCol w:w="2011"/>
        <w:gridCol w:w="4111"/>
      </w:tblGrid>
      <w:tr w:rsidR="00D36AD6" w:rsidRPr="00D36AD6" w:rsidTr="00D36AD6">
        <w:trPr>
          <w:trHeight w:val="288"/>
          <w:jc w:val="center"/>
        </w:trPr>
        <w:tc>
          <w:tcPr>
            <w:tcW w:w="7503"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HOTELES PREVISTOS O SIMILARES</w:t>
            </w:r>
          </w:p>
        </w:tc>
      </w:tr>
      <w:tr w:rsidR="00D36AD6" w:rsidRPr="00D36AD6" w:rsidTr="00D36AD6">
        <w:trPr>
          <w:trHeight w:val="288"/>
          <w:jc w:val="center"/>
        </w:trPr>
        <w:tc>
          <w:tcPr>
            <w:tcW w:w="1381" w:type="dxa"/>
            <w:tcBorders>
              <w:top w:val="single" w:sz="8" w:space="0" w:color="auto"/>
              <w:left w:val="single" w:sz="8" w:space="0" w:color="auto"/>
              <w:bottom w:val="nil"/>
              <w:right w:val="single" w:sz="8" w:space="0" w:color="auto"/>
            </w:tcBorders>
            <w:shd w:val="clear" w:color="000000" w:fill="000000"/>
            <w:noWrap/>
            <w:vAlign w:val="center"/>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CATEGORÍA</w:t>
            </w:r>
          </w:p>
        </w:tc>
        <w:tc>
          <w:tcPr>
            <w:tcW w:w="2011" w:type="dxa"/>
            <w:tcBorders>
              <w:top w:val="single" w:sz="8" w:space="0" w:color="auto"/>
              <w:left w:val="nil"/>
              <w:bottom w:val="nil"/>
              <w:right w:val="single" w:sz="8" w:space="0" w:color="auto"/>
            </w:tcBorders>
            <w:shd w:val="clear" w:color="000000" w:fill="000000"/>
            <w:noWrap/>
            <w:vAlign w:val="center"/>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CIUDADES</w:t>
            </w:r>
          </w:p>
        </w:tc>
        <w:tc>
          <w:tcPr>
            <w:tcW w:w="4111" w:type="dxa"/>
            <w:tcBorders>
              <w:top w:val="single" w:sz="8" w:space="0" w:color="auto"/>
              <w:left w:val="nil"/>
              <w:bottom w:val="nil"/>
              <w:right w:val="single" w:sz="8" w:space="0" w:color="auto"/>
            </w:tcBorders>
            <w:shd w:val="clear" w:color="000000" w:fill="000000"/>
            <w:noWrap/>
            <w:vAlign w:val="center"/>
            <w:hideMark/>
          </w:tcPr>
          <w:p w:rsidR="00D36AD6" w:rsidRPr="00D36AD6" w:rsidRDefault="00D36AD6" w:rsidP="00D36AD6">
            <w:pPr>
              <w:jc w:val="center"/>
              <w:rPr>
                <w:rFonts w:ascii="Aptos" w:eastAsia="Times New Roman" w:hAnsi="Aptos" w:cs="Calibri"/>
                <w:b/>
                <w:bCs/>
                <w:color w:val="FFFFFF"/>
                <w:sz w:val="20"/>
                <w:szCs w:val="20"/>
                <w:lang w:val="es-MX" w:eastAsia="es-MX"/>
              </w:rPr>
            </w:pPr>
            <w:r w:rsidRPr="00D36AD6">
              <w:rPr>
                <w:rFonts w:ascii="Aptos" w:eastAsia="Times New Roman" w:hAnsi="Aptos" w:cs="Calibri"/>
                <w:b/>
                <w:bCs/>
                <w:color w:val="FFFFFF"/>
                <w:sz w:val="20"/>
                <w:szCs w:val="20"/>
                <w:lang w:val="es-MX" w:eastAsia="es-MX"/>
              </w:rPr>
              <w:t>HOTEL</w:t>
            </w:r>
          </w:p>
        </w:tc>
      </w:tr>
      <w:tr w:rsidR="00D36AD6" w:rsidRPr="00D36AD6" w:rsidTr="00D36AD6">
        <w:trPr>
          <w:trHeight w:val="276"/>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PRIMERA</w:t>
            </w:r>
          </w:p>
        </w:tc>
        <w:tc>
          <w:tcPr>
            <w:tcW w:w="2011" w:type="dxa"/>
            <w:tcBorders>
              <w:top w:val="single" w:sz="4" w:space="0" w:color="auto"/>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Muscat</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D36AD6" w:rsidRPr="00D36AD6" w:rsidRDefault="00D36AD6" w:rsidP="00D36AD6">
            <w:pPr>
              <w:rPr>
                <w:rFonts w:ascii="Aptos" w:eastAsia="Times New Roman" w:hAnsi="Aptos" w:cs="Calibri"/>
                <w:color w:val="000000"/>
                <w:sz w:val="20"/>
                <w:szCs w:val="20"/>
                <w:lang w:val="es-MX" w:eastAsia="es-MX"/>
              </w:rPr>
            </w:pPr>
            <w:proofErr w:type="spellStart"/>
            <w:r w:rsidRPr="00D36AD6">
              <w:rPr>
                <w:rFonts w:ascii="Aptos" w:eastAsia="Times New Roman" w:hAnsi="Aptos" w:cs="Calibri"/>
                <w:color w:val="000000"/>
                <w:sz w:val="20"/>
                <w:szCs w:val="20"/>
                <w:lang w:val="es-MX" w:eastAsia="es-MX"/>
              </w:rPr>
              <w:t>Aloft</w:t>
            </w:r>
            <w:proofErr w:type="spellEnd"/>
            <w:r w:rsidRPr="00D36AD6">
              <w:rPr>
                <w:rFonts w:ascii="Aptos" w:eastAsia="Times New Roman" w:hAnsi="Aptos" w:cs="Calibri"/>
                <w:color w:val="000000"/>
                <w:sz w:val="20"/>
                <w:szCs w:val="20"/>
                <w:lang w:val="es-MX" w:eastAsia="es-MX"/>
              </w:rPr>
              <w:t xml:space="preserve"> / Royal </w:t>
            </w:r>
            <w:proofErr w:type="spellStart"/>
            <w:r w:rsidRPr="00D36AD6">
              <w:rPr>
                <w:rFonts w:ascii="Aptos" w:eastAsia="Times New Roman" w:hAnsi="Aptos" w:cs="Calibri"/>
                <w:color w:val="000000"/>
                <w:sz w:val="20"/>
                <w:szCs w:val="20"/>
                <w:lang w:val="es-MX" w:eastAsia="es-MX"/>
              </w:rPr>
              <w:t>Tulip</w:t>
            </w:r>
            <w:proofErr w:type="spellEnd"/>
            <w:r w:rsidRPr="00D36AD6">
              <w:rPr>
                <w:rFonts w:ascii="Aptos" w:eastAsia="Times New Roman" w:hAnsi="Aptos" w:cs="Calibri"/>
                <w:color w:val="000000"/>
                <w:sz w:val="20"/>
                <w:szCs w:val="20"/>
                <w:lang w:val="es-MX" w:eastAsia="es-MX"/>
              </w:rPr>
              <w:t xml:space="preserve"> / Ramada </w:t>
            </w:r>
            <w:proofErr w:type="spellStart"/>
            <w:r w:rsidRPr="00D36AD6">
              <w:rPr>
                <w:rFonts w:ascii="Aptos" w:eastAsia="Times New Roman" w:hAnsi="Aptos" w:cs="Calibri"/>
                <w:color w:val="000000"/>
                <w:sz w:val="20"/>
                <w:szCs w:val="20"/>
                <w:lang w:val="es-MX" w:eastAsia="es-MX"/>
              </w:rPr>
              <w:t>Encore</w:t>
            </w:r>
            <w:proofErr w:type="spellEnd"/>
          </w:p>
        </w:tc>
      </w:tr>
      <w:tr w:rsidR="00D36AD6" w:rsidRPr="00D36AD6" w:rsidTr="00D36AD6">
        <w:trPr>
          <w:trHeight w:val="276"/>
          <w:jc w:val="center"/>
        </w:trPr>
        <w:tc>
          <w:tcPr>
            <w:tcW w:w="1381" w:type="dxa"/>
            <w:vMerge/>
            <w:tcBorders>
              <w:top w:val="single" w:sz="4" w:space="0" w:color="auto"/>
              <w:left w:val="single" w:sz="4" w:space="0" w:color="auto"/>
              <w:bottom w:val="single" w:sz="4" w:space="0" w:color="auto"/>
              <w:right w:val="single" w:sz="4" w:space="0" w:color="auto"/>
            </w:tcBorders>
            <w:vAlign w:val="center"/>
            <w:hideMark/>
          </w:tcPr>
          <w:p w:rsidR="00D36AD6" w:rsidRPr="00D36AD6" w:rsidRDefault="00D36AD6" w:rsidP="00D36AD6">
            <w:pPr>
              <w:rPr>
                <w:rFonts w:ascii="Aptos" w:eastAsia="Times New Roman" w:hAnsi="Aptos" w:cs="Calibri"/>
                <w:b/>
                <w:bCs/>
                <w:color w:val="000000"/>
                <w:sz w:val="20"/>
                <w:szCs w:val="20"/>
                <w:lang w:val="es-MX" w:eastAsia="es-MX"/>
              </w:rPr>
            </w:pPr>
          </w:p>
        </w:tc>
        <w:tc>
          <w:tcPr>
            <w:tcW w:w="201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 xml:space="preserve">Ras Al </w:t>
            </w:r>
            <w:proofErr w:type="spellStart"/>
            <w:r w:rsidRPr="00D36AD6">
              <w:rPr>
                <w:rFonts w:ascii="Aptos" w:eastAsia="Times New Roman" w:hAnsi="Aptos" w:cs="Calibri"/>
                <w:color w:val="000000"/>
                <w:sz w:val="20"/>
                <w:szCs w:val="20"/>
                <w:lang w:val="es-MX" w:eastAsia="es-MX"/>
              </w:rPr>
              <w:t>Jinz</w:t>
            </w:r>
            <w:proofErr w:type="spellEnd"/>
            <w:r w:rsidRPr="00D36AD6">
              <w:rPr>
                <w:rFonts w:ascii="Aptos" w:eastAsia="Times New Roman" w:hAnsi="Aptos" w:cs="Calibri"/>
                <w:color w:val="000000"/>
                <w:sz w:val="20"/>
                <w:szCs w:val="20"/>
                <w:lang w:val="es-MX" w:eastAsia="es-MX"/>
              </w:rPr>
              <w:t xml:space="preserve"> 1</w:t>
            </w:r>
          </w:p>
        </w:tc>
        <w:tc>
          <w:tcPr>
            <w:tcW w:w="4111" w:type="dxa"/>
            <w:tcBorders>
              <w:top w:val="nil"/>
              <w:left w:val="nil"/>
              <w:bottom w:val="single" w:sz="4" w:space="0" w:color="auto"/>
              <w:right w:val="single" w:sz="4" w:space="0" w:color="auto"/>
            </w:tcBorders>
            <w:shd w:val="clear" w:color="000000" w:fill="FFFFFF"/>
            <w:vAlign w:val="center"/>
            <w:hideMark/>
          </w:tcPr>
          <w:p w:rsidR="00D36AD6" w:rsidRPr="00D36AD6" w:rsidRDefault="00D36AD6" w:rsidP="00D36AD6">
            <w:pPr>
              <w:rPr>
                <w:rFonts w:ascii="Aptos" w:eastAsia="Times New Roman" w:hAnsi="Aptos" w:cs="Calibri"/>
                <w:color w:val="000000"/>
                <w:sz w:val="20"/>
                <w:szCs w:val="20"/>
                <w:lang w:val="es-MX" w:eastAsia="es-MX"/>
              </w:rPr>
            </w:pPr>
            <w:proofErr w:type="spellStart"/>
            <w:r w:rsidRPr="00D36AD6">
              <w:rPr>
                <w:rFonts w:ascii="Aptos" w:eastAsia="Times New Roman" w:hAnsi="Aptos" w:cs="Calibri"/>
                <w:color w:val="000000"/>
                <w:sz w:val="20"/>
                <w:szCs w:val="20"/>
                <w:lang w:val="es-MX" w:eastAsia="es-MX"/>
              </w:rPr>
              <w:t>Turtle</w:t>
            </w:r>
            <w:proofErr w:type="spellEnd"/>
            <w:r w:rsidRPr="00D36AD6">
              <w:rPr>
                <w:rFonts w:ascii="Aptos" w:eastAsia="Times New Roman" w:hAnsi="Aptos" w:cs="Calibri"/>
                <w:color w:val="000000"/>
                <w:sz w:val="20"/>
                <w:szCs w:val="20"/>
                <w:lang w:val="es-MX" w:eastAsia="es-MX"/>
              </w:rPr>
              <w:t xml:space="preserve"> Beach Resort </w:t>
            </w:r>
          </w:p>
        </w:tc>
      </w:tr>
      <w:tr w:rsidR="00D36AD6" w:rsidRPr="00D36AD6" w:rsidTr="00D36AD6">
        <w:trPr>
          <w:trHeight w:val="300"/>
          <w:jc w:val="center"/>
        </w:trPr>
        <w:tc>
          <w:tcPr>
            <w:tcW w:w="1381" w:type="dxa"/>
            <w:vMerge/>
            <w:tcBorders>
              <w:top w:val="single" w:sz="4" w:space="0" w:color="auto"/>
              <w:left w:val="single" w:sz="4" w:space="0" w:color="auto"/>
              <w:bottom w:val="single" w:sz="4" w:space="0" w:color="auto"/>
              <w:right w:val="single" w:sz="4" w:space="0" w:color="auto"/>
            </w:tcBorders>
            <w:vAlign w:val="center"/>
            <w:hideMark/>
          </w:tcPr>
          <w:p w:rsidR="00D36AD6" w:rsidRPr="00D36AD6" w:rsidRDefault="00D36AD6" w:rsidP="00D36AD6">
            <w:pPr>
              <w:rPr>
                <w:rFonts w:ascii="Aptos" w:eastAsia="Times New Roman" w:hAnsi="Aptos" w:cs="Calibri"/>
                <w:b/>
                <w:bCs/>
                <w:color w:val="000000"/>
                <w:sz w:val="20"/>
                <w:szCs w:val="20"/>
                <w:lang w:val="es-MX" w:eastAsia="es-MX"/>
              </w:rPr>
            </w:pPr>
          </w:p>
        </w:tc>
        <w:tc>
          <w:tcPr>
            <w:tcW w:w="201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 xml:space="preserve">Desierto de </w:t>
            </w:r>
            <w:proofErr w:type="spellStart"/>
            <w:r w:rsidRPr="00D36AD6">
              <w:rPr>
                <w:rFonts w:ascii="Aptos" w:eastAsia="Times New Roman" w:hAnsi="Aptos" w:cs="Calibri"/>
                <w:color w:val="000000"/>
                <w:sz w:val="20"/>
                <w:szCs w:val="20"/>
                <w:lang w:val="es-MX" w:eastAsia="es-MX"/>
              </w:rPr>
              <w:t>Wahiba</w:t>
            </w:r>
            <w:proofErr w:type="spellEnd"/>
          </w:p>
        </w:tc>
        <w:tc>
          <w:tcPr>
            <w:tcW w:w="4111" w:type="dxa"/>
            <w:tcBorders>
              <w:top w:val="nil"/>
              <w:left w:val="nil"/>
              <w:bottom w:val="single" w:sz="4" w:space="0" w:color="auto"/>
              <w:right w:val="single" w:sz="4" w:space="0" w:color="auto"/>
            </w:tcBorders>
            <w:shd w:val="clear" w:color="000000" w:fill="FFFFFF"/>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Campamento Estandar</w:t>
            </w:r>
          </w:p>
        </w:tc>
      </w:tr>
      <w:tr w:rsidR="00D36AD6" w:rsidRPr="00D36AD6" w:rsidTr="00D36AD6">
        <w:trPr>
          <w:trHeight w:val="276"/>
          <w:jc w:val="center"/>
        </w:trPr>
        <w:tc>
          <w:tcPr>
            <w:tcW w:w="1381" w:type="dxa"/>
            <w:vMerge/>
            <w:tcBorders>
              <w:top w:val="single" w:sz="4" w:space="0" w:color="auto"/>
              <w:left w:val="single" w:sz="4" w:space="0" w:color="auto"/>
              <w:bottom w:val="single" w:sz="4" w:space="0" w:color="auto"/>
              <w:right w:val="single" w:sz="4" w:space="0" w:color="auto"/>
            </w:tcBorders>
            <w:vAlign w:val="center"/>
            <w:hideMark/>
          </w:tcPr>
          <w:p w:rsidR="00D36AD6" w:rsidRPr="00D36AD6" w:rsidRDefault="00D36AD6" w:rsidP="00D36AD6">
            <w:pPr>
              <w:rPr>
                <w:rFonts w:ascii="Aptos" w:eastAsia="Times New Roman" w:hAnsi="Aptos" w:cs="Calibri"/>
                <w:b/>
                <w:bCs/>
                <w:color w:val="000000"/>
                <w:sz w:val="20"/>
                <w:szCs w:val="20"/>
                <w:lang w:val="es-MX" w:eastAsia="es-MX"/>
              </w:rPr>
            </w:pPr>
          </w:p>
        </w:tc>
        <w:tc>
          <w:tcPr>
            <w:tcW w:w="201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Dubái</w:t>
            </w:r>
          </w:p>
        </w:tc>
        <w:tc>
          <w:tcPr>
            <w:tcW w:w="4111" w:type="dxa"/>
            <w:tcBorders>
              <w:top w:val="nil"/>
              <w:left w:val="nil"/>
              <w:bottom w:val="single" w:sz="4" w:space="0" w:color="auto"/>
              <w:right w:val="single" w:sz="4" w:space="0" w:color="auto"/>
            </w:tcBorders>
            <w:shd w:val="clear" w:color="000000" w:fill="FFFFFF"/>
            <w:noWrap/>
            <w:vAlign w:val="bottom"/>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 xml:space="preserve">Al </w:t>
            </w:r>
            <w:proofErr w:type="spellStart"/>
            <w:r w:rsidRPr="00D36AD6">
              <w:rPr>
                <w:rFonts w:ascii="Aptos" w:eastAsia="Times New Roman" w:hAnsi="Aptos" w:cs="Calibri"/>
                <w:color w:val="000000"/>
                <w:sz w:val="20"/>
                <w:szCs w:val="20"/>
                <w:lang w:val="es-MX" w:eastAsia="es-MX"/>
              </w:rPr>
              <w:t>Khoory</w:t>
            </w:r>
            <w:proofErr w:type="spellEnd"/>
            <w:r w:rsidRPr="00D36AD6">
              <w:rPr>
                <w:rFonts w:ascii="Aptos" w:eastAsia="Times New Roman" w:hAnsi="Aptos" w:cs="Calibri"/>
                <w:color w:val="000000"/>
                <w:sz w:val="20"/>
                <w:szCs w:val="20"/>
                <w:lang w:val="es-MX" w:eastAsia="es-MX"/>
              </w:rPr>
              <w:t xml:space="preserve"> Atrium / Time Asma / MD </w:t>
            </w:r>
            <w:proofErr w:type="spellStart"/>
            <w:r w:rsidRPr="00D36AD6">
              <w:rPr>
                <w:rFonts w:ascii="Aptos" w:eastAsia="Times New Roman" w:hAnsi="Aptos" w:cs="Calibri"/>
                <w:color w:val="000000"/>
                <w:sz w:val="20"/>
                <w:szCs w:val="20"/>
                <w:lang w:val="es-MX" w:eastAsia="es-MX"/>
              </w:rPr>
              <w:t>by</w:t>
            </w:r>
            <w:proofErr w:type="spellEnd"/>
            <w:r w:rsidRPr="00D36AD6">
              <w:rPr>
                <w:rFonts w:ascii="Aptos" w:eastAsia="Times New Roman" w:hAnsi="Aptos" w:cs="Calibri"/>
                <w:color w:val="000000"/>
                <w:sz w:val="20"/>
                <w:szCs w:val="20"/>
                <w:lang w:val="es-MX" w:eastAsia="es-MX"/>
              </w:rPr>
              <w:t xml:space="preserve"> </w:t>
            </w:r>
            <w:proofErr w:type="spellStart"/>
            <w:r w:rsidRPr="00D36AD6">
              <w:rPr>
                <w:rFonts w:ascii="Aptos" w:eastAsia="Times New Roman" w:hAnsi="Aptos" w:cs="Calibri"/>
                <w:color w:val="000000"/>
                <w:sz w:val="20"/>
                <w:szCs w:val="20"/>
                <w:lang w:val="es-MX" w:eastAsia="es-MX"/>
              </w:rPr>
              <w:t>Gewan</w:t>
            </w:r>
            <w:proofErr w:type="spellEnd"/>
          </w:p>
        </w:tc>
      </w:tr>
      <w:tr w:rsidR="00D36AD6" w:rsidRPr="00D36AD6" w:rsidTr="00D36AD6">
        <w:trPr>
          <w:trHeight w:val="276"/>
          <w:jc w:val="center"/>
        </w:trPr>
        <w:tc>
          <w:tcPr>
            <w:tcW w:w="1381" w:type="dxa"/>
            <w:vMerge w:val="restart"/>
            <w:tcBorders>
              <w:top w:val="nil"/>
              <w:left w:val="single" w:sz="4" w:space="0" w:color="auto"/>
              <w:bottom w:val="single" w:sz="4" w:space="0" w:color="auto"/>
              <w:right w:val="single" w:sz="4" w:space="0" w:color="auto"/>
            </w:tcBorders>
            <w:vAlign w:val="center"/>
            <w:hideMark/>
          </w:tcPr>
          <w:p w:rsidR="00D36AD6" w:rsidRPr="00D36AD6" w:rsidRDefault="00D36AD6" w:rsidP="00D36AD6">
            <w:pPr>
              <w:jc w:val="center"/>
              <w:rPr>
                <w:rFonts w:ascii="Aptos" w:eastAsia="Times New Roman" w:hAnsi="Aptos" w:cs="Calibri"/>
                <w:b/>
                <w:bCs/>
                <w:color w:val="000000"/>
                <w:sz w:val="20"/>
                <w:szCs w:val="20"/>
                <w:lang w:val="es-MX" w:eastAsia="es-MX"/>
              </w:rPr>
            </w:pPr>
            <w:r w:rsidRPr="00D36AD6">
              <w:rPr>
                <w:rFonts w:ascii="Aptos" w:eastAsia="Times New Roman" w:hAnsi="Aptos" w:cs="Calibri"/>
                <w:b/>
                <w:bCs/>
                <w:color w:val="000000"/>
                <w:sz w:val="20"/>
                <w:szCs w:val="20"/>
                <w:lang w:val="es-MX" w:eastAsia="es-MX"/>
              </w:rPr>
              <w:t>SUPERIOR</w:t>
            </w:r>
          </w:p>
        </w:tc>
        <w:tc>
          <w:tcPr>
            <w:tcW w:w="201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Muscat</w:t>
            </w:r>
          </w:p>
        </w:tc>
        <w:tc>
          <w:tcPr>
            <w:tcW w:w="4111" w:type="dxa"/>
            <w:tcBorders>
              <w:top w:val="nil"/>
              <w:left w:val="nil"/>
              <w:bottom w:val="single" w:sz="4" w:space="0" w:color="auto"/>
              <w:right w:val="single" w:sz="4" w:space="0" w:color="auto"/>
            </w:tcBorders>
            <w:shd w:val="clear" w:color="000000" w:fill="FFFFFF"/>
            <w:vAlign w:val="center"/>
            <w:hideMark/>
          </w:tcPr>
          <w:p w:rsidR="00D36AD6" w:rsidRPr="00D36AD6" w:rsidRDefault="00D36AD6" w:rsidP="00D36AD6">
            <w:pPr>
              <w:rPr>
                <w:rFonts w:ascii="Aptos" w:eastAsia="Times New Roman" w:hAnsi="Aptos" w:cs="Calibri"/>
                <w:color w:val="000000"/>
                <w:sz w:val="20"/>
                <w:szCs w:val="20"/>
                <w:lang w:val="es-MX" w:eastAsia="es-MX"/>
              </w:rPr>
            </w:pPr>
            <w:proofErr w:type="spellStart"/>
            <w:r w:rsidRPr="00D36AD6">
              <w:rPr>
                <w:rFonts w:ascii="Aptos" w:eastAsia="Times New Roman" w:hAnsi="Aptos" w:cs="Calibri"/>
                <w:color w:val="000000"/>
                <w:sz w:val="20"/>
                <w:szCs w:val="20"/>
                <w:lang w:val="es-MX" w:eastAsia="es-MX"/>
              </w:rPr>
              <w:t>Movenpick</w:t>
            </w:r>
            <w:proofErr w:type="spellEnd"/>
            <w:r w:rsidRPr="00D36AD6">
              <w:rPr>
                <w:rFonts w:ascii="Aptos" w:eastAsia="Times New Roman" w:hAnsi="Aptos" w:cs="Calibri"/>
                <w:color w:val="000000"/>
                <w:sz w:val="20"/>
                <w:szCs w:val="20"/>
                <w:lang w:val="es-MX" w:eastAsia="es-MX"/>
              </w:rPr>
              <w:t xml:space="preserve"> / Grand </w:t>
            </w:r>
            <w:proofErr w:type="spellStart"/>
            <w:r w:rsidRPr="00D36AD6">
              <w:rPr>
                <w:rFonts w:ascii="Aptos" w:eastAsia="Times New Roman" w:hAnsi="Aptos" w:cs="Calibri"/>
                <w:color w:val="000000"/>
                <w:sz w:val="20"/>
                <w:szCs w:val="20"/>
                <w:lang w:val="es-MX" w:eastAsia="es-MX"/>
              </w:rPr>
              <w:t>Millenium</w:t>
            </w:r>
            <w:proofErr w:type="spellEnd"/>
          </w:p>
        </w:tc>
      </w:tr>
      <w:tr w:rsidR="00D36AD6" w:rsidRPr="00D36AD6" w:rsidTr="00D36AD6">
        <w:trPr>
          <w:trHeight w:val="336"/>
          <w:jc w:val="center"/>
        </w:trPr>
        <w:tc>
          <w:tcPr>
            <w:tcW w:w="1381" w:type="dxa"/>
            <w:vMerge/>
            <w:tcBorders>
              <w:top w:val="nil"/>
              <w:left w:val="single" w:sz="4" w:space="0" w:color="auto"/>
              <w:bottom w:val="single" w:sz="4" w:space="0" w:color="auto"/>
              <w:right w:val="single" w:sz="4" w:space="0" w:color="auto"/>
            </w:tcBorders>
            <w:vAlign w:val="center"/>
            <w:hideMark/>
          </w:tcPr>
          <w:p w:rsidR="00D36AD6" w:rsidRPr="00D36AD6" w:rsidRDefault="00D36AD6" w:rsidP="00D36AD6">
            <w:pPr>
              <w:rPr>
                <w:rFonts w:ascii="Aptos" w:eastAsia="Times New Roman" w:hAnsi="Aptos" w:cs="Calibri"/>
                <w:b/>
                <w:bCs/>
                <w:color w:val="000000"/>
                <w:sz w:val="20"/>
                <w:szCs w:val="20"/>
                <w:lang w:val="es-MX" w:eastAsia="es-MX"/>
              </w:rPr>
            </w:pPr>
          </w:p>
        </w:tc>
        <w:tc>
          <w:tcPr>
            <w:tcW w:w="201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 xml:space="preserve">Ras Al </w:t>
            </w:r>
            <w:proofErr w:type="spellStart"/>
            <w:r w:rsidRPr="00D36AD6">
              <w:rPr>
                <w:rFonts w:ascii="Aptos" w:eastAsia="Times New Roman" w:hAnsi="Aptos" w:cs="Calibri"/>
                <w:color w:val="000000"/>
                <w:sz w:val="20"/>
                <w:szCs w:val="20"/>
                <w:lang w:val="es-MX" w:eastAsia="es-MX"/>
              </w:rPr>
              <w:t>Jinz</w:t>
            </w:r>
            <w:proofErr w:type="spellEnd"/>
            <w:r w:rsidRPr="00D36AD6">
              <w:rPr>
                <w:rFonts w:ascii="Aptos" w:eastAsia="Times New Roman" w:hAnsi="Aptos" w:cs="Calibri"/>
                <w:color w:val="000000"/>
                <w:sz w:val="20"/>
                <w:szCs w:val="20"/>
                <w:lang w:val="es-MX" w:eastAsia="es-MX"/>
              </w:rPr>
              <w:t xml:space="preserve"> 1</w:t>
            </w:r>
          </w:p>
        </w:tc>
        <w:tc>
          <w:tcPr>
            <w:tcW w:w="4111" w:type="dxa"/>
            <w:tcBorders>
              <w:top w:val="nil"/>
              <w:left w:val="nil"/>
              <w:bottom w:val="single" w:sz="4" w:space="0" w:color="auto"/>
              <w:right w:val="single" w:sz="4" w:space="0" w:color="auto"/>
            </w:tcBorders>
            <w:shd w:val="clear" w:color="000000" w:fill="FFFFFF"/>
            <w:vAlign w:val="center"/>
            <w:hideMark/>
          </w:tcPr>
          <w:p w:rsidR="00D36AD6" w:rsidRPr="00D36AD6" w:rsidRDefault="00D36AD6" w:rsidP="00D36AD6">
            <w:pPr>
              <w:rPr>
                <w:rFonts w:ascii="Aptos" w:eastAsia="Times New Roman" w:hAnsi="Aptos" w:cs="Calibri"/>
                <w:color w:val="000000"/>
                <w:sz w:val="20"/>
                <w:szCs w:val="20"/>
                <w:lang w:val="es-MX" w:eastAsia="es-MX"/>
              </w:rPr>
            </w:pPr>
            <w:proofErr w:type="spellStart"/>
            <w:r w:rsidRPr="00D36AD6">
              <w:rPr>
                <w:rFonts w:ascii="Aptos" w:eastAsia="Times New Roman" w:hAnsi="Aptos" w:cs="Calibri"/>
                <w:color w:val="000000"/>
                <w:sz w:val="20"/>
                <w:szCs w:val="20"/>
                <w:lang w:val="es-MX" w:eastAsia="es-MX"/>
              </w:rPr>
              <w:t>Turtle</w:t>
            </w:r>
            <w:proofErr w:type="spellEnd"/>
            <w:r w:rsidRPr="00D36AD6">
              <w:rPr>
                <w:rFonts w:ascii="Aptos" w:eastAsia="Times New Roman" w:hAnsi="Aptos" w:cs="Calibri"/>
                <w:color w:val="000000"/>
                <w:sz w:val="20"/>
                <w:szCs w:val="20"/>
                <w:lang w:val="es-MX" w:eastAsia="es-MX"/>
              </w:rPr>
              <w:t xml:space="preserve"> Beach Resort </w:t>
            </w:r>
          </w:p>
        </w:tc>
      </w:tr>
      <w:tr w:rsidR="00D36AD6" w:rsidRPr="00D36AD6" w:rsidTr="00D36AD6">
        <w:trPr>
          <w:trHeight w:val="276"/>
          <w:jc w:val="center"/>
        </w:trPr>
        <w:tc>
          <w:tcPr>
            <w:tcW w:w="1381" w:type="dxa"/>
            <w:vMerge/>
            <w:tcBorders>
              <w:top w:val="nil"/>
              <w:left w:val="single" w:sz="4" w:space="0" w:color="auto"/>
              <w:bottom w:val="single" w:sz="4" w:space="0" w:color="auto"/>
              <w:right w:val="single" w:sz="4" w:space="0" w:color="auto"/>
            </w:tcBorders>
            <w:vAlign w:val="center"/>
            <w:hideMark/>
          </w:tcPr>
          <w:p w:rsidR="00D36AD6" w:rsidRPr="00D36AD6" w:rsidRDefault="00D36AD6" w:rsidP="00D36AD6">
            <w:pPr>
              <w:rPr>
                <w:rFonts w:ascii="Aptos" w:eastAsia="Times New Roman" w:hAnsi="Aptos" w:cs="Calibri"/>
                <w:b/>
                <w:bCs/>
                <w:color w:val="000000"/>
                <w:sz w:val="20"/>
                <w:szCs w:val="20"/>
                <w:lang w:val="es-MX" w:eastAsia="es-MX"/>
              </w:rPr>
            </w:pPr>
          </w:p>
        </w:tc>
        <w:tc>
          <w:tcPr>
            <w:tcW w:w="201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 xml:space="preserve">Desierto de </w:t>
            </w:r>
            <w:proofErr w:type="spellStart"/>
            <w:r w:rsidRPr="00D36AD6">
              <w:rPr>
                <w:rFonts w:ascii="Aptos" w:eastAsia="Times New Roman" w:hAnsi="Aptos" w:cs="Calibri"/>
                <w:color w:val="000000"/>
                <w:sz w:val="20"/>
                <w:szCs w:val="20"/>
                <w:lang w:val="es-MX" w:eastAsia="es-MX"/>
              </w:rPr>
              <w:t>Wahiba</w:t>
            </w:r>
            <w:proofErr w:type="spellEnd"/>
          </w:p>
        </w:tc>
        <w:tc>
          <w:tcPr>
            <w:tcW w:w="4111" w:type="dxa"/>
            <w:tcBorders>
              <w:top w:val="nil"/>
              <w:left w:val="nil"/>
              <w:bottom w:val="single" w:sz="4" w:space="0" w:color="auto"/>
              <w:right w:val="single" w:sz="4" w:space="0" w:color="auto"/>
            </w:tcBorders>
            <w:shd w:val="clear" w:color="000000" w:fill="FFFFFF"/>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Campamento Estandar</w:t>
            </w:r>
          </w:p>
        </w:tc>
      </w:tr>
      <w:tr w:rsidR="00D36AD6" w:rsidRPr="00D36AD6" w:rsidTr="00D36AD6">
        <w:trPr>
          <w:trHeight w:val="276"/>
          <w:jc w:val="center"/>
        </w:trPr>
        <w:tc>
          <w:tcPr>
            <w:tcW w:w="1381" w:type="dxa"/>
            <w:vMerge/>
            <w:tcBorders>
              <w:top w:val="nil"/>
              <w:left w:val="single" w:sz="4" w:space="0" w:color="auto"/>
              <w:bottom w:val="single" w:sz="4" w:space="0" w:color="auto"/>
              <w:right w:val="single" w:sz="4" w:space="0" w:color="auto"/>
            </w:tcBorders>
            <w:vAlign w:val="center"/>
            <w:hideMark/>
          </w:tcPr>
          <w:p w:rsidR="00D36AD6" w:rsidRPr="00D36AD6" w:rsidRDefault="00D36AD6" w:rsidP="00D36AD6">
            <w:pPr>
              <w:rPr>
                <w:rFonts w:ascii="Aptos" w:eastAsia="Times New Roman" w:hAnsi="Aptos" w:cs="Calibri"/>
                <w:b/>
                <w:bCs/>
                <w:color w:val="000000"/>
                <w:sz w:val="20"/>
                <w:szCs w:val="20"/>
                <w:lang w:val="es-MX" w:eastAsia="es-MX"/>
              </w:rPr>
            </w:pPr>
          </w:p>
        </w:tc>
        <w:tc>
          <w:tcPr>
            <w:tcW w:w="201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Dubái</w:t>
            </w:r>
          </w:p>
        </w:tc>
        <w:tc>
          <w:tcPr>
            <w:tcW w:w="4111" w:type="dxa"/>
            <w:tcBorders>
              <w:top w:val="nil"/>
              <w:left w:val="nil"/>
              <w:bottom w:val="single" w:sz="4" w:space="0" w:color="auto"/>
              <w:right w:val="single" w:sz="4" w:space="0" w:color="auto"/>
            </w:tcBorders>
            <w:shd w:val="clear" w:color="000000" w:fill="FFFFFF"/>
            <w:noWrap/>
            <w:vAlign w:val="bottom"/>
            <w:hideMark/>
          </w:tcPr>
          <w:p w:rsidR="00D36AD6" w:rsidRPr="00D36AD6" w:rsidRDefault="00D36AD6" w:rsidP="00D36AD6">
            <w:pPr>
              <w:rPr>
                <w:rFonts w:ascii="Aptos" w:eastAsia="Times New Roman" w:hAnsi="Aptos" w:cs="Calibri"/>
                <w:color w:val="000000"/>
                <w:sz w:val="20"/>
                <w:szCs w:val="20"/>
                <w:lang w:val="es-MX" w:eastAsia="es-MX"/>
              </w:rPr>
            </w:pPr>
            <w:r w:rsidRPr="00D36AD6">
              <w:rPr>
                <w:rFonts w:ascii="Aptos" w:eastAsia="Times New Roman" w:hAnsi="Aptos" w:cs="Calibri"/>
                <w:color w:val="000000"/>
                <w:sz w:val="20"/>
                <w:szCs w:val="20"/>
                <w:lang w:val="es-MX" w:eastAsia="es-MX"/>
              </w:rPr>
              <w:t xml:space="preserve">Media </w:t>
            </w:r>
            <w:proofErr w:type="spellStart"/>
            <w:r w:rsidRPr="00D36AD6">
              <w:rPr>
                <w:rFonts w:ascii="Aptos" w:eastAsia="Times New Roman" w:hAnsi="Aptos" w:cs="Calibri"/>
                <w:color w:val="000000"/>
                <w:sz w:val="20"/>
                <w:szCs w:val="20"/>
                <w:lang w:val="es-MX" w:eastAsia="es-MX"/>
              </w:rPr>
              <w:t>Rotana</w:t>
            </w:r>
            <w:proofErr w:type="spellEnd"/>
            <w:r w:rsidRPr="00D36AD6">
              <w:rPr>
                <w:rFonts w:ascii="Aptos" w:eastAsia="Times New Roman" w:hAnsi="Aptos" w:cs="Calibri"/>
                <w:color w:val="000000"/>
                <w:sz w:val="20"/>
                <w:szCs w:val="20"/>
                <w:lang w:val="es-MX" w:eastAsia="es-MX"/>
              </w:rPr>
              <w:t xml:space="preserve"> / </w:t>
            </w:r>
            <w:proofErr w:type="spellStart"/>
            <w:r w:rsidRPr="00D36AD6">
              <w:rPr>
                <w:rFonts w:ascii="Aptos" w:eastAsia="Times New Roman" w:hAnsi="Aptos" w:cs="Calibri"/>
                <w:color w:val="000000"/>
                <w:sz w:val="20"/>
                <w:szCs w:val="20"/>
                <w:lang w:val="es-MX" w:eastAsia="es-MX"/>
              </w:rPr>
              <w:t>Millenium</w:t>
            </w:r>
            <w:proofErr w:type="spellEnd"/>
            <w:r w:rsidRPr="00D36AD6">
              <w:rPr>
                <w:rFonts w:ascii="Aptos" w:eastAsia="Times New Roman" w:hAnsi="Aptos" w:cs="Calibri"/>
                <w:color w:val="000000"/>
                <w:sz w:val="20"/>
                <w:szCs w:val="20"/>
                <w:lang w:val="es-MX" w:eastAsia="es-MX"/>
              </w:rPr>
              <w:t xml:space="preserve"> Plaza Downtown</w:t>
            </w:r>
          </w:p>
        </w:tc>
      </w:tr>
    </w:tbl>
    <w:p w:rsidR="00D36AD6" w:rsidRPr="00D36AD6" w:rsidRDefault="00D36AD6" w:rsidP="004D599E">
      <w:pPr>
        <w:rPr>
          <w:rFonts w:ascii="Aptos" w:eastAsia="Calibri" w:hAnsi="Aptos" w:cs="Calibri"/>
          <w:b/>
          <w:color w:val="000000" w:themeColor="text1"/>
          <w:sz w:val="20"/>
          <w:szCs w:val="20"/>
          <w:lang w:val="es-MX"/>
        </w:rPr>
      </w:pPr>
    </w:p>
    <w:tbl>
      <w:tblPr>
        <w:tblW w:w="5228" w:type="dxa"/>
        <w:jc w:val="center"/>
        <w:tblCellMar>
          <w:left w:w="70" w:type="dxa"/>
          <w:right w:w="70" w:type="dxa"/>
        </w:tblCellMar>
        <w:tblLook w:val="04A0" w:firstRow="1" w:lastRow="0" w:firstColumn="1" w:lastColumn="0" w:noHBand="0" w:noVBand="1"/>
      </w:tblPr>
      <w:tblGrid>
        <w:gridCol w:w="3697"/>
        <w:gridCol w:w="1531"/>
      </w:tblGrid>
      <w:tr w:rsidR="00D36AD6" w:rsidRPr="00D36AD6" w:rsidTr="00D36AD6">
        <w:trPr>
          <w:trHeight w:val="20"/>
          <w:jc w:val="center"/>
        </w:trPr>
        <w:tc>
          <w:tcPr>
            <w:tcW w:w="5228" w:type="dxa"/>
            <w:gridSpan w:val="2"/>
            <w:tcBorders>
              <w:top w:val="single" w:sz="4" w:space="0" w:color="auto"/>
              <w:left w:val="single" w:sz="4" w:space="0" w:color="auto"/>
              <w:bottom w:val="single" w:sz="4" w:space="0" w:color="auto"/>
              <w:right w:val="nil"/>
            </w:tcBorders>
            <w:shd w:val="clear" w:color="auto" w:fill="ED7D31" w:themeFill="accent2"/>
            <w:noWrap/>
            <w:vAlign w:val="center"/>
            <w:hideMark/>
          </w:tcPr>
          <w:p w:rsidR="00D36AD6" w:rsidRPr="00D36AD6" w:rsidRDefault="00D36AD6" w:rsidP="00D36AD6">
            <w:pPr>
              <w:jc w:val="center"/>
              <w:rPr>
                <w:rFonts w:ascii="Calibri" w:eastAsia="Times New Roman" w:hAnsi="Calibri" w:cs="Calibri"/>
                <w:b/>
                <w:bCs/>
                <w:color w:val="FFFFFF"/>
                <w:sz w:val="20"/>
                <w:szCs w:val="20"/>
                <w:lang w:val="es-MX" w:eastAsia="es-MX"/>
              </w:rPr>
            </w:pPr>
            <w:r w:rsidRPr="00D36AD6">
              <w:rPr>
                <w:rFonts w:ascii="Calibri" w:eastAsia="Times New Roman" w:hAnsi="Calibri" w:cs="Calibri"/>
                <w:b/>
                <w:bCs/>
                <w:color w:val="FFFFFF"/>
                <w:sz w:val="20"/>
                <w:szCs w:val="20"/>
                <w:lang w:val="es-MX" w:eastAsia="es-MX"/>
              </w:rPr>
              <w:t>SUPLEMENTO FECHAS FERIALES EN DUBÁI</w:t>
            </w:r>
          </w:p>
        </w:tc>
      </w:tr>
      <w:tr w:rsidR="00D36AD6" w:rsidRPr="00D36AD6" w:rsidTr="00D36AD6">
        <w:trPr>
          <w:trHeight w:val="20"/>
          <w:jc w:val="center"/>
        </w:trPr>
        <w:tc>
          <w:tcPr>
            <w:tcW w:w="3697" w:type="dxa"/>
            <w:tcBorders>
              <w:top w:val="nil"/>
              <w:left w:val="single" w:sz="4" w:space="0" w:color="auto"/>
              <w:bottom w:val="single" w:sz="4" w:space="0" w:color="auto"/>
              <w:right w:val="single" w:sz="4" w:space="0" w:color="auto"/>
            </w:tcBorders>
            <w:shd w:val="clear" w:color="000000" w:fill="BFBFBF"/>
            <w:noWrap/>
            <w:vAlign w:val="center"/>
            <w:hideMark/>
          </w:tcPr>
          <w:p w:rsidR="00D36AD6" w:rsidRPr="00D36AD6" w:rsidRDefault="00D36AD6" w:rsidP="00D36AD6">
            <w:pPr>
              <w:jc w:val="center"/>
              <w:rPr>
                <w:rFonts w:ascii="Calibri" w:eastAsia="Times New Roman" w:hAnsi="Calibri" w:cs="Calibri"/>
                <w:b/>
                <w:bCs/>
                <w:color w:val="000000"/>
                <w:sz w:val="20"/>
                <w:szCs w:val="20"/>
                <w:lang w:val="es-MX" w:eastAsia="es-MX"/>
              </w:rPr>
            </w:pPr>
            <w:r w:rsidRPr="00D36AD6">
              <w:rPr>
                <w:rFonts w:ascii="Calibri" w:eastAsia="Times New Roman" w:hAnsi="Calibri" w:cs="Calibri"/>
                <w:b/>
                <w:bCs/>
                <w:color w:val="000000"/>
                <w:sz w:val="20"/>
                <w:szCs w:val="20"/>
                <w:lang w:val="es-MX" w:eastAsia="es-MX"/>
              </w:rPr>
              <w:t>Fechas</w:t>
            </w:r>
          </w:p>
        </w:tc>
        <w:tc>
          <w:tcPr>
            <w:tcW w:w="1531" w:type="dxa"/>
            <w:tcBorders>
              <w:top w:val="nil"/>
              <w:left w:val="nil"/>
              <w:bottom w:val="single" w:sz="4" w:space="0" w:color="auto"/>
              <w:right w:val="single" w:sz="4" w:space="0" w:color="auto"/>
            </w:tcBorders>
            <w:shd w:val="clear" w:color="000000" w:fill="BFBFBF"/>
            <w:noWrap/>
            <w:vAlign w:val="center"/>
            <w:hideMark/>
          </w:tcPr>
          <w:p w:rsidR="00D36AD6" w:rsidRPr="00D36AD6" w:rsidRDefault="00D36AD6" w:rsidP="00D36AD6">
            <w:pPr>
              <w:jc w:val="center"/>
              <w:rPr>
                <w:rFonts w:ascii="Calibri" w:eastAsia="Times New Roman" w:hAnsi="Calibri" w:cs="Calibri"/>
                <w:b/>
                <w:bCs/>
                <w:color w:val="000000"/>
                <w:sz w:val="20"/>
                <w:szCs w:val="20"/>
                <w:lang w:val="es-MX" w:eastAsia="es-MX"/>
              </w:rPr>
            </w:pPr>
            <w:r w:rsidRPr="00D36AD6">
              <w:rPr>
                <w:rFonts w:ascii="Calibri" w:eastAsia="Times New Roman" w:hAnsi="Calibri" w:cs="Calibri"/>
                <w:b/>
                <w:bCs/>
                <w:color w:val="000000"/>
                <w:sz w:val="20"/>
                <w:szCs w:val="20"/>
                <w:lang w:val="es-MX" w:eastAsia="es-MX"/>
              </w:rPr>
              <w:t>Evento</w:t>
            </w:r>
          </w:p>
        </w:tc>
      </w:tr>
      <w:tr w:rsidR="00D36AD6" w:rsidRPr="00D36AD6" w:rsidTr="00D36AD6">
        <w:trPr>
          <w:trHeight w:val="20"/>
          <w:jc w:val="center"/>
        </w:trPr>
        <w:tc>
          <w:tcPr>
            <w:tcW w:w="3697" w:type="dxa"/>
            <w:tcBorders>
              <w:top w:val="nil"/>
              <w:left w:val="single" w:sz="4" w:space="0" w:color="auto"/>
              <w:bottom w:val="single" w:sz="4" w:space="0" w:color="auto"/>
              <w:right w:val="single" w:sz="4" w:space="0" w:color="auto"/>
            </w:tcBorders>
            <w:shd w:val="clear" w:color="000000" w:fill="FFFFFF"/>
            <w:vAlign w:val="center"/>
            <w:hideMark/>
          </w:tcPr>
          <w:p w:rsidR="00D36AD6" w:rsidRPr="00D36AD6" w:rsidRDefault="00D36AD6" w:rsidP="00D36AD6">
            <w:pPr>
              <w:jc w:val="center"/>
              <w:rPr>
                <w:rFonts w:ascii="Calibri" w:eastAsia="Times New Roman" w:hAnsi="Calibri" w:cs="Calibri"/>
                <w:b/>
                <w:bCs/>
                <w:i/>
                <w:iCs/>
                <w:color w:val="000000"/>
                <w:sz w:val="20"/>
                <w:szCs w:val="20"/>
                <w:lang w:val="es-MX" w:eastAsia="es-MX"/>
              </w:rPr>
            </w:pPr>
            <w:r w:rsidRPr="00D36AD6">
              <w:rPr>
                <w:rFonts w:ascii="Calibri" w:eastAsia="Times New Roman" w:hAnsi="Calibri" w:cs="Calibri"/>
                <w:b/>
                <w:bCs/>
                <w:i/>
                <w:iCs/>
                <w:color w:val="000000"/>
                <w:sz w:val="20"/>
                <w:szCs w:val="20"/>
                <w:lang w:val="es-MX" w:eastAsia="es-MX"/>
              </w:rPr>
              <w:t>27/12/2025 - 03/01/2026</w:t>
            </w:r>
          </w:p>
        </w:tc>
        <w:tc>
          <w:tcPr>
            <w:tcW w:w="153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Calibri" w:eastAsia="Times New Roman" w:hAnsi="Calibri" w:cs="Calibri"/>
                <w:color w:val="000000"/>
                <w:sz w:val="20"/>
                <w:szCs w:val="20"/>
                <w:lang w:val="es-MX" w:eastAsia="es-MX"/>
              </w:rPr>
            </w:pPr>
            <w:r w:rsidRPr="00D36AD6">
              <w:rPr>
                <w:rFonts w:ascii="Calibri" w:eastAsia="Times New Roman" w:hAnsi="Calibri" w:cs="Calibri"/>
                <w:color w:val="000000"/>
                <w:sz w:val="20"/>
                <w:szCs w:val="20"/>
                <w:lang w:val="es-MX" w:eastAsia="es-MX"/>
              </w:rPr>
              <w:t>Air Show</w:t>
            </w:r>
          </w:p>
        </w:tc>
      </w:tr>
      <w:tr w:rsidR="00D36AD6" w:rsidRPr="00D36AD6" w:rsidTr="00D36AD6">
        <w:trPr>
          <w:trHeight w:val="20"/>
          <w:jc w:val="center"/>
        </w:trPr>
        <w:tc>
          <w:tcPr>
            <w:tcW w:w="3697" w:type="dxa"/>
            <w:tcBorders>
              <w:top w:val="nil"/>
              <w:left w:val="single" w:sz="4" w:space="0" w:color="auto"/>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Calibri" w:eastAsia="Times New Roman" w:hAnsi="Calibri" w:cs="Calibri"/>
                <w:b/>
                <w:bCs/>
                <w:i/>
                <w:iCs/>
                <w:color w:val="000000"/>
                <w:sz w:val="20"/>
                <w:szCs w:val="20"/>
                <w:lang w:val="es-MX" w:eastAsia="es-MX"/>
              </w:rPr>
            </w:pPr>
            <w:r w:rsidRPr="00D36AD6">
              <w:rPr>
                <w:rFonts w:ascii="Calibri" w:eastAsia="Times New Roman" w:hAnsi="Calibri" w:cs="Calibri"/>
                <w:b/>
                <w:bCs/>
                <w:i/>
                <w:iCs/>
                <w:color w:val="000000"/>
                <w:sz w:val="20"/>
                <w:szCs w:val="20"/>
                <w:lang w:val="es-MX" w:eastAsia="es-MX"/>
              </w:rPr>
              <w:t>27/12/2025 - 03/01/2026</w:t>
            </w:r>
          </w:p>
        </w:tc>
        <w:tc>
          <w:tcPr>
            <w:tcW w:w="153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Calibri" w:eastAsia="Times New Roman" w:hAnsi="Calibri" w:cs="Calibri"/>
                <w:color w:val="000000"/>
                <w:sz w:val="20"/>
                <w:szCs w:val="20"/>
                <w:lang w:val="es-MX" w:eastAsia="es-MX"/>
              </w:rPr>
            </w:pPr>
            <w:r w:rsidRPr="00D36AD6">
              <w:rPr>
                <w:rFonts w:ascii="Calibri" w:eastAsia="Times New Roman" w:hAnsi="Calibri" w:cs="Calibri"/>
                <w:color w:val="000000"/>
                <w:sz w:val="20"/>
                <w:szCs w:val="20"/>
                <w:lang w:val="es-MX" w:eastAsia="es-MX"/>
              </w:rPr>
              <w:t xml:space="preserve">New </w:t>
            </w:r>
            <w:proofErr w:type="spellStart"/>
            <w:r w:rsidRPr="00D36AD6">
              <w:rPr>
                <w:rFonts w:ascii="Calibri" w:eastAsia="Times New Roman" w:hAnsi="Calibri" w:cs="Calibri"/>
                <w:color w:val="000000"/>
                <w:sz w:val="20"/>
                <w:szCs w:val="20"/>
                <w:lang w:val="es-MX" w:eastAsia="es-MX"/>
              </w:rPr>
              <w:t>Year</w:t>
            </w:r>
            <w:proofErr w:type="spellEnd"/>
          </w:p>
        </w:tc>
      </w:tr>
      <w:tr w:rsidR="00D36AD6" w:rsidRPr="00D36AD6" w:rsidTr="00D36AD6">
        <w:trPr>
          <w:trHeight w:val="20"/>
          <w:jc w:val="center"/>
        </w:trPr>
        <w:tc>
          <w:tcPr>
            <w:tcW w:w="3697" w:type="dxa"/>
            <w:tcBorders>
              <w:top w:val="nil"/>
              <w:left w:val="single" w:sz="4" w:space="0" w:color="auto"/>
              <w:bottom w:val="single" w:sz="4" w:space="0" w:color="auto"/>
              <w:right w:val="single" w:sz="4" w:space="0" w:color="auto"/>
            </w:tcBorders>
            <w:shd w:val="clear" w:color="000000" w:fill="FFFFFF"/>
            <w:vAlign w:val="center"/>
            <w:hideMark/>
          </w:tcPr>
          <w:p w:rsidR="00D36AD6" w:rsidRPr="00D36AD6" w:rsidRDefault="00D36AD6" w:rsidP="00D36AD6">
            <w:pPr>
              <w:jc w:val="center"/>
              <w:rPr>
                <w:rFonts w:ascii="Calibri" w:eastAsia="Times New Roman" w:hAnsi="Calibri" w:cs="Calibri"/>
                <w:b/>
                <w:bCs/>
                <w:i/>
                <w:iCs/>
                <w:color w:val="000000"/>
                <w:sz w:val="20"/>
                <w:szCs w:val="20"/>
                <w:lang w:val="es-MX" w:eastAsia="es-MX"/>
              </w:rPr>
            </w:pPr>
            <w:r w:rsidRPr="00D36AD6">
              <w:rPr>
                <w:rFonts w:ascii="Calibri" w:eastAsia="Times New Roman" w:hAnsi="Calibri" w:cs="Calibri"/>
                <w:b/>
                <w:bCs/>
                <w:i/>
                <w:iCs/>
                <w:color w:val="000000"/>
                <w:sz w:val="20"/>
                <w:szCs w:val="20"/>
                <w:lang w:val="es-MX" w:eastAsia="es-MX"/>
              </w:rPr>
              <w:t>25/01/2026 - 30/01/2026</w:t>
            </w:r>
          </w:p>
        </w:tc>
        <w:tc>
          <w:tcPr>
            <w:tcW w:w="153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Calibri" w:eastAsia="Times New Roman" w:hAnsi="Calibri" w:cs="Calibri"/>
                <w:color w:val="000000"/>
                <w:sz w:val="20"/>
                <w:szCs w:val="20"/>
                <w:lang w:val="es-MX" w:eastAsia="es-MX"/>
              </w:rPr>
            </w:pPr>
            <w:proofErr w:type="spellStart"/>
            <w:r w:rsidRPr="00D36AD6">
              <w:rPr>
                <w:rFonts w:ascii="Calibri" w:eastAsia="Times New Roman" w:hAnsi="Calibri" w:cs="Calibri"/>
                <w:color w:val="000000"/>
                <w:sz w:val="20"/>
                <w:szCs w:val="20"/>
                <w:lang w:val="es-MX" w:eastAsia="es-MX"/>
              </w:rPr>
              <w:t>Gulfood</w:t>
            </w:r>
            <w:proofErr w:type="spellEnd"/>
          </w:p>
        </w:tc>
      </w:tr>
      <w:tr w:rsidR="00D36AD6" w:rsidRPr="00D36AD6" w:rsidTr="00D36AD6">
        <w:trPr>
          <w:trHeight w:val="20"/>
          <w:jc w:val="center"/>
        </w:trPr>
        <w:tc>
          <w:tcPr>
            <w:tcW w:w="3697" w:type="dxa"/>
            <w:tcBorders>
              <w:top w:val="nil"/>
              <w:left w:val="single" w:sz="4" w:space="0" w:color="auto"/>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Calibri" w:eastAsia="Times New Roman" w:hAnsi="Calibri" w:cs="Calibri"/>
                <w:b/>
                <w:bCs/>
                <w:i/>
                <w:iCs/>
                <w:color w:val="000000"/>
                <w:sz w:val="20"/>
                <w:szCs w:val="20"/>
                <w:lang w:val="es-MX" w:eastAsia="es-MX"/>
              </w:rPr>
            </w:pPr>
            <w:r w:rsidRPr="00D36AD6">
              <w:rPr>
                <w:rFonts w:ascii="Calibri" w:eastAsia="Times New Roman" w:hAnsi="Calibri" w:cs="Calibri"/>
                <w:b/>
                <w:bCs/>
                <w:i/>
                <w:iCs/>
                <w:color w:val="000000"/>
                <w:sz w:val="20"/>
                <w:szCs w:val="20"/>
                <w:lang w:val="es-MX" w:eastAsia="es-MX"/>
              </w:rPr>
              <w:t>08/02/2026 - 12/02/2026</w:t>
            </w:r>
          </w:p>
        </w:tc>
        <w:tc>
          <w:tcPr>
            <w:tcW w:w="1531" w:type="dxa"/>
            <w:tcBorders>
              <w:top w:val="nil"/>
              <w:left w:val="nil"/>
              <w:bottom w:val="single" w:sz="4" w:space="0" w:color="auto"/>
              <w:right w:val="single" w:sz="4" w:space="0" w:color="auto"/>
            </w:tcBorders>
            <w:shd w:val="clear" w:color="000000" w:fill="FFFFFF"/>
            <w:noWrap/>
            <w:vAlign w:val="center"/>
            <w:hideMark/>
          </w:tcPr>
          <w:p w:rsidR="00D36AD6" w:rsidRPr="00D36AD6" w:rsidRDefault="00D36AD6" w:rsidP="00D36AD6">
            <w:pPr>
              <w:jc w:val="center"/>
              <w:rPr>
                <w:rFonts w:ascii="Calibri" w:eastAsia="Times New Roman" w:hAnsi="Calibri" w:cs="Calibri"/>
                <w:color w:val="000000"/>
                <w:sz w:val="20"/>
                <w:szCs w:val="20"/>
                <w:lang w:val="es-MX" w:eastAsia="es-MX"/>
              </w:rPr>
            </w:pPr>
            <w:proofErr w:type="spellStart"/>
            <w:r w:rsidRPr="00D36AD6">
              <w:rPr>
                <w:rFonts w:ascii="Calibri" w:eastAsia="Times New Roman" w:hAnsi="Calibri" w:cs="Calibri"/>
                <w:color w:val="000000"/>
                <w:sz w:val="20"/>
                <w:szCs w:val="20"/>
                <w:lang w:val="es-MX" w:eastAsia="es-MX"/>
              </w:rPr>
              <w:t>Arab</w:t>
            </w:r>
            <w:proofErr w:type="spellEnd"/>
            <w:r w:rsidRPr="00D36AD6">
              <w:rPr>
                <w:rFonts w:ascii="Calibri" w:eastAsia="Times New Roman" w:hAnsi="Calibri" w:cs="Calibri"/>
                <w:color w:val="000000"/>
                <w:sz w:val="20"/>
                <w:szCs w:val="20"/>
                <w:lang w:val="es-MX" w:eastAsia="es-MX"/>
              </w:rPr>
              <w:t xml:space="preserve"> </w:t>
            </w:r>
            <w:proofErr w:type="spellStart"/>
            <w:r w:rsidRPr="00D36AD6">
              <w:rPr>
                <w:rFonts w:ascii="Calibri" w:eastAsia="Times New Roman" w:hAnsi="Calibri" w:cs="Calibri"/>
                <w:color w:val="000000"/>
                <w:sz w:val="20"/>
                <w:szCs w:val="20"/>
                <w:lang w:val="es-MX" w:eastAsia="es-MX"/>
              </w:rPr>
              <w:t>Health</w:t>
            </w:r>
            <w:proofErr w:type="spellEnd"/>
          </w:p>
        </w:tc>
      </w:tr>
    </w:tbl>
    <w:p w:rsidR="0069109B" w:rsidRPr="00D36AD6" w:rsidRDefault="0069109B" w:rsidP="004D599E">
      <w:pPr>
        <w:rPr>
          <w:rFonts w:ascii="Aptos" w:eastAsia="Calibri" w:hAnsi="Aptos" w:cs="Calibri"/>
          <w:b/>
          <w:color w:val="000000" w:themeColor="text1"/>
          <w:sz w:val="20"/>
          <w:szCs w:val="20"/>
          <w:lang w:val="es-MX"/>
        </w:rPr>
      </w:pPr>
    </w:p>
    <w:p w:rsidR="004D599E" w:rsidRPr="00D36AD6" w:rsidRDefault="004D599E" w:rsidP="004D599E">
      <w:pPr>
        <w:rPr>
          <w:rFonts w:ascii="Aptos" w:eastAsia="Calibri" w:hAnsi="Aptos" w:cs="Calibri"/>
          <w:b/>
          <w:color w:val="000000" w:themeColor="text1"/>
          <w:sz w:val="20"/>
          <w:szCs w:val="20"/>
        </w:rPr>
      </w:pPr>
      <w:r w:rsidRPr="00D36AD6">
        <w:rPr>
          <w:rFonts w:ascii="Aptos" w:eastAsia="Calibri" w:hAnsi="Aptos" w:cs="Calibri"/>
          <w:b/>
          <w:color w:val="000000" w:themeColor="text1"/>
          <w:sz w:val="20"/>
          <w:szCs w:val="20"/>
        </w:rPr>
        <w:t>NOTAS IMPORTANTES:</w:t>
      </w:r>
    </w:p>
    <w:p w:rsidR="004D599E" w:rsidRDefault="00D36AD6" w:rsidP="00D36AD6">
      <w:pPr>
        <w:pStyle w:val="Textosinformato"/>
        <w:rPr>
          <w:rFonts w:ascii="Aptos" w:eastAsia="Calibri" w:hAnsi="Aptos" w:cs="Calibri"/>
          <w:b/>
          <w:color w:val="00B050"/>
          <w:sz w:val="20"/>
          <w:szCs w:val="20"/>
          <w:lang w:val="es-MX"/>
        </w:rPr>
      </w:pPr>
      <w:r w:rsidRPr="00D36AD6">
        <w:rPr>
          <w:rFonts w:ascii="Aptos" w:eastAsia="Calibri" w:hAnsi="Aptos" w:cs="Calibri"/>
          <w:b/>
          <w:color w:val="00B050"/>
          <w:sz w:val="20"/>
          <w:szCs w:val="20"/>
          <w:highlight w:val="yellow"/>
          <w:lang w:val="es-MX"/>
        </w:rPr>
        <w:t>REQUIERE VISA PARA OMÁN</w:t>
      </w:r>
    </w:p>
    <w:p w:rsidR="00D36AD6" w:rsidRPr="00D36AD6" w:rsidRDefault="00D36AD6" w:rsidP="00D36AD6">
      <w:pPr>
        <w:pStyle w:val="Textosinformato"/>
        <w:rPr>
          <w:rFonts w:ascii="Aptos" w:eastAsia="Calibri" w:hAnsi="Aptos" w:cs="Calibri"/>
          <w:b/>
          <w:color w:val="00B050"/>
          <w:sz w:val="16"/>
          <w:szCs w:val="16"/>
          <w:lang w:val="es-MX"/>
        </w:rPr>
      </w:pPr>
    </w:p>
    <w:p w:rsidR="0069109B" w:rsidRPr="00D36AD6" w:rsidRDefault="0069109B" w:rsidP="0069109B">
      <w:pPr>
        <w:pStyle w:val="Prrafodelista"/>
        <w:numPr>
          <w:ilvl w:val="0"/>
          <w:numId w:val="4"/>
        </w:numPr>
        <w:rPr>
          <w:rStyle w:val="Textoennegrita"/>
          <w:rFonts w:ascii="Aptos" w:hAnsi="Aptos" w:cs="Calibri"/>
          <w:sz w:val="20"/>
          <w:szCs w:val="20"/>
        </w:rPr>
      </w:pPr>
      <w:r w:rsidRPr="00D36AD6">
        <w:rPr>
          <w:rStyle w:val="Textoennegrita"/>
          <w:rFonts w:ascii="Aptos" w:hAnsi="Aptos" w:cs="Calibri"/>
          <w:sz w:val="20"/>
          <w:szCs w:val="20"/>
        </w:rPr>
        <w:t xml:space="preserve">Es responsabilidad del pasajero contar con pasaporte vigente, así como visados, vacunas y requisitos necesarios para realizar su viaje. </w:t>
      </w:r>
    </w:p>
    <w:p w:rsidR="0069109B" w:rsidRPr="00D36AD6" w:rsidRDefault="0069109B" w:rsidP="0069109B">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D36AD6">
        <w:rPr>
          <w:rStyle w:val="Textoennegrita"/>
          <w:rFonts w:ascii="Aptos" w:hAnsi="Aptos" w:cs="Calibri"/>
          <w:sz w:val="20"/>
          <w:szCs w:val="20"/>
        </w:rPr>
        <w:t>El orden de los servicios podría variar según disponibilidad aérea y/o terrestre.</w:t>
      </w:r>
    </w:p>
    <w:p w:rsidR="0069109B" w:rsidRPr="00D36AD6" w:rsidRDefault="0069109B" w:rsidP="0069109B">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D36AD6">
        <w:rPr>
          <w:rStyle w:val="Textoennegrita"/>
          <w:rFonts w:ascii="Aptos" w:hAnsi="Aptos" w:cs="Calibri"/>
          <w:sz w:val="20"/>
          <w:szCs w:val="20"/>
        </w:rPr>
        <w:t xml:space="preserve">Recomendamos viajar bajo la cobertura de una póliza de Seguro más amplia. Su ejecutivo de Juliá Tours puede informarle.  </w:t>
      </w:r>
    </w:p>
    <w:p w:rsidR="0069109B" w:rsidRPr="00D36AD6" w:rsidRDefault="0069109B" w:rsidP="0069109B">
      <w:pPr>
        <w:pStyle w:val="Prrafodelista"/>
        <w:numPr>
          <w:ilvl w:val="0"/>
          <w:numId w:val="2"/>
        </w:numPr>
        <w:tabs>
          <w:tab w:val="left" w:pos="851"/>
        </w:tabs>
        <w:spacing w:after="160" w:line="259" w:lineRule="auto"/>
        <w:jc w:val="both"/>
        <w:rPr>
          <w:rFonts w:ascii="Aptos" w:hAnsi="Aptos" w:cs="Calibri"/>
          <w:sz w:val="20"/>
          <w:szCs w:val="20"/>
        </w:rPr>
      </w:pPr>
      <w:r w:rsidRPr="00D36AD6">
        <w:rPr>
          <w:rFonts w:ascii="Aptos" w:hAnsi="Aptos" w:cs="Calibri"/>
          <w:sz w:val="20"/>
          <w:szCs w:val="20"/>
        </w:rPr>
        <w:t xml:space="preserve">Existen impuestos locales que se pagan directo en los aeropuertos, puede ser a la llegada o a la salida del destino. </w:t>
      </w:r>
    </w:p>
    <w:p w:rsidR="0069109B" w:rsidRPr="00D36AD6" w:rsidRDefault="0069109B" w:rsidP="0069109B">
      <w:pPr>
        <w:pStyle w:val="Prrafodelista"/>
        <w:numPr>
          <w:ilvl w:val="0"/>
          <w:numId w:val="2"/>
        </w:numPr>
        <w:tabs>
          <w:tab w:val="left" w:pos="851"/>
        </w:tabs>
        <w:spacing w:after="160" w:line="259" w:lineRule="auto"/>
        <w:jc w:val="both"/>
        <w:rPr>
          <w:rFonts w:ascii="Aptos" w:hAnsi="Aptos" w:cs="Calibri"/>
          <w:sz w:val="20"/>
          <w:szCs w:val="20"/>
        </w:rPr>
      </w:pPr>
      <w:r w:rsidRPr="00D36AD6">
        <w:rPr>
          <w:rFonts w:ascii="Aptos" w:hAnsi="Aptos" w:cs="Calibri"/>
          <w:sz w:val="20"/>
          <w:szCs w:val="20"/>
        </w:rPr>
        <w:t>Algunos hoteles cobran un resort fee que el pasajero deberá pagar en destino.</w:t>
      </w:r>
      <w:r w:rsidRPr="00D36AD6">
        <w:rPr>
          <w:rFonts w:ascii="Aptos" w:hAnsi="Aptos" w:cs="Calibri"/>
          <w:sz w:val="20"/>
          <w:szCs w:val="20"/>
        </w:rPr>
        <w:br/>
        <w:t>El horario estándar del check in 15:00hrs y el check out 11:00hrs.</w:t>
      </w:r>
    </w:p>
    <w:p w:rsidR="0069109B" w:rsidRPr="00D36AD6" w:rsidRDefault="0069109B" w:rsidP="0069109B">
      <w:pPr>
        <w:pStyle w:val="Prrafodelista"/>
        <w:numPr>
          <w:ilvl w:val="0"/>
          <w:numId w:val="2"/>
        </w:numPr>
        <w:tabs>
          <w:tab w:val="left" w:pos="851"/>
        </w:tabs>
        <w:spacing w:after="160" w:line="259" w:lineRule="auto"/>
        <w:jc w:val="both"/>
        <w:rPr>
          <w:rFonts w:ascii="Aptos" w:hAnsi="Aptos" w:cs="Calibri"/>
          <w:sz w:val="20"/>
          <w:szCs w:val="20"/>
        </w:rPr>
      </w:pPr>
      <w:r w:rsidRPr="00D36AD6">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69109B" w:rsidRPr="00D36AD6" w:rsidRDefault="0069109B" w:rsidP="0069109B">
      <w:pPr>
        <w:pStyle w:val="Prrafodelista"/>
        <w:numPr>
          <w:ilvl w:val="0"/>
          <w:numId w:val="2"/>
        </w:numPr>
        <w:tabs>
          <w:tab w:val="left" w:pos="851"/>
        </w:tabs>
        <w:spacing w:after="160" w:line="259" w:lineRule="auto"/>
        <w:jc w:val="both"/>
        <w:rPr>
          <w:rFonts w:ascii="Aptos" w:hAnsi="Aptos" w:cs="Calibri"/>
          <w:sz w:val="20"/>
          <w:szCs w:val="20"/>
        </w:rPr>
      </w:pPr>
      <w:r w:rsidRPr="00D36AD6">
        <w:rPr>
          <w:rFonts w:ascii="Aptos" w:hAnsi="Aptos" w:cs="Calibri"/>
          <w:sz w:val="20"/>
          <w:szCs w:val="20"/>
        </w:rPr>
        <w:t xml:space="preserve">Los traslados están considerados en horario diurno y para un mínimo de dos personas, en horario nocturno (22hrs - 06hrs) y/o viajando un solo pasajero se deberá pagar un suplemento. </w:t>
      </w:r>
    </w:p>
    <w:p w:rsidR="0069109B" w:rsidRPr="00D36AD6" w:rsidRDefault="0069109B" w:rsidP="0069109B">
      <w:pPr>
        <w:pStyle w:val="Prrafodelista"/>
        <w:numPr>
          <w:ilvl w:val="0"/>
          <w:numId w:val="2"/>
        </w:numPr>
        <w:tabs>
          <w:tab w:val="left" w:pos="851"/>
        </w:tabs>
        <w:spacing w:line="259" w:lineRule="auto"/>
        <w:jc w:val="both"/>
        <w:rPr>
          <w:rFonts w:ascii="Aptos" w:hAnsi="Aptos" w:cs="Calibri"/>
          <w:sz w:val="20"/>
          <w:szCs w:val="20"/>
        </w:rPr>
      </w:pPr>
      <w:r w:rsidRPr="00D36AD6">
        <w:rPr>
          <w:rFonts w:ascii="Aptos" w:hAnsi="Aptos" w:cs="Calibri"/>
          <w:sz w:val="20"/>
          <w:szCs w:val="20"/>
        </w:rPr>
        <w:t xml:space="preserve">Los Emiratos Árabes realizan varios eventos y ferias durante el transcurso del año, por lo que se debe consultar el suplemento a aplicar. </w:t>
      </w:r>
    </w:p>
    <w:p w:rsidR="0069109B" w:rsidRPr="00D36AD6" w:rsidRDefault="0069109B" w:rsidP="0069109B">
      <w:pPr>
        <w:pStyle w:val="Prrafodelista"/>
        <w:numPr>
          <w:ilvl w:val="0"/>
          <w:numId w:val="2"/>
        </w:numPr>
        <w:tabs>
          <w:tab w:val="left" w:pos="851"/>
        </w:tabs>
        <w:spacing w:line="259" w:lineRule="auto"/>
        <w:jc w:val="both"/>
        <w:rPr>
          <w:rFonts w:ascii="Aptos" w:hAnsi="Aptos" w:cs="Calibri"/>
          <w:sz w:val="20"/>
          <w:szCs w:val="20"/>
        </w:rPr>
      </w:pPr>
      <w:r w:rsidRPr="00D36AD6">
        <w:rPr>
          <w:rFonts w:ascii="Aptos" w:hAnsi="Aptos" w:cs="Calibri"/>
          <w:sz w:val="20"/>
          <w:szCs w:val="20"/>
        </w:rPr>
        <w:t xml:space="preserve">Es posible que el itinerario cambie debido a circunstancias de clima o de operación. </w:t>
      </w:r>
    </w:p>
    <w:p w:rsidR="0069109B" w:rsidRPr="00D36AD6" w:rsidRDefault="0069109B" w:rsidP="0069109B">
      <w:pPr>
        <w:rPr>
          <w:rFonts w:ascii="Aptos" w:hAnsi="Aptos"/>
          <w:sz w:val="20"/>
          <w:szCs w:val="20"/>
        </w:rPr>
      </w:pPr>
    </w:p>
    <w:p w:rsidR="00D7016A" w:rsidRPr="00D36AD6" w:rsidRDefault="00D7016A" w:rsidP="007072D4">
      <w:pPr>
        <w:rPr>
          <w:rFonts w:ascii="Aptos" w:hAnsi="Aptos"/>
          <w:sz w:val="20"/>
          <w:szCs w:val="20"/>
        </w:rPr>
      </w:pPr>
    </w:p>
    <w:sectPr w:rsidR="00D7016A" w:rsidRPr="00D36AD6" w:rsidSect="00D36AD6">
      <w:headerReference w:type="default" r:id="rId7"/>
      <w:footerReference w:type="default" r:id="rId8"/>
      <w:pgSz w:w="12240" w:h="15840"/>
      <w:pgMar w:top="411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3E0E" w:rsidRDefault="00D73E0E" w:rsidP="00D7016A">
      <w:r>
        <w:separator/>
      </w:r>
    </w:p>
  </w:endnote>
  <w:endnote w:type="continuationSeparator" w:id="0">
    <w:p w:rsidR="00D73E0E" w:rsidRDefault="00D73E0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CEF215A" wp14:editId="5CDF6A03">
          <wp:simplePos x="0" y="0"/>
          <wp:positionH relativeFrom="page">
            <wp:align>right</wp:align>
          </wp:positionH>
          <wp:positionV relativeFrom="paragraph">
            <wp:posOffset>-351155</wp:posOffset>
          </wp:positionV>
          <wp:extent cx="7740659" cy="865378"/>
          <wp:effectExtent l="0" t="0" r="0" b="0"/>
          <wp:wrapNone/>
          <wp:docPr id="18746486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3E0E" w:rsidRDefault="00D73E0E" w:rsidP="00D7016A">
      <w:r>
        <w:separator/>
      </w:r>
    </w:p>
  </w:footnote>
  <w:footnote w:type="continuationSeparator" w:id="0">
    <w:p w:rsidR="00D73E0E" w:rsidRDefault="00D73E0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1FC512D0" wp14:editId="666F752D">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6303582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94192E"/>
    <w:multiLevelType w:val="hybridMultilevel"/>
    <w:tmpl w:val="27CE6D0E"/>
    <w:lvl w:ilvl="0" w:tplc="0AD4AA1A">
      <w:start w:val="9"/>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0"/>
  </w:num>
  <w:num w:numId="5" w16cid:durableId="1640066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46E"/>
    <w:rsid w:val="00035F37"/>
    <w:rsid w:val="000B0971"/>
    <w:rsid w:val="000C416F"/>
    <w:rsid w:val="000D57C7"/>
    <w:rsid w:val="00110AD0"/>
    <w:rsid w:val="00143628"/>
    <w:rsid w:val="00153B4B"/>
    <w:rsid w:val="0016559C"/>
    <w:rsid w:val="001949A0"/>
    <w:rsid w:val="001D2D33"/>
    <w:rsid w:val="001E72E2"/>
    <w:rsid w:val="001F4F94"/>
    <w:rsid w:val="002B6290"/>
    <w:rsid w:val="003812E7"/>
    <w:rsid w:val="00393339"/>
    <w:rsid w:val="00420304"/>
    <w:rsid w:val="004632A2"/>
    <w:rsid w:val="004B64D7"/>
    <w:rsid w:val="004C5123"/>
    <w:rsid w:val="004D599E"/>
    <w:rsid w:val="004E0A7F"/>
    <w:rsid w:val="00504762"/>
    <w:rsid w:val="00513C8A"/>
    <w:rsid w:val="005B6ECD"/>
    <w:rsid w:val="005C2F45"/>
    <w:rsid w:val="005D1E39"/>
    <w:rsid w:val="005D31C5"/>
    <w:rsid w:val="005D4C4D"/>
    <w:rsid w:val="005E41F3"/>
    <w:rsid w:val="0061142D"/>
    <w:rsid w:val="00650E21"/>
    <w:rsid w:val="00656F74"/>
    <w:rsid w:val="00676F46"/>
    <w:rsid w:val="0069109B"/>
    <w:rsid w:val="006A193E"/>
    <w:rsid w:val="006F28D8"/>
    <w:rsid w:val="007072D4"/>
    <w:rsid w:val="00785032"/>
    <w:rsid w:val="008204C2"/>
    <w:rsid w:val="008467D3"/>
    <w:rsid w:val="008E62A7"/>
    <w:rsid w:val="00944B4E"/>
    <w:rsid w:val="00A350FB"/>
    <w:rsid w:val="00A42D67"/>
    <w:rsid w:val="00A90EBB"/>
    <w:rsid w:val="00B0317F"/>
    <w:rsid w:val="00B3565A"/>
    <w:rsid w:val="00B46C40"/>
    <w:rsid w:val="00B64355"/>
    <w:rsid w:val="00B80B90"/>
    <w:rsid w:val="00BE0CA1"/>
    <w:rsid w:val="00CB2C00"/>
    <w:rsid w:val="00D15CDB"/>
    <w:rsid w:val="00D21C6D"/>
    <w:rsid w:val="00D36AD6"/>
    <w:rsid w:val="00D467C0"/>
    <w:rsid w:val="00D7016A"/>
    <w:rsid w:val="00D73E0E"/>
    <w:rsid w:val="00DC3158"/>
    <w:rsid w:val="00E53F27"/>
    <w:rsid w:val="00E623D7"/>
    <w:rsid w:val="00E735BB"/>
    <w:rsid w:val="00F03D7E"/>
    <w:rsid w:val="00F22A1F"/>
    <w:rsid w:val="00FA06A2"/>
    <w:rsid w:val="00FB3A5F"/>
    <w:rsid w:val="00FB4BAC"/>
    <w:rsid w:val="00FD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6C21D4"/>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54102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43540762">
      <w:bodyDiv w:val="1"/>
      <w:marLeft w:val="0"/>
      <w:marRight w:val="0"/>
      <w:marTop w:val="0"/>
      <w:marBottom w:val="0"/>
      <w:divBdr>
        <w:top w:val="none" w:sz="0" w:space="0" w:color="auto"/>
        <w:left w:val="none" w:sz="0" w:space="0" w:color="auto"/>
        <w:bottom w:val="none" w:sz="0" w:space="0" w:color="auto"/>
        <w:right w:val="none" w:sz="0" w:space="0" w:color="auto"/>
      </w:divBdr>
    </w:div>
    <w:div w:id="972753166">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6753618">
      <w:bodyDiv w:val="1"/>
      <w:marLeft w:val="0"/>
      <w:marRight w:val="0"/>
      <w:marTop w:val="0"/>
      <w:marBottom w:val="0"/>
      <w:divBdr>
        <w:top w:val="none" w:sz="0" w:space="0" w:color="auto"/>
        <w:left w:val="none" w:sz="0" w:space="0" w:color="auto"/>
        <w:bottom w:val="none" w:sz="0" w:space="0" w:color="auto"/>
        <w:right w:val="none" w:sz="0" w:space="0" w:color="auto"/>
      </w:divBdr>
    </w:div>
    <w:div w:id="1914394349">
      <w:bodyDiv w:val="1"/>
      <w:marLeft w:val="0"/>
      <w:marRight w:val="0"/>
      <w:marTop w:val="0"/>
      <w:marBottom w:val="0"/>
      <w:divBdr>
        <w:top w:val="none" w:sz="0" w:space="0" w:color="auto"/>
        <w:left w:val="none" w:sz="0" w:space="0" w:color="auto"/>
        <w:bottom w:val="none" w:sz="0" w:space="0" w:color="auto"/>
        <w:right w:val="none" w:sz="0" w:space="0" w:color="auto"/>
      </w:divBdr>
    </w:div>
    <w:div w:id="200481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1805</Words>
  <Characters>9929</Characters>
  <Application>Microsoft Office Word</Application>
  <DocSecurity>0</DocSecurity>
  <Lines>82</Lines>
  <Paragraphs>23</Paragraphs>
  <ScaleCrop>false</ScaleCrop>
  <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2025-12-30T17:31:00Z</dcterms:created>
  <dcterms:modified xsi:type="dcterms:W3CDTF">2025-12-30T17:31:00Z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ca664538-faa5-432b-8508-3a1d3a4fd437</vt:lpwstr>
  </property>
</Properties>
</file>