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AA51E0" w:rsidP="00AF6FC6">
      <w:pPr>
        <w:jc w:val="center"/>
        <w:rPr>
          <w:b/>
          <w:bCs/>
          <w:sz w:val="72"/>
          <w:szCs w:val="72"/>
        </w:rPr>
      </w:pPr>
      <w:r>
        <w:rPr>
          <w:b/>
          <w:bCs/>
          <w:sz w:val="72"/>
          <w:szCs w:val="72"/>
        </w:rPr>
        <w:t>Encantos del Adriático</w:t>
      </w:r>
    </w:p>
    <w:p w:rsidR="00AF6FC6" w:rsidRPr="00AF6FC6" w:rsidRDefault="00AA51E0" w:rsidP="00AF6FC6">
      <w:pPr>
        <w:jc w:val="center"/>
        <w:rPr>
          <w:b/>
          <w:bCs/>
          <w:sz w:val="32"/>
          <w:szCs w:val="32"/>
        </w:rPr>
      </w:pPr>
      <w:r>
        <w:rPr>
          <w:b/>
          <w:bCs/>
          <w:sz w:val="32"/>
          <w:szCs w:val="32"/>
        </w:rPr>
        <w:t>10</w:t>
      </w:r>
      <w:r w:rsidR="00AF6FC6">
        <w:rPr>
          <w:b/>
          <w:bCs/>
          <w:sz w:val="32"/>
          <w:szCs w:val="32"/>
        </w:rPr>
        <w:t xml:space="preserve"> días / </w:t>
      </w:r>
      <w:r>
        <w:rPr>
          <w:b/>
          <w:bCs/>
          <w:sz w:val="32"/>
          <w:szCs w:val="32"/>
        </w:rPr>
        <w:t>9</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D609AF">
        <w:rPr>
          <w:sz w:val="20"/>
          <w:szCs w:val="20"/>
        </w:rPr>
        <w:t>Viernes</w:t>
      </w:r>
      <w:proofErr w:type="gramEnd"/>
      <w:r w:rsidRPr="00FA5A09">
        <w:rPr>
          <w:sz w:val="20"/>
          <w:szCs w:val="20"/>
        </w:rPr>
        <w:t xml:space="preserve"> </w:t>
      </w:r>
    </w:p>
    <w:p w:rsidR="00835940" w:rsidRPr="00617136" w:rsidRDefault="00835940" w:rsidP="00FA5A09">
      <w:pPr>
        <w:spacing w:after="0" w:line="240" w:lineRule="auto"/>
        <w:jc w:val="both"/>
        <w:rPr>
          <w:sz w:val="20"/>
          <w:szCs w:val="20"/>
        </w:rPr>
      </w:pPr>
    </w:p>
    <w:p w:rsidR="00394746" w:rsidRPr="00617136" w:rsidRDefault="00394746" w:rsidP="00394746">
      <w:pPr>
        <w:spacing w:after="0" w:line="240" w:lineRule="auto"/>
        <w:jc w:val="both"/>
        <w:rPr>
          <w:b/>
          <w:bCs/>
          <w:sz w:val="20"/>
          <w:szCs w:val="20"/>
        </w:rPr>
      </w:pPr>
      <w:r w:rsidRPr="00617136">
        <w:rPr>
          <w:b/>
          <w:bCs/>
          <w:sz w:val="20"/>
          <w:szCs w:val="20"/>
        </w:rPr>
        <w:t>Día 1</w:t>
      </w:r>
      <w:r w:rsidR="00783AC0" w:rsidRPr="00617136">
        <w:rPr>
          <w:b/>
          <w:bCs/>
          <w:sz w:val="20"/>
          <w:szCs w:val="20"/>
        </w:rPr>
        <w:t>.</w:t>
      </w:r>
      <w:r w:rsidRPr="00617136">
        <w:rPr>
          <w:b/>
          <w:bCs/>
          <w:sz w:val="20"/>
          <w:szCs w:val="20"/>
        </w:rPr>
        <w:t xml:space="preserve"> </w:t>
      </w:r>
      <w:r w:rsidR="00E85BEA">
        <w:rPr>
          <w:b/>
          <w:bCs/>
          <w:sz w:val="20"/>
          <w:szCs w:val="20"/>
        </w:rPr>
        <w:t>Venecia</w:t>
      </w:r>
    </w:p>
    <w:p w:rsidR="00C4637E" w:rsidRDefault="00B3140A" w:rsidP="00394746">
      <w:pPr>
        <w:spacing w:after="0" w:line="240" w:lineRule="auto"/>
        <w:jc w:val="both"/>
        <w:rPr>
          <w:rFonts w:cstheme="minorHAnsi"/>
          <w:bCs/>
          <w:sz w:val="20"/>
          <w:szCs w:val="20"/>
          <w:lang w:val="es-ES"/>
        </w:rPr>
      </w:pPr>
      <w:r w:rsidRPr="00B3140A">
        <w:rPr>
          <w:rFonts w:cstheme="minorHAnsi"/>
          <w:bCs/>
          <w:sz w:val="20"/>
          <w:szCs w:val="20"/>
          <w:lang w:val="es-ES"/>
        </w:rPr>
        <w:t>Llegada al aeropuerto. Recepción y traslado al hotel (la mayoría de los hoteles en Europa solo aceptan la entrada después de las 2 pm). Tiempo libre.</w:t>
      </w:r>
    </w:p>
    <w:p w:rsidR="00B77160" w:rsidRPr="00394746" w:rsidRDefault="00B77160" w:rsidP="00394746">
      <w:pPr>
        <w:spacing w:after="0" w:line="240" w:lineRule="auto"/>
        <w:jc w:val="both"/>
        <w:rPr>
          <w:sz w:val="20"/>
          <w:szCs w:val="20"/>
        </w:rPr>
      </w:pPr>
    </w:p>
    <w:p w:rsidR="00394746" w:rsidRPr="009F79F5" w:rsidRDefault="00394746" w:rsidP="00394746">
      <w:pPr>
        <w:spacing w:after="0" w:line="240" w:lineRule="auto"/>
        <w:jc w:val="both"/>
        <w:rPr>
          <w:b/>
          <w:bCs/>
          <w:sz w:val="20"/>
          <w:szCs w:val="20"/>
        </w:rPr>
      </w:pPr>
      <w:r w:rsidRPr="009F79F5">
        <w:rPr>
          <w:b/>
          <w:bCs/>
          <w:sz w:val="20"/>
          <w:szCs w:val="20"/>
        </w:rPr>
        <w:t>Día 2</w:t>
      </w:r>
      <w:r w:rsidR="00A25F0E" w:rsidRPr="009F79F5">
        <w:rPr>
          <w:b/>
          <w:bCs/>
          <w:sz w:val="20"/>
          <w:szCs w:val="20"/>
        </w:rPr>
        <w:t>.</w:t>
      </w:r>
      <w:r w:rsidRPr="009F79F5">
        <w:rPr>
          <w:b/>
          <w:bCs/>
          <w:sz w:val="20"/>
          <w:szCs w:val="20"/>
        </w:rPr>
        <w:t xml:space="preserve"> </w:t>
      </w:r>
      <w:r w:rsidR="0090506A" w:rsidRPr="00E52FAB">
        <w:rPr>
          <w:b/>
          <w:bCs/>
          <w:sz w:val="20"/>
          <w:szCs w:val="20"/>
        </w:rPr>
        <w:t xml:space="preserve">Venecia </w:t>
      </w:r>
      <w:r w:rsidR="0090506A">
        <w:rPr>
          <w:b/>
          <w:bCs/>
          <w:sz w:val="20"/>
          <w:szCs w:val="20"/>
        </w:rPr>
        <w:t>–</w:t>
      </w:r>
      <w:r w:rsidR="0090506A" w:rsidRPr="00E52FAB">
        <w:rPr>
          <w:b/>
          <w:bCs/>
          <w:sz w:val="20"/>
          <w:szCs w:val="20"/>
        </w:rPr>
        <w:t xml:space="preserve"> </w:t>
      </w:r>
      <w:proofErr w:type="spellStart"/>
      <w:r w:rsidR="0090506A" w:rsidRPr="00E52FAB">
        <w:rPr>
          <w:b/>
          <w:bCs/>
          <w:sz w:val="20"/>
          <w:szCs w:val="20"/>
        </w:rPr>
        <w:t>Postojna</w:t>
      </w:r>
      <w:proofErr w:type="spellEnd"/>
      <w:r w:rsidR="0090506A" w:rsidRPr="00E52FAB">
        <w:rPr>
          <w:b/>
          <w:bCs/>
          <w:sz w:val="20"/>
          <w:szCs w:val="20"/>
        </w:rPr>
        <w:t xml:space="preserve"> </w:t>
      </w:r>
      <w:r w:rsidR="0090506A">
        <w:rPr>
          <w:b/>
          <w:bCs/>
          <w:sz w:val="20"/>
          <w:szCs w:val="20"/>
        </w:rPr>
        <w:t>–</w:t>
      </w:r>
      <w:r w:rsidR="0090506A" w:rsidRPr="00E52FAB">
        <w:rPr>
          <w:b/>
          <w:bCs/>
          <w:sz w:val="20"/>
          <w:szCs w:val="20"/>
        </w:rPr>
        <w:t xml:space="preserve"> </w:t>
      </w:r>
      <w:proofErr w:type="spellStart"/>
      <w:r w:rsidR="0090506A" w:rsidRPr="00E52FAB">
        <w:rPr>
          <w:b/>
          <w:bCs/>
          <w:sz w:val="20"/>
          <w:szCs w:val="20"/>
        </w:rPr>
        <w:t>Ljubljana</w:t>
      </w:r>
      <w:proofErr w:type="spellEnd"/>
    </w:p>
    <w:p w:rsidR="00571692" w:rsidRPr="00571692" w:rsidRDefault="00571692" w:rsidP="00571692">
      <w:pPr>
        <w:spacing w:after="0" w:line="240" w:lineRule="auto"/>
        <w:jc w:val="both"/>
        <w:rPr>
          <w:sz w:val="20"/>
          <w:szCs w:val="20"/>
          <w:lang w:val="es-ES"/>
        </w:rPr>
      </w:pPr>
      <w:r w:rsidRPr="00571692">
        <w:rPr>
          <w:sz w:val="20"/>
          <w:szCs w:val="20"/>
          <w:lang w:val="es-ES"/>
        </w:rPr>
        <w:t xml:space="preserve">Salida para cruzar la frontera y entrar en Eslovenia. Parada para realizar una visita guiada a las Cuevas de </w:t>
      </w:r>
      <w:proofErr w:type="spellStart"/>
      <w:r w:rsidRPr="00571692">
        <w:rPr>
          <w:sz w:val="20"/>
          <w:szCs w:val="20"/>
          <w:lang w:val="es-ES"/>
        </w:rPr>
        <w:t>Postojna</w:t>
      </w:r>
      <w:proofErr w:type="spellEnd"/>
      <w:r w:rsidRPr="00571692">
        <w:rPr>
          <w:sz w:val="20"/>
          <w:szCs w:val="20"/>
          <w:lang w:val="es-ES"/>
        </w:rPr>
        <w:t>, las más grandes de Europa (debido a las temperaturas entre 8º y 10º y a la humedad, sugerimos llevar una chaqueta impermeable y cálida y calzado cómodo para esta visita). Continuación hacia Liubliana y visita guiada de la ciudad a la llegada. Alojamiento.</w:t>
      </w:r>
    </w:p>
    <w:p w:rsidR="00B77160" w:rsidRPr="00B77160" w:rsidRDefault="00B77160" w:rsidP="00394746">
      <w:pPr>
        <w:spacing w:after="0" w:line="240" w:lineRule="auto"/>
        <w:jc w:val="both"/>
        <w:rPr>
          <w:sz w:val="20"/>
          <w:szCs w:val="20"/>
        </w:rPr>
      </w:pPr>
    </w:p>
    <w:p w:rsidR="00394746" w:rsidRPr="0002647F" w:rsidRDefault="00394746" w:rsidP="00394746">
      <w:pPr>
        <w:spacing w:after="0" w:line="240" w:lineRule="auto"/>
        <w:jc w:val="both"/>
        <w:rPr>
          <w:b/>
          <w:bCs/>
          <w:sz w:val="20"/>
          <w:szCs w:val="20"/>
        </w:rPr>
      </w:pPr>
      <w:r w:rsidRPr="0002647F">
        <w:rPr>
          <w:b/>
          <w:bCs/>
          <w:sz w:val="20"/>
          <w:szCs w:val="20"/>
        </w:rPr>
        <w:t>Día 3</w:t>
      </w:r>
      <w:r w:rsidR="0002647F">
        <w:rPr>
          <w:b/>
          <w:bCs/>
          <w:sz w:val="20"/>
          <w:szCs w:val="20"/>
        </w:rPr>
        <w:t>.</w:t>
      </w:r>
      <w:r w:rsidRPr="0002647F">
        <w:rPr>
          <w:b/>
          <w:bCs/>
          <w:sz w:val="20"/>
          <w:szCs w:val="20"/>
        </w:rPr>
        <w:t xml:space="preserve"> </w:t>
      </w:r>
      <w:proofErr w:type="spellStart"/>
      <w:r w:rsidR="0090506A" w:rsidRPr="0090506A">
        <w:rPr>
          <w:b/>
          <w:bCs/>
          <w:sz w:val="20"/>
          <w:szCs w:val="20"/>
        </w:rPr>
        <w:t>Ljubljana</w:t>
      </w:r>
      <w:proofErr w:type="spellEnd"/>
      <w:r w:rsidR="0090506A" w:rsidRPr="0090506A">
        <w:rPr>
          <w:b/>
          <w:bCs/>
          <w:sz w:val="20"/>
          <w:szCs w:val="20"/>
        </w:rPr>
        <w:t xml:space="preserve"> </w:t>
      </w:r>
      <w:r w:rsidR="0090506A">
        <w:rPr>
          <w:b/>
          <w:bCs/>
          <w:sz w:val="20"/>
          <w:szCs w:val="20"/>
        </w:rPr>
        <w:t>–</w:t>
      </w:r>
      <w:r w:rsidR="0090506A" w:rsidRPr="0090506A">
        <w:rPr>
          <w:b/>
          <w:bCs/>
          <w:sz w:val="20"/>
          <w:szCs w:val="20"/>
        </w:rPr>
        <w:t xml:space="preserve"> </w:t>
      </w:r>
      <w:proofErr w:type="spellStart"/>
      <w:r w:rsidR="0090506A" w:rsidRPr="0090506A">
        <w:rPr>
          <w:b/>
          <w:bCs/>
          <w:sz w:val="20"/>
          <w:szCs w:val="20"/>
        </w:rPr>
        <w:t>Plitvice</w:t>
      </w:r>
      <w:proofErr w:type="spellEnd"/>
      <w:r w:rsidR="0090506A" w:rsidRPr="0090506A">
        <w:rPr>
          <w:b/>
          <w:bCs/>
          <w:sz w:val="20"/>
          <w:szCs w:val="20"/>
        </w:rPr>
        <w:t xml:space="preserve"> </w:t>
      </w:r>
      <w:r w:rsidR="0090506A">
        <w:rPr>
          <w:b/>
          <w:bCs/>
          <w:sz w:val="20"/>
          <w:szCs w:val="20"/>
        </w:rPr>
        <w:t>–</w:t>
      </w:r>
      <w:r w:rsidR="0090506A" w:rsidRPr="0090506A">
        <w:rPr>
          <w:b/>
          <w:bCs/>
          <w:sz w:val="20"/>
          <w:szCs w:val="20"/>
        </w:rPr>
        <w:t xml:space="preserve"> </w:t>
      </w:r>
      <w:proofErr w:type="spellStart"/>
      <w:r w:rsidR="0090506A" w:rsidRPr="0090506A">
        <w:rPr>
          <w:b/>
          <w:bCs/>
          <w:sz w:val="20"/>
          <w:szCs w:val="20"/>
        </w:rPr>
        <w:t>Zadar</w:t>
      </w:r>
      <w:proofErr w:type="spellEnd"/>
      <w:r w:rsidR="0090506A" w:rsidRPr="0090506A">
        <w:rPr>
          <w:b/>
          <w:bCs/>
          <w:sz w:val="20"/>
          <w:szCs w:val="20"/>
        </w:rPr>
        <w:t xml:space="preserve"> (Región)</w:t>
      </w:r>
    </w:p>
    <w:p w:rsidR="003F2C9E" w:rsidRDefault="00E242BC" w:rsidP="00394746">
      <w:pPr>
        <w:spacing w:after="0" w:line="240" w:lineRule="auto"/>
        <w:jc w:val="both"/>
        <w:rPr>
          <w:sz w:val="20"/>
          <w:szCs w:val="20"/>
        </w:rPr>
      </w:pPr>
      <w:r w:rsidRPr="00E242BC">
        <w:rPr>
          <w:sz w:val="20"/>
          <w:szCs w:val="20"/>
        </w:rPr>
        <w:t xml:space="preserve">Salida en dirección al Parque Nacional de los Lagos de </w:t>
      </w:r>
      <w:proofErr w:type="spellStart"/>
      <w:r w:rsidRPr="00E242BC">
        <w:rPr>
          <w:sz w:val="20"/>
          <w:szCs w:val="20"/>
        </w:rPr>
        <w:t>Plitvice</w:t>
      </w:r>
      <w:proofErr w:type="spellEnd"/>
      <w:r w:rsidRPr="00E242BC">
        <w:rPr>
          <w:sz w:val="20"/>
          <w:szCs w:val="20"/>
        </w:rPr>
        <w:t xml:space="preserve">, una auténtica postal de Croacia. Paseo por el parque. Continuación hacia la Costa Dálmata. Llegada a la región de </w:t>
      </w:r>
      <w:proofErr w:type="spellStart"/>
      <w:r w:rsidRPr="00E242BC">
        <w:rPr>
          <w:sz w:val="20"/>
          <w:szCs w:val="20"/>
        </w:rPr>
        <w:t>Zadar</w:t>
      </w:r>
      <w:proofErr w:type="spellEnd"/>
      <w:r w:rsidRPr="00E242BC">
        <w:rPr>
          <w:sz w:val="20"/>
          <w:szCs w:val="20"/>
        </w:rPr>
        <w:t>.</w:t>
      </w:r>
    </w:p>
    <w:p w:rsidR="00B77160" w:rsidRPr="00B77160" w:rsidRDefault="00B77160" w:rsidP="00394746">
      <w:pPr>
        <w:spacing w:after="0" w:line="240" w:lineRule="auto"/>
        <w:jc w:val="both"/>
        <w:rPr>
          <w:sz w:val="20"/>
          <w:szCs w:val="20"/>
        </w:rPr>
      </w:pPr>
    </w:p>
    <w:p w:rsidR="00394746" w:rsidRPr="0029631E" w:rsidRDefault="00394746" w:rsidP="00394746">
      <w:pPr>
        <w:spacing w:after="0" w:line="240" w:lineRule="auto"/>
        <w:jc w:val="both"/>
        <w:rPr>
          <w:b/>
          <w:bCs/>
          <w:sz w:val="20"/>
          <w:szCs w:val="20"/>
        </w:rPr>
      </w:pPr>
      <w:r w:rsidRPr="0029631E">
        <w:rPr>
          <w:b/>
          <w:bCs/>
          <w:sz w:val="20"/>
          <w:szCs w:val="20"/>
        </w:rPr>
        <w:t>Día 4</w:t>
      </w:r>
      <w:r w:rsidR="002A6F64">
        <w:rPr>
          <w:b/>
          <w:bCs/>
          <w:sz w:val="20"/>
          <w:szCs w:val="20"/>
        </w:rPr>
        <w:t>.</w:t>
      </w:r>
      <w:r w:rsidRPr="0029631E">
        <w:rPr>
          <w:b/>
          <w:bCs/>
          <w:sz w:val="20"/>
          <w:szCs w:val="20"/>
        </w:rPr>
        <w:t xml:space="preserve"> </w:t>
      </w:r>
      <w:proofErr w:type="spellStart"/>
      <w:r w:rsidR="00DD1118" w:rsidRPr="0090506A">
        <w:rPr>
          <w:b/>
          <w:bCs/>
          <w:sz w:val="20"/>
          <w:szCs w:val="20"/>
        </w:rPr>
        <w:t>Zadar</w:t>
      </w:r>
      <w:proofErr w:type="spellEnd"/>
      <w:r w:rsidR="00DD1118" w:rsidRPr="0090506A">
        <w:rPr>
          <w:b/>
          <w:bCs/>
          <w:sz w:val="20"/>
          <w:szCs w:val="20"/>
        </w:rPr>
        <w:t xml:space="preserve"> (Región)</w:t>
      </w:r>
      <w:r w:rsidR="00DD1118">
        <w:rPr>
          <w:b/>
          <w:bCs/>
          <w:sz w:val="20"/>
          <w:szCs w:val="20"/>
        </w:rPr>
        <w:t xml:space="preserve"> – Split </w:t>
      </w:r>
    </w:p>
    <w:p w:rsidR="003F2C9E" w:rsidRDefault="006739A3" w:rsidP="00394746">
      <w:pPr>
        <w:spacing w:after="0" w:line="240" w:lineRule="auto"/>
        <w:jc w:val="both"/>
        <w:rPr>
          <w:sz w:val="20"/>
          <w:szCs w:val="20"/>
        </w:rPr>
      </w:pPr>
      <w:r w:rsidRPr="006739A3">
        <w:rPr>
          <w:sz w:val="20"/>
          <w:szCs w:val="20"/>
        </w:rPr>
        <w:t xml:space="preserve">Salida para visitar la ciudad de </w:t>
      </w:r>
      <w:proofErr w:type="spellStart"/>
      <w:r w:rsidRPr="006739A3">
        <w:rPr>
          <w:sz w:val="20"/>
          <w:szCs w:val="20"/>
        </w:rPr>
        <w:t>Zadar</w:t>
      </w:r>
      <w:proofErr w:type="spellEnd"/>
      <w:r w:rsidRPr="006739A3">
        <w:rPr>
          <w:sz w:val="20"/>
          <w:szCs w:val="20"/>
        </w:rPr>
        <w:t>, un auténtico museo al aire libre con el patrimonio cultural más bello de la costa oriental del Adriático. Tiempo libre para almorzar. Por la tarde, continuación por la costa hasta Split, la segunda ciudad más grande de Croacia. Alojamiento.</w:t>
      </w:r>
    </w:p>
    <w:p w:rsidR="00B77160" w:rsidRPr="00B77160" w:rsidRDefault="00B77160" w:rsidP="00394746">
      <w:pPr>
        <w:spacing w:after="0" w:line="240" w:lineRule="auto"/>
        <w:jc w:val="both"/>
        <w:rPr>
          <w:sz w:val="20"/>
          <w:szCs w:val="20"/>
        </w:rPr>
      </w:pPr>
    </w:p>
    <w:p w:rsidR="00394746" w:rsidRPr="001311B9" w:rsidRDefault="00394746" w:rsidP="00394746">
      <w:pPr>
        <w:spacing w:after="0" w:line="240" w:lineRule="auto"/>
        <w:jc w:val="both"/>
        <w:rPr>
          <w:b/>
          <w:bCs/>
          <w:sz w:val="20"/>
          <w:szCs w:val="20"/>
        </w:rPr>
      </w:pPr>
      <w:r w:rsidRPr="001311B9">
        <w:rPr>
          <w:b/>
          <w:bCs/>
          <w:sz w:val="20"/>
          <w:szCs w:val="20"/>
        </w:rPr>
        <w:t>Día 5</w:t>
      </w:r>
      <w:r w:rsidR="002A6F64" w:rsidRPr="001311B9">
        <w:rPr>
          <w:b/>
          <w:bCs/>
          <w:sz w:val="20"/>
          <w:szCs w:val="20"/>
        </w:rPr>
        <w:t>.</w:t>
      </w:r>
      <w:r w:rsidRPr="001311B9">
        <w:rPr>
          <w:b/>
          <w:bCs/>
          <w:sz w:val="20"/>
          <w:szCs w:val="20"/>
        </w:rPr>
        <w:t xml:space="preserve"> </w:t>
      </w:r>
      <w:r w:rsidR="001D1F1E">
        <w:rPr>
          <w:b/>
          <w:bCs/>
          <w:sz w:val="20"/>
          <w:szCs w:val="20"/>
        </w:rPr>
        <w:t>Split</w:t>
      </w:r>
    </w:p>
    <w:p w:rsidR="006566F6" w:rsidRDefault="00EF174B" w:rsidP="00394746">
      <w:pPr>
        <w:spacing w:after="0" w:line="240" w:lineRule="auto"/>
        <w:jc w:val="both"/>
        <w:rPr>
          <w:sz w:val="20"/>
          <w:szCs w:val="20"/>
        </w:rPr>
      </w:pPr>
      <w:r w:rsidRPr="00EF174B">
        <w:rPr>
          <w:sz w:val="20"/>
          <w:szCs w:val="20"/>
        </w:rPr>
        <w:t>Después del desayuno, visita guiada al centro histórico clasificado por la UNESCO, destacando el Palacio del Emperador Diocleciano, el Peristilo, el Templo de Júpiter y la Catedral. Tarde libre para visitas a su gusto personal. Alojamiento.</w:t>
      </w:r>
    </w:p>
    <w:p w:rsidR="006566F6" w:rsidRPr="00D32676" w:rsidRDefault="006566F6" w:rsidP="00394746">
      <w:pPr>
        <w:spacing w:after="0" w:line="240" w:lineRule="auto"/>
        <w:jc w:val="both"/>
        <w:rPr>
          <w:sz w:val="20"/>
          <w:szCs w:val="20"/>
        </w:rPr>
      </w:pPr>
    </w:p>
    <w:p w:rsidR="00394746" w:rsidRPr="001311B9" w:rsidRDefault="00394746" w:rsidP="00394746">
      <w:pPr>
        <w:spacing w:after="0" w:line="240" w:lineRule="auto"/>
        <w:jc w:val="both"/>
        <w:rPr>
          <w:b/>
          <w:bCs/>
          <w:sz w:val="20"/>
          <w:szCs w:val="20"/>
        </w:rPr>
      </w:pPr>
      <w:r w:rsidRPr="001311B9">
        <w:rPr>
          <w:b/>
          <w:bCs/>
          <w:sz w:val="20"/>
          <w:szCs w:val="20"/>
        </w:rPr>
        <w:t>Día 6</w:t>
      </w:r>
      <w:r w:rsidR="001311B9">
        <w:rPr>
          <w:b/>
          <w:bCs/>
          <w:sz w:val="20"/>
          <w:szCs w:val="20"/>
        </w:rPr>
        <w:t>.</w:t>
      </w:r>
      <w:r w:rsidRPr="001311B9">
        <w:rPr>
          <w:b/>
          <w:bCs/>
          <w:sz w:val="20"/>
          <w:szCs w:val="20"/>
        </w:rPr>
        <w:t xml:space="preserve"> </w:t>
      </w:r>
      <w:r w:rsidR="001D1F1E" w:rsidRPr="005A5383">
        <w:rPr>
          <w:b/>
          <w:bCs/>
          <w:sz w:val="20"/>
          <w:szCs w:val="20"/>
          <w:lang w:val="es-ES"/>
        </w:rPr>
        <w:t xml:space="preserve">Split </w:t>
      </w:r>
      <w:r w:rsidR="001D1F1E">
        <w:rPr>
          <w:b/>
          <w:bCs/>
          <w:sz w:val="20"/>
          <w:szCs w:val="20"/>
          <w:lang w:val="es-ES"/>
        </w:rPr>
        <w:t>–</w:t>
      </w:r>
      <w:r w:rsidR="001D1F1E" w:rsidRPr="005A5383">
        <w:rPr>
          <w:b/>
          <w:bCs/>
          <w:sz w:val="20"/>
          <w:szCs w:val="20"/>
          <w:lang w:val="es-ES"/>
        </w:rPr>
        <w:t xml:space="preserve"> </w:t>
      </w:r>
      <w:proofErr w:type="spellStart"/>
      <w:r w:rsidR="001D1F1E" w:rsidRPr="005A5383">
        <w:rPr>
          <w:b/>
          <w:bCs/>
          <w:sz w:val="20"/>
          <w:szCs w:val="20"/>
          <w:lang w:val="es-ES"/>
        </w:rPr>
        <w:t>Medugorje</w:t>
      </w:r>
      <w:proofErr w:type="spellEnd"/>
      <w:r w:rsidR="001D1F1E" w:rsidRPr="005A5383">
        <w:rPr>
          <w:b/>
          <w:bCs/>
          <w:sz w:val="20"/>
          <w:szCs w:val="20"/>
          <w:lang w:val="es-ES"/>
        </w:rPr>
        <w:t xml:space="preserve"> </w:t>
      </w:r>
      <w:r w:rsidR="001D1F1E">
        <w:rPr>
          <w:b/>
          <w:bCs/>
          <w:sz w:val="20"/>
          <w:szCs w:val="20"/>
          <w:lang w:val="es-ES"/>
        </w:rPr>
        <w:t>–</w:t>
      </w:r>
      <w:r w:rsidR="001D1F1E" w:rsidRPr="005A5383">
        <w:rPr>
          <w:b/>
          <w:bCs/>
          <w:sz w:val="20"/>
          <w:szCs w:val="20"/>
          <w:lang w:val="es-ES"/>
        </w:rPr>
        <w:t xml:space="preserve"> Mostar</w:t>
      </w:r>
    </w:p>
    <w:p w:rsidR="003F2C9E" w:rsidRDefault="00D44460" w:rsidP="00394746">
      <w:pPr>
        <w:spacing w:after="0" w:line="240" w:lineRule="auto"/>
        <w:jc w:val="both"/>
        <w:rPr>
          <w:sz w:val="20"/>
          <w:szCs w:val="20"/>
        </w:rPr>
      </w:pPr>
      <w:r w:rsidRPr="00D44460">
        <w:rPr>
          <w:sz w:val="20"/>
          <w:szCs w:val="20"/>
        </w:rPr>
        <w:t xml:space="preserve">Desayuno y salida hacia </w:t>
      </w:r>
      <w:proofErr w:type="spellStart"/>
      <w:r w:rsidRPr="00D44460">
        <w:rPr>
          <w:sz w:val="20"/>
          <w:szCs w:val="20"/>
        </w:rPr>
        <w:t>Medugorje</w:t>
      </w:r>
      <w:proofErr w:type="spellEnd"/>
      <w:r w:rsidRPr="00D44460">
        <w:rPr>
          <w:sz w:val="20"/>
          <w:szCs w:val="20"/>
        </w:rPr>
        <w:t xml:space="preserve">, en la Bosnia-Herzegovina. Llegada al Santuario de Nuestra Señora de </w:t>
      </w:r>
      <w:proofErr w:type="spellStart"/>
      <w:r w:rsidRPr="00D44460">
        <w:rPr>
          <w:sz w:val="20"/>
          <w:szCs w:val="20"/>
        </w:rPr>
        <w:t>Medugorje</w:t>
      </w:r>
      <w:proofErr w:type="spellEnd"/>
      <w:r w:rsidRPr="00D44460">
        <w:rPr>
          <w:sz w:val="20"/>
          <w:szCs w:val="20"/>
        </w:rPr>
        <w:t>, donde se celebran las apariciones de la Virgen María, desde el 24 de junio de 1981 y que se repiten hasta hoy. Visita guiada seguida de tiempo libre para actividades personales. Continuación del viaje a Mostar, una ciudad histórica marcada por las influencias de las culturas orientales y occidentales. Alojamiento.</w:t>
      </w:r>
    </w:p>
    <w:p w:rsidR="00B77160" w:rsidRDefault="00B77160" w:rsidP="00394746">
      <w:pPr>
        <w:spacing w:after="0" w:line="240" w:lineRule="auto"/>
        <w:jc w:val="both"/>
        <w:rPr>
          <w:sz w:val="20"/>
          <w:szCs w:val="20"/>
        </w:rPr>
      </w:pPr>
    </w:p>
    <w:p w:rsidR="00CF1217" w:rsidRDefault="00CF1217" w:rsidP="00394746">
      <w:pPr>
        <w:spacing w:after="0" w:line="240" w:lineRule="auto"/>
        <w:jc w:val="both"/>
        <w:rPr>
          <w:sz w:val="20"/>
          <w:szCs w:val="20"/>
        </w:rPr>
      </w:pPr>
    </w:p>
    <w:p w:rsidR="00CF1217" w:rsidRPr="00B77160" w:rsidRDefault="00CF1217" w:rsidP="00394746">
      <w:pPr>
        <w:spacing w:after="0" w:line="240" w:lineRule="auto"/>
        <w:jc w:val="both"/>
        <w:rPr>
          <w:sz w:val="20"/>
          <w:szCs w:val="20"/>
        </w:rPr>
      </w:pPr>
    </w:p>
    <w:p w:rsidR="00394746" w:rsidRPr="00A746DF" w:rsidRDefault="00394746" w:rsidP="00394746">
      <w:pPr>
        <w:spacing w:after="0" w:line="240" w:lineRule="auto"/>
        <w:jc w:val="both"/>
        <w:rPr>
          <w:b/>
          <w:bCs/>
          <w:sz w:val="20"/>
          <w:szCs w:val="20"/>
        </w:rPr>
      </w:pPr>
      <w:r w:rsidRPr="00A746DF">
        <w:rPr>
          <w:b/>
          <w:bCs/>
          <w:sz w:val="20"/>
          <w:szCs w:val="20"/>
        </w:rPr>
        <w:lastRenderedPageBreak/>
        <w:t>Día 7</w:t>
      </w:r>
      <w:r w:rsidR="00A746DF">
        <w:rPr>
          <w:b/>
          <w:bCs/>
          <w:sz w:val="20"/>
          <w:szCs w:val="20"/>
        </w:rPr>
        <w:t>.</w:t>
      </w:r>
      <w:r w:rsidRPr="00A746DF">
        <w:rPr>
          <w:b/>
          <w:bCs/>
          <w:sz w:val="20"/>
          <w:szCs w:val="20"/>
        </w:rPr>
        <w:t xml:space="preserve"> </w:t>
      </w:r>
      <w:r w:rsidR="001D1F1E">
        <w:rPr>
          <w:b/>
          <w:bCs/>
          <w:sz w:val="20"/>
          <w:szCs w:val="20"/>
        </w:rPr>
        <w:t xml:space="preserve">Mostar – Sarajevo </w:t>
      </w:r>
      <w:r w:rsidR="00941C8B">
        <w:rPr>
          <w:b/>
          <w:bCs/>
          <w:sz w:val="20"/>
          <w:szCs w:val="20"/>
        </w:rPr>
        <w:t xml:space="preserve"> </w:t>
      </w:r>
      <w:r w:rsidR="008D195D">
        <w:rPr>
          <w:b/>
          <w:bCs/>
          <w:sz w:val="20"/>
          <w:szCs w:val="20"/>
        </w:rPr>
        <w:t xml:space="preserve"> </w:t>
      </w:r>
    </w:p>
    <w:p w:rsidR="00CF1217" w:rsidRPr="00CF1217" w:rsidRDefault="00CF1217" w:rsidP="00CF1217">
      <w:pPr>
        <w:spacing w:after="0" w:line="240" w:lineRule="auto"/>
        <w:jc w:val="both"/>
        <w:rPr>
          <w:bCs/>
          <w:sz w:val="20"/>
          <w:szCs w:val="20"/>
          <w:lang w:val="es-ES"/>
        </w:rPr>
      </w:pPr>
      <w:r w:rsidRPr="00CF1217">
        <w:rPr>
          <w:bCs/>
          <w:sz w:val="20"/>
          <w:szCs w:val="20"/>
          <w:lang w:val="es-ES"/>
        </w:rPr>
        <w:t>Desayuno en el hotel y visita guiada a Mostar, destacando el famoso Puente Viejo (Stari Most), ubicado en el río Neretva en la parte histórica de la ciudad, que fue reconstruido en 2004 después de la destrucción en 1993 debido a la guerra. En horario a informar, el viaje continuará a Sarajevo, capital de Bosnia-Herzegovina. Llegada y alojamiento.</w:t>
      </w:r>
    </w:p>
    <w:p w:rsidR="00E85BEA" w:rsidRPr="00B77160" w:rsidRDefault="00E85BEA" w:rsidP="00394746">
      <w:pPr>
        <w:spacing w:after="0" w:line="240" w:lineRule="auto"/>
        <w:jc w:val="both"/>
        <w:rPr>
          <w:rFonts w:ascii="Calibri" w:eastAsia="Times New Roman" w:hAnsi="Calibri" w:cs="Calibri"/>
          <w:kern w:val="36"/>
          <w:sz w:val="20"/>
          <w:szCs w:val="20"/>
          <w:lang w:val="es-ES" w:eastAsia="pt-PT"/>
        </w:rPr>
      </w:pPr>
    </w:p>
    <w:p w:rsidR="00394746" w:rsidRPr="00CD35E0" w:rsidRDefault="00394746" w:rsidP="00394746">
      <w:pPr>
        <w:spacing w:after="0" w:line="240" w:lineRule="auto"/>
        <w:jc w:val="both"/>
        <w:rPr>
          <w:b/>
          <w:bCs/>
          <w:sz w:val="20"/>
          <w:szCs w:val="20"/>
        </w:rPr>
      </w:pPr>
      <w:r w:rsidRPr="00CD35E0">
        <w:rPr>
          <w:b/>
          <w:bCs/>
          <w:sz w:val="20"/>
          <w:szCs w:val="20"/>
        </w:rPr>
        <w:t>Día 8</w:t>
      </w:r>
      <w:r w:rsidR="00CD35E0" w:rsidRPr="00CD35E0">
        <w:rPr>
          <w:b/>
          <w:bCs/>
          <w:sz w:val="20"/>
          <w:szCs w:val="20"/>
        </w:rPr>
        <w:t>.</w:t>
      </w:r>
      <w:r w:rsidRPr="00CD35E0">
        <w:rPr>
          <w:b/>
          <w:bCs/>
          <w:sz w:val="20"/>
          <w:szCs w:val="20"/>
        </w:rPr>
        <w:t xml:space="preserve"> </w:t>
      </w:r>
      <w:r w:rsidR="001D1F1E">
        <w:rPr>
          <w:b/>
          <w:bCs/>
          <w:sz w:val="20"/>
          <w:szCs w:val="20"/>
        </w:rPr>
        <w:t xml:space="preserve">Sarajevo </w:t>
      </w:r>
      <w:r w:rsidR="000D5C9E">
        <w:rPr>
          <w:b/>
          <w:bCs/>
          <w:sz w:val="20"/>
          <w:szCs w:val="20"/>
        </w:rPr>
        <w:t>–</w:t>
      </w:r>
      <w:r w:rsidR="001D1F1E">
        <w:rPr>
          <w:b/>
          <w:bCs/>
          <w:sz w:val="20"/>
          <w:szCs w:val="20"/>
        </w:rPr>
        <w:t xml:space="preserve"> </w:t>
      </w:r>
      <w:r w:rsidR="000D5C9E">
        <w:rPr>
          <w:b/>
          <w:bCs/>
          <w:sz w:val="20"/>
          <w:szCs w:val="20"/>
        </w:rPr>
        <w:t xml:space="preserve">Dubrovnik </w:t>
      </w:r>
    </w:p>
    <w:p w:rsidR="00424006" w:rsidRPr="00424006" w:rsidRDefault="00424006" w:rsidP="00424006">
      <w:pPr>
        <w:spacing w:after="0" w:line="240" w:lineRule="auto"/>
        <w:jc w:val="both"/>
        <w:rPr>
          <w:sz w:val="20"/>
          <w:szCs w:val="20"/>
          <w:lang w:val="es-ES"/>
        </w:rPr>
      </w:pPr>
      <w:r w:rsidRPr="00424006">
        <w:rPr>
          <w:sz w:val="20"/>
          <w:szCs w:val="20"/>
          <w:lang w:val="es-ES"/>
        </w:rPr>
        <w:t>Después del desayuno en el hotel, inicio de la visita guiada. Fundada en 1461 por los otomanos, Sarajevo es una ciudad que irradia una verdadera mezcla de civilizaciones. Sus mezquitas, bazares y pequeñas tiendas y talleres, le dan un ambiente oriental, muy original en esta región de Europa. Continuación del viaje, regresando a territorio croata. Llegada a Dubrovnik. Alojamiento.</w:t>
      </w:r>
    </w:p>
    <w:p w:rsidR="00E85BEA" w:rsidRPr="00E85BEA" w:rsidRDefault="00E85BEA" w:rsidP="00394746">
      <w:pPr>
        <w:spacing w:after="0" w:line="240" w:lineRule="auto"/>
        <w:jc w:val="both"/>
        <w:rPr>
          <w:sz w:val="20"/>
          <w:szCs w:val="20"/>
        </w:rPr>
      </w:pPr>
    </w:p>
    <w:p w:rsidR="00394746" w:rsidRPr="00BA48B8" w:rsidRDefault="00394746" w:rsidP="00394746">
      <w:pPr>
        <w:spacing w:after="0" w:line="240" w:lineRule="auto"/>
        <w:jc w:val="both"/>
        <w:rPr>
          <w:b/>
          <w:bCs/>
          <w:color w:val="EE0000"/>
          <w:sz w:val="20"/>
          <w:szCs w:val="20"/>
          <w:vertAlign w:val="subscript"/>
        </w:rPr>
      </w:pPr>
      <w:r w:rsidRPr="002C1655">
        <w:rPr>
          <w:b/>
          <w:bCs/>
          <w:sz w:val="20"/>
          <w:szCs w:val="20"/>
        </w:rPr>
        <w:t>Día 9</w:t>
      </w:r>
      <w:r w:rsidR="002C1655" w:rsidRPr="002C1655">
        <w:rPr>
          <w:b/>
          <w:bCs/>
          <w:sz w:val="20"/>
          <w:szCs w:val="20"/>
        </w:rPr>
        <w:t>.</w:t>
      </w:r>
      <w:r w:rsidRPr="002C1655">
        <w:rPr>
          <w:b/>
          <w:bCs/>
          <w:sz w:val="20"/>
          <w:szCs w:val="20"/>
        </w:rPr>
        <w:t xml:space="preserve"> </w:t>
      </w:r>
      <w:r w:rsidR="000D5C9E">
        <w:rPr>
          <w:b/>
          <w:bCs/>
          <w:sz w:val="20"/>
          <w:szCs w:val="20"/>
        </w:rPr>
        <w:t>Dubrovnik</w:t>
      </w:r>
    </w:p>
    <w:p w:rsidR="005A5B38" w:rsidRPr="005A5B38" w:rsidRDefault="005A5B38" w:rsidP="005A5B38">
      <w:pPr>
        <w:spacing w:after="0" w:line="240" w:lineRule="auto"/>
        <w:jc w:val="both"/>
        <w:rPr>
          <w:bCs/>
          <w:sz w:val="20"/>
          <w:szCs w:val="20"/>
          <w:lang w:val="es-ES"/>
        </w:rPr>
      </w:pPr>
      <w:r w:rsidRPr="005A5B38">
        <w:rPr>
          <w:bCs/>
          <w:sz w:val="20"/>
          <w:szCs w:val="20"/>
          <w:lang w:val="es-ES"/>
        </w:rPr>
        <w:t xml:space="preserve">Después del desayuno, visita guiada de esta importante ciudad fortificada en la costa dálmata, destacando la Catedral, el Palacio del Rector, los Monasterios franciscanos y dominicanos, la Iglesia de San Brás y la calle conocida como </w:t>
      </w:r>
      <w:proofErr w:type="spellStart"/>
      <w:r w:rsidRPr="005A5B38">
        <w:rPr>
          <w:bCs/>
          <w:sz w:val="20"/>
          <w:szCs w:val="20"/>
          <w:lang w:val="es-ES"/>
        </w:rPr>
        <w:t>Stradun</w:t>
      </w:r>
      <w:proofErr w:type="spellEnd"/>
      <w:r w:rsidRPr="005A5B38">
        <w:rPr>
          <w:bCs/>
          <w:sz w:val="20"/>
          <w:szCs w:val="20"/>
          <w:lang w:val="es-ES"/>
        </w:rPr>
        <w:t>. El centro histórico fue reconstruido notablemente después de los conflictos serbio / croata y es Patrimonio de la UNESCO. Por la tarde, puede dar un paseo por Placa, (paseo público que divide la ciudad vieja por la mitad, con cafeterías y restaurantes) o participar en un recorrido opcional. Alojamiento.</w:t>
      </w:r>
    </w:p>
    <w:p w:rsidR="00E85BEA" w:rsidRPr="00E85BEA" w:rsidRDefault="00E85BEA" w:rsidP="006229AB">
      <w:pPr>
        <w:spacing w:after="0" w:line="240" w:lineRule="auto"/>
        <w:jc w:val="both"/>
        <w:rPr>
          <w:sz w:val="20"/>
          <w:szCs w:val="20"/>
        </w:rPr>
      </w:pPr>
    </w:p>
    <w:p w:rsidR="00E85BEA" w:rsidRPr="00E85BEA" w:rsidRDefault="00E85BEA" w:rsidP="006229AB">
      <w:pPr>
        <w:spacing w:after="0" w:line="240" w:lineRule="auto"/>
        <w:jc w:val="both"/>
        <w:rPr>
          <w:b/>
          <w:bCs/>
          <w:sz w:val="20"/>
          <w:szCs w:val="20"/>
        </w:rPr>
      </w:pPr>
      <w:r w:rsidRPr="00E85BEA">
        <w:rPr>
          <w:b/>
          <w:bCs/>
          <w:sz w:val="20"/>
          <w:szCs w:val="20"/>
        </w:rPr>
        <w:t xml:space="preserve">Día 10. </w:t>
      </w:r>
      <w:r w:rsidR="000D5C9E">
        <w:rPr>
          <w:b/>
          <w:bCs/>
          <w:sz w:val="20"/>
          <w:szCs w:val="20"/>
        </w:rPr>
        <w:t>Dubrovnik</w:t>
      </w:r>
    </w:p>
    <w:p w:rsidR="0030519B" w:rsidRPr="0030519B" w:rsidRDefault="0030519B" w:rsidP="0030519B">
      <w:pPr>
        <w:spacing w:after="0" w:line="240" w:lineRule="auto"/>
        <w:jc w:val="both"/>
        <w:rPr>
          <w:sz w:val="20"/>
          <w:szCs w:val="20"/>
          <w:lang w:val="es-ES"/>
        </w:rPr>
      </w:pPr>
      <w:r w:rsidRPr="0030519B">
        <w:rPr>
          <w:sz w:val="20"/>
          <w:szCs w:val="20"/>
          <w:lang w:val="es-ES"/>
        </w:rPr>
        <w:t>Los servicios del hotel terminan con el desayuno (la habitación puede permanecer ocupada hasta las 10 o las 12 de la mañana, según las reglas de cada hotel). Tiempo libre hasta el momento del traslado al aeropuerto. Feliz viaje de regreso.</w:t>
      </w:r>
    </w:p>
    <w:p w:rsidR="00E85BEA" w:rsidRDefault="00E85BEA" w:rsidP="006229AB">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3C7930" w:rsidRDefault="003C7930"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w:t>
      </w:r>
      <w:r w:rsidR="006A4CF0">
        <w:rPr>
          <w:rFonts w:cstheme="minorHAnsi"/>
          <w:bCs/>
          <w:sz w:val="20"/>
          <w:szCs w:val="20"/>
        </w:rPr>
        <w:t xml:space="preserve"> </w:t>
      </w:r>
      <w:r>
        <w:rPr>
          <w:rFonts w:cstheme="minorHAnsi"/>
          <w:bCs/>
          <w:sz w:val="20"/>
          <w:szCs w:val="20"/>
        </w:rPr>
        <w:t>– hotel – aeropuerto de llegada y salida</w:t>
      </w:r>
    </w:p>
    <w:p w:rsidR="001F6B21" w:rsidRDefault="005242CE" w:rsidP="001F6B21">
      <w:pPr>
        <w:pStyle w:val="Prrafodelista"/>
        <w:numPr>
          <w:ilvl w:val="0"/>
          <w:numId w:val="3"/>
        </w:numPr>
        <w:jc w:val="both"/>
        <w:rPr>
          <w:rFonts w:cstheme="minorHAnsi"/>
          <w:bCs/>
          <w:sz w:val="20"/>
          <w:szCs w:val="20"/>
        </w:rPr>
      </w:pPr>
      <w:r>
        <w:rPr>
          <w:rFonts w:cstheme="minorHAnsi"/>
          <w:bCs/>
          <w:sz w:val="20"/>
          <w:szCs w:val="20"/>
        </w:rPr>
        <w:t>9</w:t>
      </w:r>
      <w:r w:rsidR="0049164C">
        <w:rPr>
          <w:rFonts w:cstheme="minorHAnsi"/>
          <w:bCs/>
          <w:sz w:val="20"/>
          <w:szCs w:val="20"/>
        </w:rPr>
        <w:t xml:space="preserve"> </w:t>
      </w:r>
      <w:r w:rsidR="001F6B21">
        <w:rPr>
          <w:rFonts w:cstheme="minorHAnsi"/>
          <w:bCs/>
          <w:sz w:val="20"/>
          <w:szCs w:val="20"/>
        </w:rPr>
        <w:t>noches de alojamiento con desayuno</w:t>
      </w:r>
    </w:p>
    <w:p w:rsidR="00287D32" w:rsidRPr="00287D32" w:rsidRDefault="00287D32" w:rsidP="00287D32">
      <w:pPr>
        <w:pStyle w:val="Prrafodelista"/>
        <w:numPr>
          <w:ilvl w:val="0"/>
          <w:numId w:val="3"/>
        </w:numPr>
        <w:jc w:val="both"/>
        <w:rPr>
          <w:rFonts w:cstheme="minorHAnsi"/>
          <w:bCs/>
          <w:sz w:val="20"/>
          <w:szCs w:val="20"/>
        </w:rPr>
      </w:pPr>
      <w:r w:rsidRPr="00287D32">
        <w:rPr>
          <w:rFonts w:cstheme="minorHAnsi"/>
          <w:bCs/>
          <w:sz w:val="20"/>
          <w:szCs w:val="20"/>
        </w:rPr>
        <w:t>Acompañamiento durante todo el viaje por un guía bilingüe (español y portugués)</w:t>
      </w:r>
    </w:p>
    <w:p w:rsidR="00287D32" w:rsidRPr="00287D32" w:rsidRDefault="00287D32" w:rsidP="00287D32">
      <w:pPr>
        <w:pStyle w:val="Prrafodelista"/>
        <w:numPr>
          <w:ilvl w:val="0"/>
          <w:numId w:val="3"/>
        </w:numPr>
        <w:jc w:val="both"/>
        <w:rPr>
          <w:rFonts w:cstheme="minorHAnsi"/>
          <w:bCs/>
          <w:sz w:val="20"/>
          <w:szCs w:val="20"/>
        </w:rPr>
      </w:pPr>
      <w:r w:rsidRPr="00287D32">
        <w:rPr>
          <w:rFonts w:cstheme="minorHAnsi"/>
          <w:bCs/>
          <w:sz w:val="20"/>
          <w:szCs w:val="20"/>
        </w:rPr>
        <w:t xml:space="preserve">Visitas de Ciudad con </w:t>
      </w:r>
      <w:r w:rsidR="00931DEA">
        <w:rPr>
          <w:rFonts w:cstheme="minorHAnsi"/>
          <w:bCs/>
          <w:sz w:val="20"/>
          <w:szCs w:val="20"/>
        </w:rPr>
        <w:t>g</w:t>
      </w:r>
      <w:r w:rsidRPr="00287D32">
        <w:rPr>
          <w:rFonts w:cstheme="minorHAnsi"/>
          <w:bCs/>
          <w:sz w:val="20"/>
          <w:szCs w:val="20"/>
        </w:rPr>
        <w:t xml:space="preserve">uía </w:t>
      </w:r>
      <w:r w:rsidR="00931DEA">
        <w:rPr>
          <w:rFonts w:cstheme="minorHAnsi"/>
          <w:bCs/>
          <w:sz w:val="20"/>
          <w:szCs w:val="20"/>
        </w:rPr>
        <w:t>l</w:t>
      </w:r>
      <w:r w:rsidRPr="00287D32">
        <w:rPr>
          <w:rFonts w:cstheme="minorHAnsi"/>
          <w:bCs/>
          <w:sz w:val="20"/>
          <w:szCs w:val="20"/>
        </w:rPr>
        <w:t>ocal</w:t>
      </w:r>
      <w:r w:rsidR="00A73058">
        <w:rPr>
          <w:rFonts w:cstheme="minorHAnsi"/>
          <w:bCs/>
          <w:sz w:val="20"/>
          <w:szCs w:val="20"/>
        </w:rPr>
        <w:t xml:space="preserve"> en </w:t>
      </w:r>
      <w:proofErr w:type="spellStart"/>
      <w:r w:rsidRPr="00287D32">
        <w:rPr>
          <w:rFonts w:cstheme="minorHAnsi"/>
          <w:bCs/>
          <w:sz w:val="20"/>
          <w:szCs w:val="20"/>
        </w:rPr>
        <w:t>Ljubljana</w:t>
      </w:r>
      <w:proofErr w:type="spellEnd"/>
      <w:r w:rsidRPr="00287D32">
        <w:rPr>
          <w:rFonts w:cstheme="minorHAnsi"/>
          <w:bCs/>
          <w:sz w:val="20"/>
          <w:szCs w:val="20"/>
        </w:rPr>
        <w:t xml:space="preserve">, Grutas de </w:t>
      </w:r>
      <w:proofErr w:type="spellStart"/>
      <w:r w:rsidRPr="00287D32">
        <w:rPr>
          <w:rFonts w:cstheme="minorHAnsi"/>
          <w:bCs/>
          <w:sz w:val="20"/>
          <w:szCs w:val="20"/>
        </w:rPr>
        <w:t>Postojna</w:t>
      </w:r>
      <w:proofErr w:type="spellEnd"/>
      <w:r w:rsidRPr="00287D32">
        <w:rPr>
          <w:rFonts w:cstheme="minorHAnsi"/>
          <w:bCs/>
          <w:sz w:val="20"/>
          <w:szCs w:val="20"/>
        </w:rPr>
        <w:t xml:space="preserve">, Parque Nacional de los Lagos de </w:t>
      </w:r>
      <w:proofErr w:type="spellStart"/>
      <w:r w:rsidRPr="00287D32">
        <w:rPr>
          <w:rFonts w:cstheme="minorHAnsi"/>
          <w:bCs/>
          <w:sz w:val="20"/>
          <w:szCs w:val="20"/>
        </w:rPr>
        <w:t>Plitvice</w:t>
      </w:r>
      <w:proofErr w:type="spellEnd"/>
      <w:r w:rsidRPr="00287D32">
        <w:rPr>
          <w:rFonts w:cstheme="minorHAnsi"/>
          <w:bCs/>
          <w:sz w:val="20"/>
          <w:szCs w:val="20"/>
        </w:rPr>
        <w:t xml:space="preserve">, Split, </w:t>
      </w:r>
      <w:proofErr w:type="spellStart"/>
      <w:r w:rsidRPr="00287D32">
        <w:rPr>
          <w:rFonts w:cstheme="minorHAnsi"/>
          <w:bCs/>
          <w:sz w:val="20"/>
          <w:szCs w:val="20"/>
        </w:rPr>
        <w:t>Medugorje</w:t>
      </w:r>
      <w:proofErr w:type="spellEnd"/>
      <w:r w:rsidRPr="00287D32">
        <w:rPr>
          <w:rFonts w:cstheme="minorHAnsi"/>
          <w:bCs/>
          <w:sz w:val="20"/>
          <w:szCs w:val="20"/>
        </w:rPr>
        <w:t>, Mostar, Sarajevo y Dubrovnik</w:t>
      </w:r>
    </w:p>
    <w:p w:rsidR="005242CE" w:rsidRDefault="00287D32" w:rsidP="00287D32">
      <w:pPr>
        <w:pStyle w:val="Prrafodelista"/>
        <w:numPr>
          <w:ilvl w:val="0"/>
          <w:numId w:val="3"/>
        </w:numPr>
        <w:jc w:val="both"/>
        <w:rPr>
          <w:rFonts w:cstheme="minorHAnsi"/>
          <w:bCs/>
          <w:sz w:val="20"/>
          <w:szCs w:val="20"/>
        </w:rPr>
      </w:pPr>
      <w:r w:rsidRPr="00287D32">
        <w:rPr>
          <w:rFonts w:cstheme="minorHAnsi"/>
          <w:bCs/>
          <w:sz w:val="20"/>
          <w:szCs w:val="20"/>
        </w:rPr>
        <w:t>Entradas en museos y</w:t>
      </w:r>
      <w:r w:rsidR="00A73058">
        <w:rPr>
          <w:rFonts w:cstheme="minorHAnsi"/>
          <w:bCs/>
          <w:sz w:val="20"/>
          <w:szCs w:val="20"/>
        </w:rPr>
        <w:t>/o</w:t>
      </w:r>
      <w:r w:rsidRPr="00287D32">
        <w:rPr>
          <w:rFonts w:cstheme="minorHAnsi"/>
          <w:bCs/>
          <w:sz w:val="20"/>
          <w:szCs w:val="20"/>
        </w:rPr>
        <w:t xml:space="preserve"> monumentos</w:t>
      </w:r>
      <w:r w:rsidR="00A73058">
        <w:rPr>
          <w:rFonts w:cstheme="minorHAnsi"/>
          <w:bCs/>
          <w:sz w:val="20"/>
          <w:szCs w:val="20"/>
        </w:rPr>
        <w:t xml:space="preserve"> en </w:t>
      </w:r>
      <w:r w:rsidRPr="00287D32">
        <w:rPr>
          <w:rFonts w:cstheme="minorHAnsi"/>
          <w:bCs/>
          <w:sz w:val="20"/>
          <w:szCs w:val="20"/>
        </w:rPr>
        <w:t xml:space="preserve">Cuevas de </w:t>
      </w:r>
      <w:proofErr w:type="spellStart"/>
      <w:r w:rsidRPr="00287D32">
        <w:rPr>
          <w:rFonts w:cstheme="minorHAnsi"/>
          <w:bCs/>
          <w:sz w:val="20"/>
          <w:szCs w:val="20"/>
        </w:rPr>
        <w:t>Postojna</w:t>
      </w:r>
      <w:proofErr w:type="spellEnd"/>
      <w:r w:rsidRPr="00287D32">
        <w:rPr>
          <w:rFonts w:cstheme="minorHAnsi"/>
          <w:bCs/>
          <w:sz w:val="20"/>
          <w:szCs w:val="20"/>
        </w:rPr>
        <w:t xml:space="preserve">, Parque Nacional de los Lagos de </w:t>
      </w:r>
      <w:proofErr w:type="spellStart"/>
      <w:r w:rsidRPr="00287D32">
        <w:rPr>
          <w:rFonts w:cstheme="minorHAnsi"/>
          <w:bCs/>
          <w:sz w:val="20"/>
          <w:szCs w:val="20"/>
        </w:rPr>
        <w:t>Plitvice</w:t>
      </w:r>
      <w:proofErr w:type="spellEnd"/>
      <w:r w:rsidRPr="00287D32">
        <w:rPr>
          <w:rFonts w:cstheme="minorHAnsi"/>
          <w:bCs/>
          <w:sz w:val="20"/>
          <w:szCs w:val="20"/>
        </w:rPr>
        <w:t xml:space="preserve">, Palacio de Diocleciano y Catedral de Split, Santuario de Nuestra Señora de </w:t>
      </w:r>
      <w:proofErr w:type="spellStart"/>
      <w:r w:rsidRPr="00287D32">
        <w:rPr>
          <w:rFonts w:cstheme="minorHAnsi"/>
          <w:bCs/>
          <w:sz w:val="20"/>
          <w:szCs w:val="20"/>
        </w:rPr>
        <w:t>Medugorje</w:t>
      </w:r>
      <w:proofErr w:type="spellEnd"/>
      <w:r w:rsidRPr="00287D32">
        <w:rPr>
          <w:rFonts w:cstheme="minorHAnsi"/>
          <w:bCs/>
          <w:sz w:val="20"/>
          <w:szCs w:val="20"/>
        </w:rPr>
        <w:t>, Catedral de Dubrovnik, Palacio del Rector, Monasterio Franciscano y Dominicano.</w:t>
      </w:r>
    </w:p>
    <w:p w:rsidR="00F80A2B"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rsidR="008B5572" w:rsidRDefault="008B5572" w:rsidP="00741C09">
      <w:pPr>
        <w:pStyle w:val="Prrafodelista"/>
        <w:numPr>
          <w:ilvl w:val="0"/>
          <w:numId w:val="1"/>
        </w:numPr>
        <w:tabs>
          <w:tab w:val="left" w:pos="851"/>
        </w:tabs>
        <w:spacing w:after="0"/>
        <w:ind w:left="1276" w:hanging="709"/>
        <w:jc w:val="both"/>
        <w:rPr>
          <w:rFonts w:cstheme="minorHAnsi"/>
          <w:sz w:val="20"/>
          <w:szCs w:val="20"/>
        </w:rPr>
      </w:pPr>
      <w:r w:rsidRPr="008B5572">
        <w:rPr>
          <w:rFonts w:cstheme="minorHAnsi"/>
          <w:sz w:val="20"/>
          <w:szCs w:val="20"/>
        </w:rPr>
        <w:t xml:space="preserve">Propinas para guía y chofer </w:t>
      </w:r>
    </w:p>
    <w:p w:rsidR="00164A07" w:rsidRDefault="00164A07" w:rsidP="00741C09">
      <w:pPr>
        <w:tabs>
          <w:tab w:val="left" w:pos="851"/>
        </w:tabs>
        <w:spacing w:after="0"/>
        <w:jc w:val="center"/>
        <w:rPr>
          <w:rFonts w:cstheme="minorHAnsi"/>
          <w:sz w:val="20"/>
          <w:szCs w:val="20"/>
        </w:rPr>
      </w:pPr>
    </w:p>
    <w:tbl>
      <w:tblPr>
        <w:tblW w:w="1960" w:type="dxa"/>
        <w:jc w:val="center"/>
        <w:tblCellMar>
          <w:left w:w="70" w:type="dxa"/>
          <w:right w:w="70" w:type="dxa"/>
        </w:tblCellMar>
        <w:tblLook w:val="04A0" w:firstRow="1" w:lastRow="0" w:firstColumn="1" w:lastColumn="0" w:noHBand="0" w:noVBand="1"/>
      </w:tblPr>
      <w:tblGrid>
        <w:gridCol w:w="1640"/>
        <w:gridCol w:w="343"/>
      </w:tblGrid>
      <w:tr w:rsidR="000D7263" w:rsidRPr="000D7263" w:rsidTr="000D7263">
        <w:trPr>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rsidR="000D7263" w:rsidRPr="000D7263" w:rsidRDefault="000D7263" w:rsidP="000D7263">
            <w:pPr>
              <w:spacing w:after="0" w:line="240" w:lineRule="auto"/>
              <w:rPr>
                <w:rFonts w:ascii="Calibri" w:eastAsia="Times New Roman" w:hAnsi="Calibri" w:cs="Calibri"/>
                <w:b/>
                <w:bCs/>
                <w:color w:val="FFFFFF"/>
                <w:kern w:val="0"/>
                <w:sz w:val="20"/>
                <w:szCs w:val="20"/>
                <w:lang w:eastAsia="es-MX"/>
                <w14:ligatures w14:val="none"/>
              </w:rPr>
            </w:pPr>
            <w:r w:rsidRPr="000D7263">
              <w:rPr>
                <w:rFonts w:ascii="Calibri" w:eastAsia="Times New Roman" w:hAnsi="Calibri" w:cs="Calibri"/>
                <w:b/>
                <w:bCs/>
                <w:color w:val="FFFFFF"/>
                <w:kern w:val="0"/>
                <w:sz w:val="20"/>
                <w:szCs w:val="20"/>
                <w:lang w:eastAsia="es-MX"/>
                <w14:ligatures w14:val="none"/>
              </w:rPr>
              <w:t>Llegadas</w:t>
            </w:r>
          </w:p>
        </w:tc>
        <w:tc>
          <w:tcPr>
            <w:tcW w:w="320" w:type="dxa"/>
            <w:tcBorders>
              <w:top w:val="single" w:sz="8" w:space="0" w:color="auto"/>
              <w:left w:val="nil"/>
              <w:bottom w:val="single" w:sz="4" w:space="0" w:color="auto"/>
              <w:right w:val="single" w:sz="8" w:space="0" w:color="auto"/>
            </w:tcBorders>
            <w:shd w:val="clear" w:color="000000" w:fill="000000"/>
            <w:noWrap/>
            <w:vAlign w:val="bottom"/>
            <w:hideMark/>
          </w:tcPr>
          <w:p w:rsidR="000D7263" w:rsidRPr="000D7263" w:rsidRDefault="000D7263" w:rsidP="000D7263">
            <w:pPr>
              <w:spacing w:after="0" w:line="240" w:lineRule="auto"/>
              <w:rPr>
                <w:rFonts w:ascii="Calibri" w:eastAsia="Times New Roman" w:hAnsi="Calibri" w:cs="Calibri"/>
                <w:b/>
                <w:bCs/>
                <w:color w:val="FFFFFF"/>
                <w:kern w:val="0"/>
                <w:sz w:val="20"/>
                <w:szCs w:val="20"/>
                <w:lang w:eastAsia="es-MX"/>
                <w14:ligatures w14:val="none"/>
              </w:rPr>
            </w:pPr>
            <w:r w:rsidRPr="000D7263">
              <w:rPr>
                <w:rFonts w:ascii="Calibri" w:eastAsia="Times New Roman" w:hAnsi="Calibri" w:cs="Calibri"/>
                <w:b/>
                <w:bCs/>
                <w:color w:val="FFFFFF"/>
                <w:kern w:val="0"/>
                <w:sz w:val="20"/>
                <w:szCs w:val="20"/>
                <w:lang w:eastAsia="es-MX"/>
                <w14:ligatures w14:val="none"/>
              </w:rPr>
              <w:t> </w:t>
            </w:r>
          </w:p>
        </w:tc>
      </w:tr>
      <w:tr w:rsidR="000D7263" w:rsidRPr="000D7263" w:rsidTr="000D7263">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rsidR="000D7263" w:rsidRPr="000D7263" w:rsidRDefault="000D7263" w:rsidP="000D7263">
            <w:pPr>
              <w:spacing w:after="0" w:line="240" w:lineRule="auto"/>
              <w:rPr>
                <w:rFonts w:ascii="Calibri" w:eastAsia="Times New Roman" w:hAnsi="Calibri" w:cs="Calibri"/>
                <w:b/>
                <w:bCs/>
                <w:color w:val="000000"/>
                <w:kern w:val="0"/>
                <w:sz w:val="20"/>
                <w:szCs w:val="20"/>
                <w:lang w:eastAsia="es-MX"/>
                <w14:ligatures w14:val="none"/>
              </w:rPr>
            </w:pPr>
            <w:r w:rsidRPr="000D7263">
              <w:rPr>
                <w:rFonts w:ascii="Calibri" w:eastAsia="Times New Roman" w:hAnsi="Calibri" w:cs="Calibri"/>
                <w:b/>
                <w:bCs/>
                <w:color w:val="000000"/>
                <w:kern w:val="0"/>
                <w:sz w:val="20"/>
                <w:szCs w:val="20"/>
                <w:lang w:eastAsia="es-MX"/>
                <w14:ligatures w14:val="none"/>
              </w:rPr>
              <w:t>Junio 2026</w:t>
            </w:r>
          </w:p>
        </w:tc>
        <w:tc>
          <w:tcPr>
            <w:tcW w:w="320" w:type="dxa"/>
            <w:tcBorders>
              <w:top w:val="nil"/>
              <w:left w:val="nil"/>
              <w:bottom w:val="single" w:sz="4" w:space="0" w:color="auto"/>
              <w:right w:val="single" w:sz="8" w:space="0" w:color="auto"/>
            </w:tcBorders>
            <w:noWrap/>
            <w:vAlign w:val="bottom"/>
            <w:hideMark/>
          </w:tcPr>
          <w:p w:rsidR="000D7263" w:rsidRPr="000D7263" w:rsidRDefault="000D7263" w:rsidP="000D7263">
            <w:pPr>
              <w:spacing w:after="0" w:line="240" w:lineRule="auto"/>
              <w:rPr>
                <w:rFonts w:ascii="Calibri" w:eastAsia="Times New Roman" w:hAnsi="Calibri" w:cs="Calibri"/>
                <w:b/>
                <w:bCs/>
                <w:color w:val="000000"/>
                <w:kern w:val="0"/>
                <w:sz w:val="20"/>
                <w:szCs w:val="20"/>
                <w:lang w:eastAsia="es-MX"/>
                <w14:ligatures w14:val="none"/>
              </w:rPr>
            </w:pPr>
            <w:r w:rsidRPr="000D7263">
              <w:rPr>
                <w:rFonts w:ascii="Calibri" w:eastAsia="Times New Roman" w:hAnsi="Calibri" w:cs="Calibri"/>
                <w:b/>
                <w:bCs/>
                <w:color w:val="000000"/>
                <w:kern w:val="0"/>
                <w:sz w:val="20"/>
                <w:szCs w:val="20"/>
                <w:lang w:eastAsia="es-MX"/>
                <w14:ligatures w14:val="none"/>
              </w:rPr>
              <w:t>05</w:t>
            </w:r>
          </w:p>
        </w:tc>
      </w:tr>
      <w:tr w:rsidR="000D7263" w:rsidRPr="000D7263" w:rsidTr="000D7263">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0D7263" w:rsidRPr="000D7263" w:rsidRDefault="000D7263" w:rsidP="000D7263">
            <w:pPr>
              <w:spacing w:after="0" w:line="240" w:lineRule="auto"/>
              <w:rPr>
                <w:rFonts w:ascii="Calibri" w:eastAsia="Times New Roman" w:hAnsi="Calibri" w:cs="Calibri"/>
                <w:b/>
                <w:bCs/>
                <w:color w:val="000000"/>
                <w:kern w:val="0"/>
                <w:sz w:val="20"/>
                <w:szCs w:val="20"/>
                <w:lang w:eastAsia="es-MX"/>
                <w14:ligatures w14:val="none"/>
              </w:rPr>
            </w:pPr>
            <w:r w:rsidRPr="000D7263">
              <w:rPr>
                <w:rFonts w:ascii="Calibri" w:eastAsia="Times New Roman" w:hAnsi="Calibri" w:cs="Calibri"/>
                <w:b/>
                <w:bCs/>
                <w:color w:val="000000"/>
                <w:kern w:val="0"/>
                <w:sz w:val="20"/>
                <w:szCs w:val="20"/>
                <w:lang w:eastAsia="es-MX"/>
                <w14:ligatures w14:val="none"/>
              </w:rPr>
              <w:t>Julio 2026</w:t>
            </w:r>
          </w:p>
        </w:tc>
        <w:tc>
          <w:tcPr>
            <w:tcW w:w="320" w:type="dxa"/>
            <w:tcBorders>
              <w:top w:val="nil"/>
              <w:left w:val="nil"/>
              <w:bottom w:val="single" w:sz="4" w:space="0" w:color="auto"/>
              <w:right w:val="single" w:sz="8" w:space="0" w:color="auto"/>
            </w:tcBorders>
            <w:noWrap/>
            <w:vAlign w:val="bottom"/>
            <w:hideMark/>
          </w:tcPr>
          <w:p w:rsidR="000D7263" w:rsidRPr="000D7263" w:rsidRDefault="000D7263" w:rsidP="000D7263">
            <w:pPr>
              <w:spacing w:after="0" w:line="240" w:lineRule="auto"/>
              <w:rPr>
                <w:rFonts w:ascii="Calibri" w:eastAsia="Times New Roman" w:hAnsi="Calibri" w:cs="Calibri"/>
                <w:b/>
                <w:bCs/>
                <w:color w:val="000000"/>
                <w:kern w:val="0"/>
                <w:sz w:val="20"/>
                <w:szCs w:val="20"/>
                <w:lang w:eastAsia="es-MX"/>
                <w14:ligatures w14:val="none"/>
              </w:rPr>
            </w:pPr>
            <w:r w:rsidRPr="000D7263">
              <w:rPr>
                <w:rFonts w:ascii="Calibri" w:eastAsia="Times New Roman" w:hAnsi="Calibri" w:cs="Calibri"/>
                <w:b/>
                <w:bCs/>
                <w:color w:val="000000"/>
                <w:kern w:val="0"/>
                <w:sz w:val="20"/>
                <w:szCs w:val="20"/>
                <w:lang w:eastAsia="es-MX"/>
                <w14:ligatures w14:val="none"/>
              </w:rPr>
              <w:t>03</w:t>
            </w:r>
          </w:p>
        </w:tc>
      </w:tr>
      <w:tr w:rsidR="000D7263" w:rsidRPr="000D7263" w:rsidTr="000D7263">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0D7263" w:rsidRPr="000D7263" w:rsidRDefault="000D7263" w:rsidP="000D7263">
            <w:pPr>
              <w:spacing w:after="0" w:line="240" w:lineRule="auto"/>
              <w:rPr>
                <w:rFonts w:ascii="Calibri" w:eastAsia="Times New Roman" w:hAnsi="Calibri" w:cs="Calibri"/>
                <w:b/>
                <w:bCs/>
                <w:color w:val="000000"/>
                <w:kern w:val="0"/>
                <w:sz w:val="20"/>
                <w:szCs w:val="20"/>
                <w:lang w:eastAsia="es-MX"/>
                <w14:ligatures w14:val="none"/>
              </w:rPr>
            </w:pPr>
            <w:r w:rsidRPr="000D7263">
              <w:rPr>
                <w:rFonts w:ascii="Calibri" w:eastAsia="Times New Roman" w:hAnsi="Calibri" w:cs="Calibri"/>
                <w:b/>
                <w:bCs/>
                <w:color w:val="000000"/>
                <w:kern w:val="0"/>
                <w:sz w:val="20"/>
                <w:szCs w:val="20"/>
                <w:lang w:eastAsia="es-MX"/>
                <w14:ligatures w14:val="none"/>
              </w:rPr>
              <w:t>Agosto 2026</w:t>
            </w:r>
          </w:p>
        </w:tc>
        <w:tc>
          <w:tcPr>
            <w:tcW w:w="320" w:type="dxa"/>
            <w:tcBorders>
              <w:top w:val="nil"/>
              <w:left w:val="nil"/>
              <w:bottom w:val="single" w:sz="4" w:space="0" w:color="auto"/>
              <w:right w:val="single" w:sz="8" w:space="0" w:color="auto"/>
            </w:tcBorders>
            <w:noWrap/>
            <w:vAlign w:val="bottom"/>
            <w:hideMark/>
          </w:tcPr>
          <w:p w:rsidR="000D7263" w:rsidRPr="000D7263" w:rsidRDefault="000D7263" w:rsidP="000D7263">
            <w:pPr>
              <w:spacing w:after="0" w:line="240" w:lineRule="auto"/>
              <w:rPr>
                <w:rFonts w:ascii="Calibri" w:eastAsia="Times New Roman" w:hAnsi="Calibri" w:cs="Calibri"/>
                <w:b/>
                <w:bCs/>
                <w:color w:val="000000"/>
                <w:kern w:val="0"/>
                <w:sz w:val="20"/>
                <w:szCs w:val="20"/>
                <w:lang w:eastAsia="es-MX"/>
                <w14:ligatures w14:val="none"/>
              </w:rPr>
            </w:pPr>
            <w:r w:rsidRPr="000D7263">
              <w:rPr>
                <w:rFonts w:ascii="Calibri" w:eastAsia="Times New Roman" w:hAnsi="Calibri" w:cs="Calibri"/>
                <w:b/>
                <w:bCs/>
                <w:color w:val="000000"/>
                <w:kern w:val="0"/>
                <w:sz w:val="20"/>
                <w:szCs w:val="20"/>
                <w:lang w:eastAsia="es-MX"/>
                <w14:ligatures w14:val="none"/>
              </w:rPr>
              <w:t>28</w:t>
            </w:r>
          </w:p>
        </w:tc>
      </w:tr>
      <w:tr w:rsidR="000D7263" w:rsidRPr="000D7263" w:rsidTr="000D7263">
        <w:trPr>
          <w:trHeight w:val="300"/>
          <w:jc w:val="center"/>
        </w:trPr>
        <w:tc>
          <w:tcPr>
            <w:tcW w:w="1640" w:type="dxa"/>
            <w:tcBorders>
              <w:top w:val="nil"/>
              <w:left w:val="single" w:sz="8" w:space="0" w:color="auto"/>
              <w:bottom w:val="single" w:sz="8" w:space="0" w:color="auto"/>
              <w:right w:val="single" w:sz="4" w:space="0" w:color="auto"/>
            </w:tcBorders>
            <w:noWrap/>
            <w:vAlign w:val="bottom"/>
            <w:hideMark/>
          </w:tcPr>
          <w:p w:rsidR="000D7263" w:rsidRPr="000D7263" w:rsidRDefault="000D7263" w:rsidP="000D7263">
            <w:pPr>
              <w:spacing w:after="0" w:line="240" w:lineRule="auto"/>
              <w:rPr>
                <w:rFonts w:ascii="Calibri" w:eastAsia="Times New Roman" w:hAnsi="Calibri" w:cs="Calibri"/>
                <w:b/>
                <w:bCs/>
                <w:color w:val="000000"/>
                <w:kern w:val="0"/>
                <w:sz w:val="20"/>
                <w:szCs w:val="20"/>
                <w:lang w:eastAsia="es-MX"/>
                <w14:ligatures w14:val="none"/>
              </w:rPr>
            </w:pPr>
            <w:r w:rsidRPr="000D7263">
              <w:rPr>
                <w:rFonts w:ascii="Calibri" w:eastAsia="Times New Roman" w:hAnsi="Calibri" w:cs="Calibri"/>
                <w:b/>
                <w:bCs/>
                <w:color w:val="000000"/>
                <w:kern w:val="0"/>
                <w:sz w:val="20"/>
                <w:szCs w:val="20"/>
                <w:lang w:eastAsia="es-MX"/>
                <w14:ligatures w14:val="none"/>
              </w:rPr>
              <w:t>Septiembre 2026</w:t>
            </w:r>
          </w:p>
        </w:tc>
        <w:tc>
          <w:tcPr>
            <w:tcW w:w="320" w:type="dxa"/>
            <w:tcBorders>
              <w:top w:val="nil"/>
              <w:left w:val="nil"/>
              <w:bottom w:val="single" w:sz="8" w:space="0" w:color="auto"/>
              <w:right w:val="single" w:sz="8" w:space="0" w:color="auto"/>
            </w:tcBorders>
            <w:noWrap/>
            <w:vAlign w:val="bottom"/>
            <w:hideMark/>
          </w:tcPr>
          <w:p w:rsidR="000D7263" w:rsidRPr="000D7263" w:rsidRDefault="000D7263" w:rsidP="000D7263">
            <w:pPr>
              <w:spacing w:after="0" w:line="240" w:lineRule="auto"/>
              <w:rPr>
                <w:rFonts w:ascii="Calibri" w:eastAsia="Times New Roman" w:hAnsi="Calibri" w:cs="Calibri"/>
                <w:b/>
                <w:bCs/>
                <w:color w:val="000000"/>
                <w:kern w:val="0"/>
                <w:sz w:val="20"/>
                <w:szCs w:val="20"/>
                <w:lang w:eastAsia="es-MX"/>
                <w14:ligatures w14:val="none"/>
              </w:rPr>
            </w:pPr>
            <w:r w:rsidRPr="000D7263">
              <w:rPr>
                <w:rFonts w:ascii="Calibri" w:eastAsia="Times New Roman" w:hAnsi="Calibri" w:cs="Calibri"/>
                <w:b/>
                <w:bCs/>
                <w:color w:val="000000"/>
                <w:kern w:val="0"/>
                <w:sz w:val="20"/>
                <w:szCs w:val="20"/>
                <w:lang w:eastAsia="es-MX"/>
                <w14:ligatures w14:val="none"/>
              </w:rPr>
              <w:t>25</w:t>
            </w:r>
          </w:p>
        </w:tc>
      </w:tr>
    </w:tbl>
    <w:p w:rsidR="007A3797" w:rsidRDefault="007A3797" w:rsidP="00741C09">
      <w:pPr>
        <w:tabs>
          <w:tab w:val="left" w:pos="851"/>
        </w:tabs>
        <w:spacing w:after="0"/>
        <w:jc w:val="both"/>
        <w:rPr>
          <w:rFonts w:cstheme="minorHAnsi"/>
          <w:sz w:val="20"/>
          <w:szCs w:val="20"/>
        </w:rPr>
      </w:pPr>
    </w:p>
    <w:tbl>
      <w:tblPr>
        <w:tblW w:w="7281" w:type="dxa"/>
        <w:jc w:val="center"/>
        <w:tblCellMar>
          <w:left w:w="70" w:type="dxa"/>
          <w:right w:w="70" w:type="dxa"/>
        </w:tblCellMar>
        <w:tblLook w:val="04A0" w:firstRow="1" w:lastRow="0" w:firstColumn="1" w:lastColumn="0" w:noHBand="0" w:noVBand="1"/>
      </w:tblPr>
      <w:tblGrid>
        <w:gridCol w:w="4344"/>
        <w:gridCol w:w="871"/>
        <w:gridCol w:w="871"/>
        <w:gridCol w:w="1195"/>
      </w:tblGrid>
      <w:tr w:rsidR="00975164" w:rsidRPr="00975164" w:rsidTr="00975164">
        <w:trPr>
          <w:trHeight w:val="300"/>
          <w:jc w:val="center"/>
        </w:trPr>
        <w:tc>
          <w:tcPr>
            <w:tcW w:w="7281"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75164" w:rsidRPr="00975164" w:rsidRDefault="00975164" w:rsidP="00975164">
            <w:pPr>
              <w:spacing w:after="0" w:line="240" w:lineRule="auto"/>
              <w:jc w:val="center"/>
              <w:rPr>
                <w:rFonts w:ascii="Calibri" w:eastAsia="Times New Roman" w:hAnsi="Calibri" w:cs="Calibri"/>
                <w:b/>
                <w:bCs/>
                <w:color w:val="FFFFFF"/>
                <w:kern w:val="0"/>
                <w:sz w:val="20"/>
                <w:szCs w:val="20"/>
                <w:lang w:eastAsia="es-MX"/>
                <w14:ligatures w14:val="none"/>
              </w:rPr>
            </w:pPr>
            <w:r w:rsidRPr="00975164">
              <w:rPr>
                <w:rFonts w:ascii="Calibri" w:eastAsia="Times New Roman" w:hAnsi="Calibri" w:cs="Calibri"/>
                <w:b/>
                <w:bCs/>
                <w:color w:val="FFFFFF"/>
                <w:kern w:val="0"/>
                <w:sz w:val="20"/>
                <w:szCs w:val="20"/>
                <w:lang w:eastAsia="es-MX"/>
                <w14:ligatures w14:val="none"/>
              </w:rPr>
              <w:t xml:space="preserve">TARIFA EN DÓLARES POR PERSONA </w:t>
            </w:r>
          </w:p>
        </w:tc>
      </w:tr>
      <w:tr w:rsidR="00975164" w:rsidRPr="00975164" w:rsidTr="00975164">
        <w:trPr>
          <w:trHeight w:val="270"/>
          <w:jc w:val="center"/>
        </w:trPr>
        <w:tc>
          <w:tcPr>
            <w:tcW w:w="7281"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75164" w:rsidRPr="00975164" w:rsidRDefault="00975164" w:rsidP="00975164">
            <w:pPr>
              <w:spacing w:after="0" w:line="240" w:lineRule="auto"/>
              <w:jc w:val="center"/>
              <w:rPr>
                <w:rFonts w:ascii="Calibri" w:eastAsia="Times New Roman" w:hAnsi="Calibri" w:cs="Calibri"/>
                <w:b/>
                <w:bCs/>
                <w:kern w:val="0"/>
                <w:sz w:val="20"/>
                <w:szCs w:val="20"/>
                <w:lang w:eastAsia="es-MX"/>
                <w14:ligatures w14:val="none"/>
              </w:rPr>
            </w:pPr>
            <w:r w:rsidRPr="00975164">
              <w:rPr>
                <w:rFonts w:ascii="Calibri" w:eastAsia="Times New Roman" w:hAnsi="Calibri" w:cs="Calibri"/>
                <w:b/>
                <w:bCs/>
                <w:kern w:val="0"/>
                <w:sz w:val="20"/>
                <w:szCs w:val="20"/>
                <w:lang w:eastAsia="es-MX"/>
                <w14:ligatures w14:val="none"/>
              </w:rPr>
              <w:t xml:space="preserve">SERVICIOS TERRESTRES EXCLUSIVAMENTE            </w:t>
            </w:r>
            <w:proofErr w:type="gramStart"/>
            <w:r w:rsidRPr="00975164">
              <w:rPr>
                <w:rFonts w:ascii="Calibri" w:eastAsia="Times New Roman" w:hAnsi="Calibri" w:cs="Calibri"/>
                <w:b/>
                <w:bCs/>
                <w:kern w:val="0"/>
                <w:sz w:val="20"/>
                <w:szCs w:val="20"/>
                <w:lang w:eastAsia="es-MX"/>
                <w14:ligatures w14:val="none"/>
              </w:rPr>
              <w:t xml:space="preserve">   (</w:t>
            </w:r>
            <w:proofErr w:type="gramEnd"/>
            <w:r w:rsidRPr="00975164">
              <w:rPr>
                <w:rFonts w:ascii="Calibri" w:eastAsia="Times New Roman" w:hAnsi="Calibri" w:cs="Calibri"/>
                <w:b/>
                <w:bCs/>
                <w:kern w:val="0"/>
                <w:sz w:val="20"/>
                <w:szCs w:val="20"/>
                <w:lang w:eastAsia="es-MX"/>
                <w14:ligatures w14:val="none"/>
              </w:rPr>
              <w:t xml:space="preserve">MÍNIMO 2 PASAJEROS) </w:t>
            </w:r>
          </w:p>
        </w:tc>
      </w:tr>
      <w:tr w:rsidR="00975164" w:rsidRPr="00975164" w:rsidTr="00975164">
        <w:trPr>
          <w:trHeight w:val="300"/>
          <w:jc w:val="center"/>
        </w:trPr>
        <w:tc>
          <w:tcPr>
            <w:tcW w:w="4344" w:type="dxa"/>
            <w:tcBorders>
              <w:top w:val="nil"/>
              <w:left w:val="single" w:sz="8" w:space="0" w:color="auto"/>
              <w:bottom w:val="nil"/>
              <w:right w:val="single" w:sz="4" w:space="0" w:color="auto"/>
            </w:tcBorders>
            <w:shd w:val="clear" w:color="FFFFCC" w:fill="000000"/>
            <w:noWrap/>
            <w:vAlign w:val="bottom"/>
            <w:hideMark/>
          </w:tcPr>
          <w:p w:rsidR="00975164" w:rsidRPr="00975164" w:rsidRDefault="00975164" w:rsidP="00975164">
            <w:pPr>
              <w:spacing w:after="0" w:line="240" w:lineRule="auto"/>
              <w:rPr>
                <w:rFonts w:ascii="Calibri" w:eastAsia="Times New Roman" w:hAnsi="Calibri" w:cs="Calibri"/>
                <w:b/>
                <w:bCs/>
                <w:color w:val="FFFFFF"/>
                <w:kern w:val="0"/>
                <w:sz w:val="20"/>
                <w:szCs w:val="20"/>
                <w:lang w:eastAsia="es-MX"/>
                <w14:ligatures w14:val="none"/>
              </w:rPr>
            </w:pPr>
            <w:r w:rsidRPr="00975164">
              <w:rPr>
                <w:rFonts w:ascii="Calibri" w:eastAsia="Times New Roman" w:hAnsi="Calibri" w:cs="Calibri"/>
                <w:b/>
                <w:bCs/>
                <w:color w:val="FFFFFF"/>
                <w:kern w:val="0"/>
                <w:sz w:val="20"/>
                <w:szCs w:val="20"/>
                <w:lang w:eastAsia="es-MX"/>
                <w14:ligatures w14:val="none"/>
              </w:rPr>
              <w:t xml:space="preserve">05 </w:t>
            </w:r>
            <w:proofErr w:type="gramStart"/>
            <w:r w:rsidRPr="00975164">
              <w:rPr>
                <w:rFonts w:ascii="Calibri" w:eastAsia="Times New Roman" w:hAnsi="Calibri" w:cs="Calibri"/>
                <w:b/>
                <w:bCs/>
                <w:color w:val="FFFFFF"/>
                <w:kern w:val="0"/>
                <w:sz w:val="20"/>
                <w:szCs w:val="20"/>
                <w:lang w:eastAsia="es-MX"/>
                <w14:ligatures w14:val="none"/>
              </w:rPr>
              <w:t>Junio</w:t>
            </w:r>
            <w:proofErr w:type="gramEnd"/>
            <w:r w:rsidRPr="00975164">
              <w:rPr>
                <w:rFonts w:ascii="Calibri" w:eastAsia="Times New Roman" w:hAnsi="Calibri" w:cs="Calibri"/>
                <w:b/>
                <w:bCs/>
                <w:color w:val="FFFFFF"/>
                <w:kern w:val="0"/>
                <w:sz w:val="20"/>
                <w:szCs w:val="20"/>
                <w:lang w:eastAsia="es-MX"/>
                <w14:ligatures w14:val="none"/>
              </w:rPr>
              <w:t xml:space="preserve"> al 25 </w:t>
            </w:r>
            <w:proofErr w:type="gramStart"/>
            <w:r w:rsidRPr="00975164">
              <w:rPr>
                <w:rFonts w:ascii="Calibri" w:eastAsia="Times New Roman" w:hAnsi="Calibri" w:cs="Calibri"/>
                <w:b/>
                <w:bCs/>
                <w:color w:val="FFFFFF"/>
                <w:kern w:val="0"/>
                <w:sz w:val="20"/>
                <w:szCs w:val="20"/>
                <w:lang w:eastAsia="es-MX"/>
                <w14:ligatures w14:val="none"/>
              </w:rPr>
              <w:t>Septiembre</w:t>
            </w:r>
            <w:proofErr w:type="gramEnd"/>
            <w:r w:rsidRPr="00975164">
              <w:rPr>
                <w:rFonts w:ascii="Calibri" w:eastAsia="Times New Roman" w:hAnsi="Calibri" w:cs="Calibri"/>
                <w:b/>
                <w:bCs/>
                <w:color w:val="FFFFFF"/>
                <w:kern w:val="0"/>
                <w:sz w:val="20"/>
                <w:szCs w:val="20"/>
                <w:lang w:eastAsia="es-MX"/>
                <w14:ligatures w14:val="none"/>
              </w:rPr>
              <w:t xml:space="preserve"> 2026</w:t>
            </w:r>
          </w:p>
        </w:tc>
        <w:tc>
          <w:tcPr>
            <w:tcW w:w="871" w:type="dxa"/>
            <w:tcBorders>
              <w:top w:val="nil"/>
              <w:left w:val="nil"/>
              <w:bottom w:val="nil"/>
              <w:right w:val="single" w:sz="4" w:space="0" w:color="auto"/>
            </w:tcBorders>
            <w:shd w:val="clear" w:color="FFFFCC" w:fill="000000"/>
            <w:noWrap/>
            <w:vAlign w:val="bottom"/>
            <w:hideMark/>
          </w:tcPr>
          <w:p w:rsidR="00975164" w:rsidRPr="00975164" w:rsidRDefault="00975164" w:rsidP="00975164">
            <w:pPr>
              <w:spacing w:after="0" w:line="240" w:lineRule="auto"/>
              <w:jc w:val="center"/>
              <w:rPr>
                <w:rFonts w:ascii="Calibri" w:eastAsia="Times New Roman" w:hAnsi="Calibri" w:cs="Calibri"/>
                <w:b/>
                <w:bCs/>
                <w:color w:val="FFFFFF"/>
                <w:kern w:val="0"/>
                <w:sz w:val="20"/>
                <w:szCs w:val="20"/>
                <w:lang w:eastAsia="es-MX"/>
                <w14:ligatures w14:val="none"/>
              </w:rPr>
            </w:pPr>
            <w:r w:rsidRPr="00975164">
              <w:rPr>
                <w:rFonts w:ascii="Calibri" w:eastAsia="Times New Roman" w:hAnsi="Calibri" w:cs="Calibri"/>
                <w:b/>
                <w:bCs/>
                <w:color w:val="FFFFFF"/>
                <w:kern w:val="0"/>
                <w:sz w:val="20"/>
                <w:szCs w:val="20"/>
                <w:lang w:eastAsia="es-MX"/>
                <w14:ligatures w14:val="none"/>
              </w:rPr>
              <w:t xml:space="preserve">DOBLE </w:t>
            </w:r>
          </w:p>
        </w:tc>
        <w:tc>
          <w:tcPr>
            <w:tcW w:w="871" w:type="dxa"/>
            <w:tcBorders>
              <w:top w:val="nil"/>
              <w:left w:val="nil"/>
              <w:bottom w:val="nil"/>
              <w:right w:val="single" w:sz="4" w:space="0" w:color="auto"/>
            </w:tcBorders>
            <w:shd w:val="clear" w:color="FFFFCC" w:fill="000000"/>
            <w:noWrap/>
            <w:vAlign w:val="bottom"/>
            <w:hideMark/>
          </w:tcPr>
          <w:p w:rsidR="00975164" w:rsidRPr="00975164" w:rsidRDefault="00975164" w:rsidP="00975164">
            <w:pPr>
              <w:spacing w:after="0" w:line="240" w:lineRule="auto"/>
              <w:jc w:val="center"/>
              <w:rPr>
                <w:rFonts w:ascii="Calibri" w:eastAsia="Times New Roman" w:hAnsi="Calibri" w:cs="Calibri"/>
                <w:b/>
                <w:bCs/>
                <w:color w:val="FFFFFF"/>
                <w:kern w:val="0"/>
                <w:sz w:val="20"/>
                <w:szCs w:val="20"/>
                <w:lang w:eastAsia="es-MX"/>
                <w14:ligatures w14:val="none"/>
              </w:rPr>
            </w:pPr>
            <w:r w:rsidRPr="00975164">
              <w:rPr>
                <w:rFonts w:ascii="Calibri" w:eastAsia="Times New Roman" w:hAnsi="Calibri" w:cs="Calibri"/>
                <w:b/>
                <w:bCs/>
                <w:color w:val="FFFFFF"/>
                <w:kern w:val="0"/>
                <w:sz w:val="20"/>
                <w:szCs w:val="20"/>
                <w:lang w:eastAsia="es-MX"/>
                <w14:ligatures w14:val="none"/>
              </w:rPr>
              <w:t xml:space="preserve">DOBLE </w:t>
            </w:r>
          </w:p>
        </w:tc>
        <w:tc>
          <w:tcPr>
            <w:tcW w:w="1195" w:type="dxa"/>
            <w:tcBorders>
              <w:top w:val="nil"/>
              <w:left w:val="nil"/>
              <w:bottom w:val="nil"/>
              <w:right w:val="single" w:sz="8" w:space="0" w:color="auto"/>
            </w:tcBorders>
            <w:shd w:val="clear" w:color="FFFFCC" w:fill="000000"/>
            <w:noWrap/>
            <w:vAlign w:val="bottom"/>
            <w:hideMark/>
          </w:tcPr>
          <w:p w:rsidR="00975164" w:rsidRPr="00975164" w:rsidRDefault="00975164" w:rsidP="00975164">
            <w:pPr>
              <w:spacing w:after="0" w:line="240" w:lineRule="auto"/>
              <w:jc w:val="center"/>
              <w:rPr>
                <w:rFonts w:ascii="Calibri" w:eastAsia="Times New Roman" w:hAnsi="Calibri" w:cs="Calibri"/>
                <w:b/>
                <w:bCs/>
                <w:color w:val="FFFFFF"/>
                <w:kern w:val="0"/>
                <w:sz w:val="20"/>
                <w:szCs w:val="20"/>
                <w:lang w:eastAsia="es-MX"/>
                <w14:ligatures w14:val="none"/>
              </w:rPr>
            </w:pPr>
            <w:r w:rsidRPr="00975164">
              <w:rPr>
                <w:rFonts w:ascii="Calibri" w:eastAsia="Times New Roman" w:hAnsi="Calibri" w:cs="Calibri"/>
                <w:b/>
                <w:bCs/>
                <w:color w:val="FFFFFF"/>
                <w:kern w:val="0"/>
                <w:sz w:val="20"/>
                <w:szCs w:val="20"/>
                <w:lang w:eastAsia="es-MX"/>
                <w14:ligatures w14:val="none"/>
              </w:rPr>
              <w:t>SENCILLA</w:t>
            </w:r>
          </w:p>
        </w:tc>
      </w:tr>
      <w:tr w:rsidR="00975164" w:rsidRPr="00975164" w:rsidTr="00975164">
        <w:trPr>
          <w:trHeight w:val="300"/>
          <w:jc w:val="center"/>
        </w:trPr>
        <w:tc>
          <w:tcPr>
            <w:tcW w:w="434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975164" w:rsidRPr="00975164" w:rsidRDefault="00975164" w:rsidP="00975164">
            <w:pPr>
              <w:spacing w:after="0" w:line="240" w:lineRule="auto"/>
              <w:rPr>
                <w:rFonts w:ascii="Calibri" w:eastAsia="Times New Roman" w:hAnsi="Calibri" w:cs="Calibri"/>
                <w:b/>
                <w:bCs/>
                <w:kern w:val="0"/>
                <w:sz w:val="20"/>
                <w:szCs w:val="20"/>
                <w:lang w:eastAsia="es-MX"/>
                <w14:ligatures w14:val="none"/>
              </w:rPr>
            </w:pPr>
            <w:r w:rsidRPr="00975164">
              <w:rPr>
                <w:rFonts w:ascii="Calibri" w:eastAsia="Times New Roman" w:hAnsi="Calibri" w:cs="Calibri"/>
                <w:b/>
                <w:bCs/>
                <w:kern w:val="0"/>
                <w:sz w:val="20"/>
                <w:szCs w:val="20"/>
                <w:lang w:eastAsia="es-MX"/>
                <w14:ligatures w14:val="none"/>
              </w:rPr>
              <w:t>PRIMERA</w:t>
            </w:r>
          </w:p>
        </w:tc>
        <w:tc>
          <w:tcPr>
            <w:tcW w:w="871" w:type="dxa"/>
            <w:tcBorders>
              <w:top w:val="single" w:sz="4" w:space="0" w:color="auto"/>
              <w:left w:val="nil"/>
              <w:bottom w:val="nil"/>
              <w:right w:val="single" w:sz="4" w:space="0" w:color="auto"/>
            </w:tcBorders>
            <w:shd w:val="clear" w:color="FFFFCC" w:fill="FFFFFF"/>
            <w:noWrap/>
            <w:vAlign w:val="bottom"/>
            <w:hideMark/>
          </w:tcPr>
          <w:p w:rsidR="00975164" w:rsidRPr="00975164" w:rsidRDefault="00975164" w:rsidP="00975164">
            <w:pPr>
              <w:spacing w:after="0" w:line="240" w:lineRule="auto"/>
              <w:jc w:val="center"/>
              <w:rPr>
                <w:rFonts w:ascii="Calibri" w:eastAsia="Times New Roman" w:hAnsi="Calibri" w:cs="Calibri"/>
                <w:b/>
                <w:bCs/>
                <w:kern w:val="0"/>
                <w:sz w:val="20"/>
                <w:szCs w:val="20"/>
                <w:lang w:eastAsia="es-MX"/>
                <w14:ligatures w14:val="none"/>
              </w:rPr>
            </w:pPr>
            <w:r w:rsidRPr="00975164">
              <w:rPr>
                <w:rFonts w:ascii="Calibri" w:eastAsia="Times New Roman" w:hAnsi="Calibri" w:cs="Calibri"/>
                <w:b/>
                <w:bCs/>
                <w:kern w:val="0"/>
                <w:sz w:val="20"/>
                <w:szCs w:val="20"/>
                <w:lang w:eastAsia="es-MX"/>
                <w14:ligatures w14:val="none"/>
              </w:rPr>
              <w:t>3353</w:t>
            </w:r>
          </w:p>
        </w:tc>
        <w:tc>
          <w:tcPr>
            <w:tcW w:w="871" w:type="dxa"/>
            <w:tcBorders>
              <w:top w:val="single" w:sz="4" w:space="0" w:color="auto"/>
              <w:left w:val="nil"/>
              <w:bottom w:val="nil"/>
              <w:right w:val="single" w:sz="4" w:space="0" w:color="auto"/>
            </w:tcBorders>
            <w:shd w:val="clear" w:color="FFFFCC" w:fill="FFFFFF"/>
            <w:noWrap/>
            <w:vAlign w:val="bottom"/>
            <w:hideMark/>
          </w:tcPr>
          <w:p w:rsidR="00975164" w:rsidRPr="00975164" w:rsidRDefault="00975164" w:rsidP="00975164">
            <w:pPr>
              <w:spacing w:after="0" w:line="240" w:lineRule="auto"/>
              <w:jc w:val="center"/>
              <w:rPr>
                <w:rFonts w:ascii="Calibri" w:eastAsia="Times New Roman" w:hAnsi="Calibri" w:cs="Calibri"/>
                <w:b/>
                <w:bCs/>
                <w:kern w:val="0"/>
                <w:sz w:val="20"/>
                <w:szCs w:val="20"/>
                <w:lang w:eastAsia="es-MX"/>
                <w14:ligatures w14:val="none"/>
              </w:rPr>
            </w:pPr>
            <w:r w:rsidRPr="00975164">
              <w:rPr>
                <w:rFonts w:ascii="Calibri" w:eastAsia="Times New Roman" w:hAnsi="Calibri" w:cs="Calibri"/>
                <w:b/>
                <w:bCs/>
                <w:kern w:val="0"/>
                <w:sz w:val="20"/>
                <w:szCs w:val="20"/>
                <w:lang w:eastAsia="es-MX"/>
                <w14:ligatures w14:val="none"/>
              </w:rPr>
              <w:t>3291</w:t>
            </w:r>
          </w:p>
        </w:tc>
        <w:tc>
          <w:tcPr>
            <w:tcW w:w="1195" w:type="dxa"/>
            <w:tcBorders>
              <w:top w:val="single" w:sz="4" w:space="0" w:color="auto"/>
              <w:left w:val="nil"/>
              <w:bottom w:val="nil"/>
              <w:right w:val="single" w:sz="8" w:space="0" w:color="auto"/>
            </w:tcBorders>
            <w:shd w:val="clear" w:color="FFFFCC" w:fill="FFFFFF"/>
            <w:noWrap/>
            <w:vAlign w:val="bottom"/>
            <w:hideMark/>
          </w:tcPr>
          <w:p w:rsidR="00975164" w:rsidRPr="00975164" w:rsidRDefault="00975164" w:rsidP="00975164">
            <w:pPr>
              <w:spacing w:after="0" w:line="240" w:lineRule="auto"/>
              <w:jc w:val="center"/>
              <w:rPr>
                <w:rFonts w:ascii="Calibri" w:eastAsia="Times New Roman" w:hAnsi="Calibri" w:cs="Calibri"/>
                <w:b/>
                <w:bCs/>
                <w:kern w:val="0"/>
                <w:sz w:val="20"/>
                <w:szCs w:val="20"/>
                <w:lang w:eastAsia="es-MX"/>
                <w14:ligatures w14:val="none"/>
              </w:rPr>
            </w:pPr>
            <w:r w:rsidRPr="00975164">
              <w:rPr>
                <w:rFonts w:ascii="Calibri" w:eastAsia="Times New Roman" w:hAnsi="Calibri" w:cs="Calibri"/>
                <w:b/>
                <w:bCs/>
                <w:kern w:val="0"/>
                <w:sz w:val="20"/>
                <w:szCs w:val="20"/>
                <w:lang w:eastAsia="es-MX"/>
                <w14:ligatures w14:val="none"/>
              </w:rPr>
              <w:t>4563</w:t>
            </w:r>
          </w:p>
        </w:tc>
      </w:tr>
      <w:tr w:rsidR="00975164" w:rsidRPr="00975164" w:rsidTr="00975164">
        <w:trPr>
          <w:trHeight w:val="300"/>
          <w:jc w:val="center"/>
        </w:trPr>
        <w:tc>
          <w:tcPr>
            <w:tcW w:w="4344" w:type="dxa"/>
            <w:tcBorders>
              <w:top w:val="nil"/>
              <w:left w:val="single" w:sz="8" w:space="0" w:color="auto"/>
              <w:bottom w:val="single" w:sz="4" w:space="0" w:color="auto"/>
              <w:right w:val="single" w:sz="4" w:space="0" w:color="auto"/>
            </w:tcBorders>
            <w:shd w:val="clear" w:color="FFFFCC" w:fill="FFFFFF"/>
            <w:noWrap/>
            <w:vAlign w:val="bottom"/>
            <w:hideMark/>
          </w:tcPr>
          <w:p w:rsidR="00975164" w:rsidRPr="00975164" w:rsidRDefault="00975164" w:rsidP="00975164">
            <w:pPr>
              <w:spacing w:after="0" w:line="240" w:lineRule="auto"/>
              <w:rPr>
                <w:rFonts w:ascii="Calibri" w:eastAsia="Times New Roman" w:hAnsi="Calibri" w:cs="Calibri"/>
                <w:i/>
                <w:iCs/>
                <w:color w:val="FF0000"/>
                <w:kern w:val="0"/>
                <w:sz w:val="20"/>
                <w:szCs w:val="20"/>
                <w:lang w:eastAsia="es-MX"/>
                <w14:ligatures w14:val="none"/>
              </w:rPr>
            </w:pPr>
            <w:proofErr w:type="spellStart"/>
            <w:r w:rsidRPr="00975164">
              <w:rPr>
                <w:rFonts w:ascii="Calibri" w:eastAsia="Times New Roman" w:hAnsi="Calibri" w:cs="Calibri"/>
                <w:i/>
                <w:iCs/>
                <w:color w:val="FF0000"/>
                <w:kern w:val="0"/>
                <w:sz w:val="20"/>
                <w:szCs w:val="20"/>
                <w:lang w:eastAsia="es-MX"/>
                <w14:ligatures w14:val="none"/>
              </w:rPr>
              <w:t>Supl</w:t>
            </w:r>
            <w:proofErr w:type="spellEnd"/>
            <w:r w:rsidRPr="00975164">
              <w:rPr>
                <w:rFonts w:ascii="Calibri" w:eastAsia="Times New Roman" w:hAnsi="Calibri" w:cs="Calibri"/>
                <w:i/>
                <w:iCs/>
                <w:color w:val="FF0000"/>
                <w:kern w:val="0"/>
                <w:sz w:val="20"/>
                <w:szCs w:val="20"/>
                <w:lang w:eastAsia="es-MX"/>
                <w14:ligatures w14:val="none"/>
              </w:rPr>
              <w:t xml:space="preserve">. 05 </w:t>
            </w:r>
            <w:proofErr w:type="gramStart"/>
            <w:r w:rsidRPr="00975164">
              <w:rPr>
                <w:rFonts w:ascii="Calibri" w:eastAsia="Times New Roman" w:hAnsi="Calibri" w:cs="Calibri"/>
                <w:i/>
                <w:iCs/>
                <w:color w:val="FF0000"/>
                <w:kern w:val="0"/>
                <w:sz w:val="20"/>
                <w:szCs w:val="20"/>
                <w:lang w:eastAsia="es-MX"/>
                <w14:ligatures w14:val="none"/>
              </w:rPr>
              <w:t>Junio</w:t>
            </w:r>
            <w:proofErr w:type="gramEnd"/>
            <w:r w:rsidRPr="00975164">
              <w:rPr>
                <w:rFonts w:ascii="Calibri" w:eastAsia="Times New Roman" w:hAnsi="Calibri" w:cs="Calibri"/>
                <w:i/>
                <w:iCs/>
                <w:color w:val="FF0000"/>
                <w:kern w:val="0"/>
                <w:sz w:val="20"/>
                <w:szCs w:val="20"/>
                <w:lang w:eastAsia="es-MX"/>
                <w14:ligatures w14:val="none"/>
              </w:rPr>
              <w:t xml:space="preserve"> / 25 </w:t>
            </w:r>
            <w:proofErr w:type="gramStart"/>
            <w:r w:rsidRPr="00975164">
              <w:rPr>
                <w:rFonts w:ascii="Calibri" w:eastAsia="Times New Roman" w:hAnsi="Calibri" w:cs="Calibri"/>
                <w:i/>
                <w:iCs/>
                <w:color w:val="FF0000"/>
                <w:kern w:val="0"/>
                <w:sz w:val="20"/>
                <w:szCs w:val="20"/>
                <w:lang w:eastAsia="es-MX"/>
                <w14:ligatures w14:val="none"/>
              </w:rPr>
              <w:t>Septiembre</w:t>
            </w:r>
            <w:proofErr w:type="gramEnd"/>
            <w:r w:rsidRPr="00975164">
              <w:rPr>
                <w:rFonts w:ascii="Calibri" w:eastAsia="Times New Roman" w:hAnsi="Calibri" w:cs="Calibri"/>
                <w:i/>
                <w:iCs/>
                <w:color w:val="FF0000"/>
                <w:kern w:val="0"/>
                <w:sz w:val="20"/>
                <w:szCs w:val="20"/>
                <w:lang w:eastAsia="es-MX"/>
                <w14:ligatures w14:val="none"/>
              </w:rPr>
              <w:t xml:space="preserve"> 2026</w:t>
            </w:r>
          </w:p>
        </w:tc>
        <w:tc>
          <w:tcPr>
            <w:tcW w:w="871" w:type="dxa"/>
            <w:tcBorders>
              <w:top w:val="single" w:sz="4" w:space="0" w:color="auto"/>
              <w:left w:val="nil"/>
              <w:bottom w:val="single" w:sz="4" w:space="0" w:color="auto"/>
              <w:right w:val="single" w:sz="4" w:space="0" w:color="auto"/>
            </w:tcBorders>
            <w:shd w:val="clear" w:color="FFFFCC" w:fill="FFFFFF"/>
            <w:noWrap/>
            <w:vAlign w:val="bottom"/>
            <w:hideMark/>
          </w:tcPr>
          <w:p w:rsidR="00975164" w:rsidRPr="00975164" w:rsidRDefault="00975164" w:rsidP="00975164">
            <w:pPr>
              <w:spacing w:after="0" w:line="240" w:lineRule="auto"/>
              <w:jc w:val="center"/>
              <w:rPr>
                <w:rFonts w:ascii="Calibri" w:eastAsia="Times New Roman" w:hAnsi="Calibri" w:cs="Calibri"/>
                <w:i/>
                <w:iCs/>
                <w:color w:val="FF0000"/>
                <w:kern w:val="0"/>
                <w:sz w:val="20"/>
                <w:szCs w:val="20"/>
                <w:lang w:eastAsia="es-MX"/>
                <w14:ligatures w14:val="none"/>
              </w:rPr>
            </w:pPr>
            <w:r w:rsidRPr="00975164">
              <w:rPr>
                <w:rFonts w:ascii="Calibri" w:eastAsia="Times New Roman" w:hAnsi="Calibri" w:cs="Calibri"/>
                <w:i/>
                <w:iCs/>
                <w:color w:val="FF0000"/>
                <w:kern w:val="0"/>
                <w:sz w:val="20"/>
                <w:szCs w:val="20"/>
                <w:lang w:eastAsia="es-MX"/>
                <w14:ligatures w14:val="none"/>
              </w:rPr>
              <w:t>138</w:t>
            </w:r>
          </w:p>
        </w:tc>
        <w:tc>
          <w:tcPr>
            <w:tcW w:w="871" w:type="dxa"/>
            <w:tcBorders>
              <w:top w:val="single" w:sz="4" w:space="0" w:color="auto"/>
              <w:left w:val="nil"/>
              <w:bottom w:val="single" w:sz="4" w:space="0" w:color="auto"/>
              <w:right w:val="single" w:sz="4" w:space="0" w:color="auto"/>
            </w:tcBorders>
            <w:shd w:val="clear" w:color="FFFFCC" w:fill="FFFFFF"/>
            <w:noWrap/>
            <w:vAlign w:val="bottom"/>
            <w:hideMark/>
          </w:tcPr>
          <w:p w:rsidR="00975164" w:rsidRPr="00975164" w:rsidRDefault="00975164" w:rsidP="00975164">
            <w:pPr>
              <w:spacing w:after="0" w:line="240" w:lineRule="auto"/>
              <w:jc w:val="center"/>
              <w:rPr>
                <w:rFonts w:ascii="Calibri" w:eastAsia="Times New Roman" w:hAnsi="Calibri" w:cs="Calibri"/>
                <w:i/>
                <w:iCs/>
                <w:color w:val="FF0000"/>
                <w:kern w:val="0"/>
                <w:sz w:val="20"/>
                <w:szCs w:val="20"/>
                <w:lang w:eastAsia="es-MX"/>
                <w14:ligatures w14:val="none"/>
              </w:rPr>
            </w:pPr>
            <w:r w:rsidRPr="00975164">
              <w:rPr>
                <w:rFonts w:ascii="Calibri" w:eastAsia="Times New Roman" w:hAnsi="Calibri" w:cs="Calibri"/>
                <w:i/>
                <w:iCs/>
                <w:color w:val="FF0000"/>
                <w:kern w:val="0"/>
                <w:sz w:val="20"/>
                <w:szCs w:val="20"/>
                <w:lang w:eastAsia="es-MX"/>
                <w14:ligatures w14:val="none"/>
              </w:rPr>
              <w:t>137</w:t>
            </w:r>
          </w:p>
        </w:tc>
        <w:tc>
          <w:tcPr>
            <w:tcW w:w="1195" w:type="dxa"/>
            <w:tcBorders>
              <w:top w:val="single" w:sz="4" w:space="0" w:color="auto"/>
              <w:left w:val="nil"/>
              <w:bottom w:val="nil"/>
              <w:right w:val="single" w:sz="8" w:space="0" w:color="auto"/>
            </w:tcBorders>
            <w:shd w:val="clear" w:color="FFFFCC" w:fill="FFFFFF"/>
            <w:noWrap/>
            <w:vAlign w:val="bottom"/>
            <w:hideMark/>
          </w:tcPr>
          <w:p w:rsidR="00975164" w:rsidRPr="00975164" w:rsidRDefault="00975164" w:rsidP="00975164">
            <w:pPr>
              <w:spacing w:after="0" w:line="240" w:lineRule="auto"/>
              <w:jc w:val="center"/>
              <w:rPr>
                <w:rFonts w:ascii="Calibri" w:eastAsia="Times New Roman" w:hAnsi="Calibri" w:cs="Calibri"/>
                <w:i/>
                <w:iCs/>
                <w:color w:val="FF0000"/>
                <w:kern w:val="0"/>
                <w:sz w:val="20"/>
                <w:szCs w:val="20"/>
                <w:lang w:eastAsia="es-MX"/>
                <w14:ligatures w14:val="none"/>
              </w:rPr>
            </w:pPr>
            <w:r w:rsidRPr="00975164">
              <w:rPr>
                <w:rFonts w:ascii="Calibri" w:eastAsia="Times New Roman" w:hAnsi="Calibri" w:cs="Calibri"/>
                <w:i/>
                <w:iCs/>
                <w:color w:val="FF0000"/>
                <w:kern w:val="0"/>
                <w:sz w:val="20"/>
                <w:szCs w:val="20"/>
                <w:lang w:eastAsia="es-MX"/>
                <w14:ligatures w14:val="none"/>
              </w:rPr>
              <w:t>139</w:t>
            </w:r>
          </w:p>
        </w:tc>
      </w:tr>
      <w:tr w:rsidR="00975164" w:rsidRPr="00975164" w:rsidTr="00975164">
        <w:trPr>
          <w:trHeight w:val="300"/>
          <w:jc w:val="center"/>
        </w:trPr>
        <w:tc>
          <w:tcPr>
            <w:tcW w:w="7281"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975164" w:rsidRPr="00975164" w:rsidRDefault="00975164" w:rsidP="00975164">
            <w:pPr>
              <w:spacing w:after="0" w:line="240" w:lineRule="auto"/>
              <w:jc w:val="center"/>
              <w:rPr>
                <w:rFonts w:ascii="Calibri" w:eastAsia="Times New Roman" w:hAnsi="Calibri" w:cs="Calibri"/>
                <w:b/>
                <w:bCs/>
                <w:kern w:val="0"/>
                <w:sz w:val="20"/>
                <w:szCs w:val="20"/>
                <w:lang w:eastAsia="es-MX"/>
                <w14:ligatures w14:val="none"/>
              </w:rPr>
            </w:pPr>
            <w:r w:rsidRPr="00975164">
              <w:rPr>
                <w:rFonts w:ascii="Calibri" w:eastAsia="Times New Roman" w:hAnsi="Calibri" w:cs="Calibri"/>
                <w:b/>
                <w:bCs/>
                <w:kern w:val="0"/>
                <w:sz w:val="20"/>
                <w:szCs w:val="20"/>
                <w:lang w:eastAsia="es-MX"/>
                <w14:ligatures w14:val="none"/>
              </w:rPr>
              <w:t xml:space="preserve">TARIFAS SUJETAS A DISPONIBILIDAD Y CAMBIO SIN PREVIO AVISO </w:t>
            </w:r>
          </w:p>
        </w:tc>
      </w:tr>
      <w:tr w:rsidR="00975164" w:rsidRPr="00975164" w:rsidTr="00975164">
        <w:trPr>
          <w:trHeight w:val="300"/>
          <w:jc w:val="center"/>
        </w:trPr>
        <w:tc>
          <w:tcPr>
            <w:tcW w:w="7281"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975164" w:rsidRPr="00975164" w:rsidRDefault="00975164" w:rsidP="00975164">
            <w:pPr>
              <w:spacing w:after="0" w:line="240" w:lineRule="auto"/>
              <w:jc w:val="center"/>
              <w:rPr>
                <w:rFonts w:ascii="Calibri" w:eastAsia="Times New Roman" w:hAnsi="Calibri" w:cs="Calibri"/>
                <w:b/>
                <w:bCs/>
                <w:kern w:val="0"/>
                <w:sz w:val="20"/>
                <w:szCs w:val="20"/>
                <w:lang w:eastAsia="es-MX"/>
                <w14:ligatures w14:val="none"/>
              </w:rPr>
            </w:pPr>
            <w:r w:rsidRPr="00975164">
              <w:rPr>
                <w:rFonts w:ascii="Calibri" w:eastAsia="Times New Roman" w:hAnsi="Calibri" w:cs="Calibri"/>
                <w:b/>
                <w:bCs/>
                <w:kern w:val="0"/>
                <w:sz w:val="20"/>
                <w:szCs w:val="20"/>
                <w:lang w:eastAsia="es-MX"/>
                <w14:ligatures w14:val="none"/>
              </w:rPr>
              <w:t>CONSULTAR SUPLEMENTO PARA SEMANA SANTA, VERANO, NAVIDAD Y FIN DE AÑO</w:t>
            </w:r>
          </w:p>
        </w:tc>
      </w:tr>
    </w:tbl>
    <w:p w:rsidR="00975164" w:rsidRDefault="00975164" w:rsidP="00741C09">
      <w:pPr>
        <w:tabs>
          <w:tab w:val="left" w:pos="851"/>
        </w:tabs>
        <w:spacing w:after="0"/>
        <w:jc w:val="both"/>
        <w:rPr>
          <w:rFonts w:cstheme="minorHAnsi"/>
        </w:rPr>
      </w:pPr>
    </w:p>
    <w:tbl>
      <w:tblPr>
        <w:tblW w:w="6629" w:type="dxa"/>
        <w:jc w:val="center"/>
        <w:tblCellMar>
          <w:left w:w="70" w:type="dxa"/>
          <w:right w:w="70" w:type="dxa"/>
        </w:tblCellMar>
        <w:tblLook w:val="04A0" w:firstRow="1" w:lastRow="0" w:firstColumn="1" w:lastColumn="0" w:noHBand="0" w:noVBand="1"/>
      </w:tblPr>
      <w:tblGrid>
        <w:gridCol w:w="1147"/>
        <w:gridCol w:w="1209"/>
        <w:gridCol w:w="4273"/>
      </w:tblGrid>
      <w:tr w:rsidR="00C476D5" w:rsidRPr="00C476D5" w:rsidTr="000D7263">
        <w:trPr>
          <w:trHeight w:val="300"/>
          <w:jc w:val="center"/>
        </w:trPr>
        <w:tc>
          <w:tcPr>
            <w:tcW w:w="662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C476D5" w:rsidRPr="00C476D5" w:rsidRDefault="00C476D5" w:rsidP="00C476D5">
            <w:pPr>
              <w:spacing w:after="0" w:line="240" w:lineRule="auto"/>
              <w:jc w:val="center"/>
              <w:rPr>
                <w:rFonts w:ascii="Calibri" w:eastAsia="Times New Roman" w:hAnsi="Calibri" w:cs="Calibri"/>
                <w:b/>
                <w:bCs/>
                <w:color w:val="FFFFFF"/>
                <w:kern w:val="0"/>
                <w:sz w:val="20"/>
                <w:szCs w:val="20"/>
                <w:lang w:eastAsia="es-MX"/>
                <w14:ligatures w14:val="none"/>
              </w:rPr>
            </w:pPr>
            <w:r w:rsidRPr="00C476D5">
              <w:rPr>
                <w:rFonts w:ascii="Calibri" w:eastAsia="Times New Roman" w:hAnsi="Calibri" w:cs="Calibri"/>
                <w:b/>
                <w:bCs/>
                <w:color w:val="FFFFFF"/>
                <w:kern w:val="0"/>
                <w:sz w:val="20"/>
                <w:szCs w:val="20"/>
                <w:lang w:eastAsia="es-MX"/>
                <w14:ligatures w14:val="none"/>
              </w:rPr>
              <w:t xml:space="preserve">HOTELES PREVISTOS O SIMILARES </w:t>
            </w:r>
          </w:p>
        </w:tc>
      </w:tr>
      <w:tr w:rsidR="00C476D5" w:rsidRPr="00C476D5" w:rsidTr="000D7263">
        <w:trPr>
          <w:trHeight w:val="270"/>
          <w:jc w:val="center"/>
        </w:trPr>
        <w:tc>
          <w:tcPr>
            <w:tcW w:w="1147" w:type="dxa"/>
            <w:tcBorders>
              <w:top w:val="nil"/>
              <w:left w:val="single" w:sz="8" w:space="0" w:color="auto"/>
              <w:bottom w:val="nil"/>
              <w:right w:val="single" w:sz="8" w:space="0" w:color="auto"/>
            </w:tcBorders>
            <w:shd w:val="clear" w:color="000000" w:fill="000000"/>
            <w:noWrap/>
            <w:vAlign w:val="center"/>
            <w:hideMark/>
          </w:tcPr>
          <w:p w:rsidR="00C476D5" w:rsidRPr="00C476D5" w:rsidRDefault="00C476D5" w:rsidP="00C476D5">
            <w:pPr>
              <w:spacing w:after="0" w:line="240" w:lineRule="auto"/>
              <w:jc w:val="center"/>
              <w:rPr>
                <w:rFonts w:ascii="Calibri" w:eastAsia="Times New Roman" w:hAnsi="Calibri" w:cs="Calibri"/>
                <w:b/>
                <w:bCs/>
                <w:color w:val="FFFFFF"/>
                <w:kern w:val="0"/>
                <w:sz w:val="20"/>
                <w:szCs w:val="20"/>
                <w:lang w:eastAsia="es-MX"/>
                <w14:ligatures w14:val="none"/>
              </w:rPr>
            </w:pPr>
            <w:r w:rsidRPr="00C476D5">
              <w:rPr>
                <w:rFonts w:ascii="Calibri" w:eastAsia="Times New Roman" w:hAnsi="Calibri" w:cs="Calibri"/>
                <w:b/>
                <w:bCs/>
                <w:color w:val="FFFFFF"/>
                <w:kern w:val="0"/>
                <w:sz w:val="20"/>
                <w:szCs w:val="20"/>
                <w:lang w:eastAsia="es-MX"/>
                <w14:ligatures w14:val="none"/>
              </w:rPr>
              <w:t>Categoría</w:t>
            </w:r>
          </w:p>
        </w:tc>
        <w:tc>
          <w:tcPr>
            <w:tcW w:w="1209" w:type="dxa"/>
            <w:tcBorders>
              <w:top w:val="nil"/>
              <w:left w:val="nil"/>
              <w:bottom w:val="nil"/>
              <w:right w:val="single" w:sz="8" w:space="0" w:color="auto"/>
            </w:tcBorders>
            <w:shd w:val="clear" w:color="000000" w:fill="000000"/>
            <w:noWrap/>
            <w:vAlign w:val="center"/>
            <w:hideMark/>
          </w:tcPr>
          <w:p w:rsidR="00C476D5" w:rsidRPr="00C476D5" w:rsidRDefault="00C476D5" w:rsidP="00C476D5">
            <w:pPr>
              <w:spacing w:after="0" w:line="240" w:lineRule="auto"/>
              <w:jc w:val="center"/>
              <w:rPr>
                <w:rFonts w:ascii="Calibri" w:eastAsia="Times New Roman" w:hAnsi="Calibri" w:cs="Calibri"/>
                <w:b/>
                <w:bCs/>
                <w:color w:val="FFFFFF"/>
                <w:kern w:val="0"/>
                <w:sz w:val="20"/>
                <w:szCs w:val="20"/>
                <w:lang w:eastAsia="es-MX"/>
                <w14:ligatures w14:val="none"/>
              </w:rPr>
            </w:pPr>
            <w:r w:rsidRPr="00C476D5">
              <w:rPr>
                <w:rFonts w:ascii="Calibri" w:eastAsia="Times New Roman" w:hAnsi="Calibri" w:cs="Calibri"/>
                <w:b/>
                <w:bCs/>
                <w:color w:val="FFFFFF"/>
                <w:kern w:val="0"/>
                <w:sz w:val="20"/>
                <w:szCs w:val="20"/>
                <w:lang w:eastAsia="es-MX"/>
                <w14:ligatures w14:val="none"/>
              </w:rPr>
              <w:t xml:space="preserve">Ciudad </w:t>
            </w:r>
          </w:p>
        </w:tc>
        <w:tc>
          <w:tcPr>
            <w:tcW w:w="4273" w:type="dxa"/>
            <w:tcBorders>
              <w:top w:val="nil"/>
              <w:left w:val="nil"/>
              <w:bottom w:val="nil"/>
              <w:right w:val="single" w:sz="8" w:space="0" w:color="auto"/>
            </w:tcBorders>
            <w:shd w:val="clear" w:color="000000" w:fill="000000"/>
            <w:noWrap/>
            <w:vAlign w:val="center"/>
            <w:hideMark/>
          </w:tcPr>
          <w:p w:rsidR="00C476D5" w:rsidRPr="00C476D5" w:rsidRDefault="00C476D5" w:rsidP="00C476D5">
            <w:pPr>
              <w:spacing w:after="0" w:line="240" w:lineRule="auto"/>
              <w:jc w:val="center"/>
              <w:rPr>
                <w:rFonts w:ascii="Calibri" w:eastAsia="Times New Roman" w:hAnsi="Calibri" w:cs="Calibri"/>
                <w:b/>
                <w:bCs/>
                <w:color w:val="FFFFFF"/>
                <w:kern w:val="0"/>
                <w:sz w:val="20"/>
                <w:szCs w:val="20"/>
                <w:lang w:eastAsia="es-MX"/>
                <w14:ligatures w14:val="none"/>
              </w:rPr>
            </w:pPr>
            <w:r w:rsidRPr="00C476D5">
              <w:rPr>
                <w:rFonts w:ascii="Calibri" w:eastAsia="Times New Roman" w:hAnsi="Calibri" w:cs="Calibri"/>
                <w:b/>
                <w:bCs/>
                <w:color w:val="FFFFFF"/>
                <w:kern w:val="0"/>
                <w:sz w:val="20"/>
                <w:szCs w:val="20"/>
                <w:lang w:eastAsia="es-MX"/>
                <w14:ligatures w14:val="none"/>
              </w:rPr>
              <w:t xml:space="preserve">Hotel </w:t>
            </w:r>
          </w:p>
        </w:tc>
      </w:tr>
      <w:tr w:rsidR="00C476D5" w:rsidRPr="00C476D5" w:rsidTr="000D7263">
        <w:trPr>
          <w:trHeight w:val="300"/>
          <w:jc w:val="center"/>
        </w:trPr>
        <w:tc>
          <w:tcPr>
            <w:tcW w:w="1147" w:type="dxa"/>
            <w:vMerge w:val="restart"/>
            <w:tcBorders>
              <w:top w:val="single" w:sz="8" w:space="0" w:color="auto"/>
              <w:left w:val="single" w:sz="8" w:space="0" w:color="auto"/>
              <w:bottom w:val="single" w:sz="8" w:space="0" w:color="000000"/>
              <w:right w:val="single" w:sz="8" w:space="0" w:color="auto"/>
            </w:tcBorders>
            <w:noWrap/>
            <w:vAlign w:val="center"/>
            <w:hideMark/>
          </w:tcPr>
          <w:p w:rsidR="00C476D5" w:rsidRPr="00C476D5" w:rsidRDefault="00C476D5" w:rsidP="00C476D5">
            <w:pPr>
              <w:spacing w:after="0" w:line="240" w:lineRule="auto"/>
              <w:jc w:val="center"/>
              <w:rPr>
                <w:rFonts w:ascii="Calibri" w:eastAsia="Times New Roman" w:hAnsi="Calibri" w:cs="Calibri"/>
                <w:b/>
                <w:bCs/>
                <w:kern w:val="0"/>
                <w:sz w:val="20"/>
                <w:szCs w:val="20"/>
                <w:lang w:eastAsia="es-MX"/>
                <w14:ligatures w14:val="none"/>
              </w:rPr>
            </w:pPr>
            <w:r w:rsidRPr="00C476D5">
              <w:rPr>
                <w:rFonts w:ascii="Calibri" w:eastAsia="Times New Roman" w:hAnsi="Calibri" w:cs="Calibri"/>
                <w:b/>
                <w:bCs/>
                <w:kern w:val="0"/>
                <w:sz w:val="20"/>
                <w:szCs w:val="20"/>
                <w:lang w:eastAsia="es-MX"/>
                <w14:ligatures w14:val="none"/>
              </w:rPr>
              <w:t>PRIMERA</w:t>
            </w:r>
          </w:p>
        </w:tc>
        <w:tc>
          <w:tcPr>
            <w:tcW w:w="1209" w:type="dxa"/>
            <w:tcBorders>
              <w:top w:val="nil"/>
              <w:left w:val="nil"/>
              <w:bottom w:val="nil"/>
              <w:right w:val="nil"/>
            </w:tcBorders>
            <w:noWrap/>
            <w:vAlign w:val="bottom"/>
            <w:hideMark/>
          </w:tcPr>
          <w:p w:rsidR="00C476D5" w:rsidRPr="00C476D5" w:rsidRDefault="00C476D5" w:rsidP="00C476D5">
            <w:pPr>
              <w:spacing w:after="0" w:line="240" w:lineRule="auto"/>
              <w:rPr>
                <w:rFonts w:ascii="Calibri" w:eastAsia="Times New Roman" w:hAnsi="Calibri" w:cs="Calibri"/>
                <w:color w:val="000000"/>
                <w:kern w:val="0"/>
                <w:sz w:val="20"/>
                <w:szCs w:val="20"/>
                <w:lang w:eastAsia="es-MX"/>
                <w14:ligatures w14:val="none"/>
              </w:rPr>
            </w:pPr>
            <w:r w:rsidRPr="00C476D5">
              <w:rPr>
                <w:rFonts w:ascii="Calibri" w:eastAsia="Times New Roman" w:hAnsi="Calibri" w:cs="Calibri"/>
                <w:color w:val="000000"/>
                <w:kern w:val="0"/>
                <w:sz w:val="20"/>
                <w:szCs w:val="20"/>
                <w:lang w:eastAsia="es-MX"/>
                <w14:ligatures w14:val="none"/>
              </w:rPr>
              <w:t>Venecia</w:t>
            </w:r>
          </w:p>
        </w:tc>
        <w:tc>
          <w:tcPr>
            <w:tcW w:w="4273" w:type="dxa"/>
            <w:tcBorders>
              <w:top w:val="nil"/>
              <w:left w:val="single" w:sz="8" w:space="0" w:color="auto"/>
              <w:bottom w:val="nil"/>
              <w:right w:val="single" w:sz="8" w:space="0" w:color="auto"/>
            </w:tcBorders>
            <w:hideMark/>
          </w:tcPr>
          <w:p w:rsidR="00C476D5" w:rsidRPr="00C476D5" w:rsidRDefault="00C476D5" w:rsidP="00C476D5">
            <w:pPr>
              <w:spacing w:after="0" w:line="240" w:lineRule="auto"/>
              <w:rPr>
                <w:rFonts w:ascii="Calibri" w:eastAsia="Times New Roman" w:hAnsi="Calibri" w:cs="Calibri"/>
                <w:color w:val="000000"/>
                <w:kern w:val="0"/>
                <w:sz w:val="20"/>
                <w:szCs w:val="20"/>
                <w:lang w:eastAsia="es-MX"/>
                <w14:ligatures w14:val="none"/>
              </w:rPr>
            </w:pPr>
            <w:r w:rsidRPr="00C476D5">
              <w:rPr>
                <w:rFonts w:ascii="Calibri" w:eastAsia="Times New Roman" w:hAnsi="Calibri" w:cs="Calibri"/>
                <w:color w:val="000000"/>
                <w:kern w:val="0"/>
                <w:sz w:val="20"/>
                <w:szCs w:val="20"/>
                <w:lang w:eastAsia="es-MX"/>
                <w14:ligatures w14:val="none"/>
              </w:rPr>
              <w:t>Leonardo Royal Venice Mestre</w:t>
            </w:r>
          </w:p>
        </w:tc>
      </w:tr>
      <w:tr w:rsidR="00C476D5" w:rsidRPr="00C476D5" w:rsidTr="000D7263">
        <w:trPr>
          <w:trHeight w:val="300"/>
          <w:jc w:val="center"/>
        </w:trPr>
        <w:tc>
          <w:tcPr>
            <w:tcW w:w="1147" w:type="dxa"/>
            <w:vMerge/>
            <w:tcBorders>
              <w:top w:val="single" w:sz="8" w:space="0" w:color="auto"/>
              <w:left w:val="single" w:sz="8" w:space="0" w:color="auto"/>
              <w:bottom w:val="single" w:sz="8" w:space="0" w:color="000000"/>
              <w:right w:val="single" w:sz="8" w:space="0" w:color="auto"/>
            </w:tcBorders>
            <w:vAlign w:val="center"/>
            <w:hideMark/>
          </w:tcPr>
          <w:p w:rsidR="00C476D5" w:rsidRPr="00C476D5" w:rsidRDefault="00C476D5" w:rsidP="00C476D5">
            <w:pPr>
              <w:spacing w:after="0" w:line="240" w:lineRule="auto"/>
              <w:rPr>
                <w:rFonts w:ascii="Calibri" w:eastAsia="Times New Roman" w:hAnsi="Calibri" w:cs="Calibri"/>
                <w:b/>
                <w:bCs/>
                <w:kern w:val="0"/>
                <w:sz w:val="20"/>
                <w:szCs w:val="20"/>
                <w:lang w:eastAsia="es-MX"/>
                <w14:ligatures w14:val="none"/>
              </w:rPr>
            </w:pPr>
          </w:p>
        </w:tc>
        <w:tc>
          <w:tcPr>
            <w:tcW w:w="1209" w:type="dxa"/>
            <w:tcBorders>
              <w:top w:val="nil"/>
              <w:left w:val="nil"/>
              <w:bottom w:val="nil"/>
              <w:right w:val="nil"/>
            </w:tcBorders>
            <w:noWrap/>
            <w:vAlign w:val="bottom"/>
            <w:hideMark/>
          </w:tcPr>
          <w:p w:rsidR="00C476D5" w:rsidRPr="00C476D5" w:rsidRDefault="00C476D5" w:rsidP="00C476D5">
            <w:pPr>
              <w:spacing w:after="0" w:line="240" w:lineRule="auto"/>
              <w:rPr>
                <w:rFonts w:ascii="Calibri" w:eastAsia="Times New Roman" w:hAnsi="Calibri" w:cs="Calibri"/>
                <w:color w:val="000000"/>
                <w:kern w:val="0"/>
                <w:sz w:val="20"/>
                <w:szCs w:val="20"/>
                <w:lang w:eastAsia="es-MX"/>
                <w14:ligatures w14:val="none"/>
              </w:rPr>
            </w:pPr>
            <w:proofErr w:type="spellStart"/>
            <w:r w:rsidRPr="00C476D5">
              <w:rPr>
                <w:rFonts w:ascii="Calibri" w:eastAsia="Times New Roman" w:hAnsi="Calibri" w:cs="Calibri"/>
                <w:color w:val="000000"/>
                <w:kern w:val="0"/>
                <w:sz w:val="20"/>
                <w:szCs w:val="20"/>
                <w:lang w:eastAsia="es-MX"/>
                <w14:ligatures w14:val="none"/>
              </w:rPr>
              <w:t>Ljubljana</w:t>
            </w:r>
            <w:proofErr w:type="spellEnd"/>
          </w:p>
        </w:tc>
        <w:tc>
          <w:tcPr>
            <w:tcW w:w="4273" w:type="dxa"/>
            <w:tcBorders>
              <w:top w:val="nil"/>
              <w:left w:val="single" w:sz="8" w:space="0" w:color="auto"/>
              <w:bottom w:val="nil"/>
              <w:right w:val="single" w:sz="8" w:space="0" w:color="auto"/>
            </w:tcBorders>
            <w:hideMark/>
          </w:tcPr>
          <w:p w:rsidR="00C476D5" w:rsidRPr="00C476D5" w:rsidRDefault="00C476D5" w:rsidP="00C476D5">
            <w:pPr>
              <w:spacing w:after="0" w:line="240" w:lineRule="auto"/>
              <w:rPr>
                <w:rFonts w:ascii="Calibri" w:eastAsia="Times New Roman" w:hAnsi="Calibri" w:cs="Calibri"/>
                <w:color w:val="000000"/>
                <w:kern w:val="0"/>
                <w:sz w:val="20"/>
                <w:szCs w:val="20"/>
                <w:lang w:eastAsia="es-MX"/>
                <w14:ligatures w14:val="none"/>
              </w:rPr>
            </w:pPr>
            <w:r w:rsidRPr="00C476D5">
              <w:rPr>
                <w:rFonts w:ascii="Calibri" w:eastAsia="Times New Roman" w:hAnsi="Calibri" w:cs="Calibri"/>
                <w:color w:val="000000"/>
                <w:kern w:val="0"/>
                <w:sz w:val="20"/>
                <w:szCs w:val="20"/>
                <w:lang w:eastAsia="es-MX"/>
                <w14:ligatures w14:val="none"/>
              </w:rPr>
              <w:t xml:space="preserve">Austria Trend Hotel </w:t>
            </w:r>
            <w:proofErr w:type="spellStart"/>
            <w:r w:rsidRPr="00C476D5">
              <w:rPr>
                <w:rFonts w:ascii="Calibri" w:eastAsia="Times New Roman" w:hAnsi="Calibri" w:cs="Calibri"/>
                <w:color w:val="000000"/>
                <w:kern w:val="0"/>
                <w:sz w:val="20"/>
                <w:szCs w:val="20"/>
                <w:lang w:eastAsia="es-MX"/>
                <w14:ligatures w14:val="none"/>
              </w:rPr>
              <w:t>Ljubljana</w:t>
            </w:r>
            <w:proofErr w:type="spellEnd"/>
            <w:r w:rsidRPr="00C476D5">
              <w:rPr>
                <w:rFonts w:ascii="Calibri" w:eastAsia="Times New Roman" w:hAnsi="Calibri" w:cs="Calibri"/>
                <w:color w:val="000000"/>
                <w:kern w:val="0"/>
                <w:sz w:val="20"/>
                <w:szCs w:val="20"/>
                <w:lang w:eastAsia="es-MX"/>
                <w14:ligatures w14:val="none"/>
              </w:rPr>
              <w:t xml:space="preserve"> / Grand Plaza Hotel </w:t>
            </w:r>
          </w:p>
        </w:tc>
      </w:tr>
      <w:tr w:rsidR="00C476D5" w:rsidRPr="00C476D5" w:rsidTr="000D7263">
        <w:trPr>
          <w:trHeight w:val="300"/>
          <w:jc w:val="center"/>
        </w:trPr>
        <w:tc>
          <w:tcPr>
            <w:tcW w:w="1147" w:type="dxa"/>
            <w:vMerge/>
            <w:tcBorders>
              <w:top w:val="single" w:sz="8" w:space="0" w:color="auto"/>
              <w:left w:val="single" w:sz="8" w:space="0" w:color="auto"/>
              <w:bottom w:val="single" w:sz="8" w:space="0" w:color="000000"/>
              <w:right w:val="single" w:sz="8" w:space="0" w:color="auto"/>
            </w:tcBorders>
            <w:vAlign w:val="center"/>
            <w:hideMark/>
          </w:tcPr>
          <w:p w:rsidR="00C476D5" w:rsidRPr="00C476D5" w:rsidRDefault="00C476D5" w:rsidP="00C476D5">
            <w:pPr>
              <w:spacing w:after="0" w:line="240" w:lineRule="auto"/>
              <w:rPr>
                <w:rFonts w:ascii="Calibri" w:eastAsia="Times New Roman" w:hAnsi="Calibri" w:cs="Calibri"/>
                <w:b/>
                <w:bCs/>
                <w:kern w:val="0"/>
                <w:sz w:val="20"/>
                <w:szCs w:val="20"/>
                <w:lang w:eastAsia="es-MX"/>
                <w14:ligatures w14:val="none"/>
              </w:rPr>
            </w:pPr>
          </w:p>
        </w:tc>
        <w:tc>
          <w:tcPr>
            <w:tcW w:w="1209" w:type="dxa"/>
            <w:tcBorders>
              <w:top w:val="nil"/>
              <w:left w:val="nil"/>
              <w:bottom w:val="nil"/>
              <w:right w:val="single" w:sz="8" w:space="0" w:color="auto"/>
            </w:tcBorders>
            <w:noWrap/>
            <w:vAlign w:val="center"/>
            <w:hideMark/>
          </w:tcPr>
          <w:p w:rsidR="00C476D5" w:rsidRPr="00C476D5" w:rsidRDefault="00C476D5" w:rsidP="00C476D5">
            <w:pPr>
              <w:spacing w:after="0" w:line="240" w:lineRule="auto"/>
              <w:rPr>
                <w:rFonts w:ascii="Calibri" w:eastAsia="Times New Roman" w:hAnsi="Calibri" w:cs="Calibri"/>
                <w:kern w:val="0"/>
                <w:sz w:val="20"/>
                <w:szCs w:val="20"/>
                <w:lang w:eastAsia="es-MX"/>
                <w14:ligatures w14:val="none"/>
              </w:rPr>
            </w:pPr>
            <w:proofErr w:type="spellStart"/>
            <w:r w:rsidRPr="00C476D5">
              <w:rPr>
                <w:rFonts w:ascii="Calibri" w:eastAsia="Times New Roman" w:hAnsi="Calibri" w:cs="Calibri"/>
                <w:kern w:val="0"/>
                <w:sz w:val="20"/>
                <w:szCs w:val="20"/>
                <w:lang w:eastAsia="es-MX"/>
                <w14:ligatures w14:val="none"/>
              </w:rPr>
              <w:t>Zadar</w:t>
            </w:r>
            <w:proofErr w:type="spellEnd"/>
          </w:p>
        </w:tc>
        <w:tc>
          <w:tcPr>
            <w:tcW w:w="4273" w:type="dxa"/>
            <w:tcBorders>
              <w:top w:val="nil"/>
              <w:left w:val="nil"/>
              <w:bottom w:val="nil"/>
              <w:right w:val="single" w:sz="8" w:space="0" w:color="auto"/>
            </w:tcBorders>
            <w:hideMark/>
          </w:tcPr>
          <w:p w:rsidR="00C476D5" w:rsidRPr="00C476D5" w:rsidRDefault="00C476D5" w:rsidP="00C476D5">
            <w:pPr>
              <w:spacing w:after="0" w:line="240" w:lineRule="auto"/>
              <w:rPr>
                <w:rFonts w:ascii="Calibri" w:eastAsia="Times New Roman" w:hAnsi="Calibri" w:cs="Calibri"/>
                <w:color w:val="000000"/>
                <w:kern w:val="0"/>
                <w:sz w:val="20"/>
                <w:szCs w:val="20"/>
                <w:lang w:eastAsia="es-MX"/>
                <w14:ligatures w14:val="none"/>
              </w:rPr>
            </w:pPr>
            <w:r w:rsidRPr="00C476D5">
              <w:rPr>
                <w:rFonts w:ascii="Calibri" w:eastAsia="Times New Roman" w:hAnsi="Calibri" w:cs="Calibri"/>
                <w:color w:val="000000"/>
                <w:kern w:val="0"/>
                <w:sz w:val="20"/>
                <w:szCs w:val="20"/>
                <w:lang w:eastAsia="es-MX"/>
                <w14:ligatures w14:val="none"/>
              </w:rPr>
              <w:t xml:space="preserve">Hotel </w:t>
            </w:r>
            <w:proofErr w:type="spellStart"/>
            <w:r w:rsidRPr="00C476D5">
              <w:rPr>
                <w:rFonts w:ascii="Calibri" w:eastAsia="Times New Roman" w:hAnsi="Calibri" w:cs="Calibri"/>
                <w:color w:val="000000"/>
                <w:kern w:val="0"/>
                <w:sz w:val="20"/>
                <w:szCs w:val="20"/>
                <w:lang w:eastAsia="es-MX"/>
                <w14:ligatures w14:val="none"/>
              </w:rPr>
              <w:t>Kolovare</w:t>
            </w:r>
            <w:proofErr w:type="spellEnd"/>
            <w:r w:rsidRPr="00C476D5">
              <w:rPr>
                <w:rFonts w:ascii="Calibri" w:eastAsia="Times New Roman" w:hAnsi="Calibri" w:cs="Calibri"/>
                <w:color w:val="000000"/>
                <w:kern w:val="0"/>
                <w:sz w:val="20"/>
                <w:szCs w:val="20"/>
                <w:lang w:eastAsia="es-MX"/>
                <w14:ligatures w14:val="none"/>
              </w:rPr>
              <w:t xml:space="preserve"> </w:t>
            </w:r>
          </w:p>
        </w:tc>
      </w:tr>
      <w:tr w:rsidR="00C476D5" w:rsidRPr="00C476D5" w:rsidTr="000D7263">
        <w:trPr>
          <w:trHeight w:val="300"/>
          <w:jc w:val="center"/>
        </w:trPr>
        <w:tc>
          <w:tcPr>
            <w:tcW w:w="1147" w:type="dxa"/>
            <w:vMerge/>
            <w:tcBorders>
              <w:top w:val="single" w:sz="8" w:space="0" w:color="auto"/>
              <w:left w:val="single" w:sz="8" w:space="0" w:color="auto"/>
              <w:bottom w:val="single" w:sz="8" w:space="0" w:color="000000"/>
              <w:right w:val="single" w:sz="8" w:space="0" w:color="auto"/>
            </w:tcBorders>
            <w:vAlign w:val="center"/>
            <w:hideMark/>
          </w:tcPr>
          <w:p w:rsidR="00C476D5" w:rsidRPr="00C476D5" w:rsidRDefault="00C476D5" w:rsidP="00C476D5">
            <w:pPr>
              <w:spacing w:after="0" w:line="240" w:lineRule="auto"/>
              <w:rPr>
                <w:rFonts w:ascii="Calibri" w:eastAsia="Times New Roman" w:hAnsi="Calibri" w:cs="Calibri"/>
                <w:b/>
                <w:bCs/>
                <w:kern w:val="0"/>
                <w:sz w:val="20"/>
                <w:szCs w:val="20"/>
                <w:lang w:eastAsia="es-MX"/>
                <w14:ligatures w14:val="none"/>
              </w:rPr>
            </w:pPr>
          </w:p>
        </w:tc>
        <w:tc>
          <w:tcPr>
            <w:tcW w:w="1209" w:type="dxa"/>
            <w:tcBorders>
              <w:top w:val="nil"/>
              <w:left w:val="nil"/>
              <w:bottom w:val="nil"/>
              <w:right w:val="single" w:sz="8" w:space="0" w:color="auto"/>
            </w:tcBorders>
            <w:noWrap/>
            <w:vAlign w:val="center"/>
            <w:hideMark/>
          </w:tcPr>
          <w:p w:rsidR="00C476D5" w:rsidRPr="00C476D5" w:rsidRDefault="00C476D5" w:rsidP="00C476D5">
            <w:pPr>
              <w:spacing w:after="0" w:line="240" w:lineRule="auto"/>
              <w:rPr>
                <w:rFonts w:ascii="Calibri" w:eastAsia="Times New Roman" w:hAnsi="Calibri" w:cs="Calibri"/>
                <w:kern w:val="0"/>
                <w:sz w:val="20"/>
                <w:szCs w:val="20"/>
                <w:lang w:eastAsia="es-MX"/>
                <w14:ligatures w14:val="none"/>
              </w:rPr>
            </w:pPr>
            <w:r w:rsidRPr="00C476D5">
              <w:rPr>
                <w:rFonts w:ascii="Calibri" w:eastAsia="Times New Roman" w:hAnsi="Calibri" w:cs="Calibri"/>
                <w:kern w:val="0"/>
                <w:sz w:val="20"/>
                <w:szCs w:val="20"/>
                <w:lang w:eastAsia="es-MX"/>
                <w14:ligatures w14:val="none"/>
              </w:rPr>
              <w:t>Split</w:t>
            </w:r>
          </w:p>
        </w:tc>
        <w:tc>
          <w:tcPr>
            <w:tcW w:w="4273" w:type="dxa"/>
            <w:tcBorders>
              <w:top w:val="nil"/>
              <w:left w:val="nil"/>
              <w:bottom w:val="nil"/>
              <w:right w:val="single" w:sz="8" w:space="0" w:color="auto"/>
            </w:tcBorders>
            <w:hideMark/>
          </w:tcPr>
          <w:p w:rsidR="00C476D5" w:rsidRPr="00C476D5" w:rsidRDefault="00C476D5" w:rsidP="00C476D5">
            <w:pPr>
              <w:spacing w:after="0" w:line="240" w:lineRule="auto"/>
              <w:rPr>
                <w:rFonts w:ascii="Calibri" w:eastAsia="Times New Roman" w:hAnsi="Calibri" w:cs="Calibri"/>
                <w:color w:val="000000"/>
                <w:kern w:val="0"/>
                <w:sz w:val="20"/>
                <w:szCs w:val="20"/>
                <w:lang w:eastAsia="es-MX"/>
                <w14:ligatures w14:val="none"/>
              </w:rPr>
            </w:pPr>
            <w:r w:rsidRPr="00C476D5">
              <w:rPr>
                <w:rFonts w:ascii="Calibri" w:eastAsia="Times New Roman" w:hAnsi="Calibri" w:cs="Calibri"/>
                <w:color w:val="000000"/>
                <w:kern w:val="0"/>
                <w:sz w:val="20"/>
                <w:szCs w:val="20"/>
                <w:lang w:eastAsia="es-MX"/>
                <w14:ligatures w14:val="none"/>
              </w:rPr>
              <w:t>Art Hotel</w:t>
            </w:r>
          </w:p>
        </w:tc>
      </w:tr>
      <w:tr w:rsidR="00C476D5" w:rsidRPr="00C476D5" w:rsidTr="000D7263">
        <w:trPr>
          <w:trHeight w:val="300"/>
          <w:jc w:val="center"/>
        </w:trPr>
        <w:tc>
          <w:tcPr>
            <w:tcW w:w="1147" w:type="dxa"/>
            <w:vMerge/>
            <w:tcBorders>
              <w:top w:val="single" w:sz="8" w:space="0" w:color="auto"/>
              <w:left w:val="single" w:sz="8" w:space="0" w:color="auto"/>
              <w:bottom w:val="single" w:sz="8" w:space="0" w:color="000000"/>
              <w:right w:val="single" w:sz="8" w:space="0" w:color="auto"/>
            </w:tcBorders>
            <w:vAlign w:val="center"/>
            <w:hideMark/>
          </w:tcPr>
          <w:p w:rsidR="00C476D5" w:rsidRPr="00C476D5" w:rsidRDefault="00C476D5" w:rsidP="00C476D5">
            <w:pPr>
              <w:spacing w:after="0" w:line="240" w:lineRule="auto"/>
              <w:rPr>
                <w:rFonts w:ascii="Calibri" w:eastAsia="Times New Roman" w:hAnsi="Calibri" w:cs="Calibri"/>
                <w:b/>
                <w:bCs/>
                <w:kern w:val="0"/>
                <w:sz w:val="20"/>
                <w:szCs w:val="20"/>
                <w:lang w:eastAsia="es-MX"/>
                <w14:ligatures w14:val="none"/>
              </w:rPr>
            </w:pPr>
          </w:p>
        </w:tc>
        <w:tc>
          <w:tcPr>
            <w:tcW w:w="1209" w:type="dxa"/>
            <w:tcBorders>
              <w:top w:val="nil"/>
              <w:left w:val="nil"/>
              <w:bottom w:val="nil"/>
              <w:right w:val="single" w:sz="8" w:space="0" w:color="auto"/>
            </w:tcBorders>
            <w:noWrap/>
            <w:vAlign w:val="center"/>
            <w:hideMark/>
          </w:tcPr>
          <w:p w:rsidR="00C476D5" w:rsidRPr="00C476D5" w:rsidRDefault="00C476D5" w:rsidP="00C476D5">
            <w:pPr>
              <w:spacing w:after="0" w:line="240" w:lineRule="auto"/>
              <w:rPr>
                <w:rFonts w:ascii="Calibri" w:eastAsia="Times New Roman" w:hAnsi="Calibri" w:cs="Calibri"/>
                <w:kern w:val="0"/>
                <w:sz w:val="20"/>
                <w:szCs w:val="20"/>
                <w:lang w:eastAsia="es-MX"/>
                <w14:ligatures w14:val="none"/>
              </w:rPr>
            </w:pPr>
            <w:r w:rsidRPr="00C476D5">
              <w:rPr>
                <w:rFonts w:ascii="Calibri" w:eastAsia="Times New Roman" w:hAnsi="Calibri" w:cs="Calibri"/>
                <w:kern w:val="0"/>
                <w:sz w:val="20"/>
                <w:szCs w:val="20"/>
                <w:lang w:eastAsia="es-MX"/>
                <w14:ligatures w14:val="none"/>
              </w:rPr>
              <w:t>Mostar</w:t>
            </w:r>
          </w:p>
        </w:tc>
        <w:tc>
          <w:tcPr>
            <w:tcW w:w="4273" w:type="dxa"/>
            <w:tcBorders>
              <w:top w:val="nil"/>
              <w:left w:val="nil"/>
              <w:bottom w:val="nil"/>
              <w:right w:val="single" w:sz="8" w:space="0" w:color="auto"/>
            </w:tcBorders>
            <w:hideMark/>
          </w:tcPr>
          <w:p w:rsidR="00C476D5" w:rsidRPr="00C476D5" w:rsidRDefault="00C476D5" w:rsidP="00C476D5">
            <w:pPr>
              <w:spacing w:after="0" w:line="240" w:lineRule="auto"/>
              <w:rPr>
                <w:rFonts w:ascii="Calibri" w:eastAsia="Times New Roman" w:hAnsi="Calibri" w:cs="Calibri"/>
                <w:color w:val="000000"/>
                <w:kern w:val="0"/>
                <w:sz w:val="20"/>
                <w:szCs w:val="20"/>
                <w:lang w:eastAsia="es-MX"/>
                <w14:ligatures w14:val="none"/>
              </w:rPr>
            </w:pPr>
            <w:r w:rsidRPr="00C476D5">
              <w:rPr>
                <w:rFonts w:ascii="Calibri" w:eastAsia="Times New Roman" w:hAnsi="Calibri" w:cs="Calibri"/>
                <w:color w:val="000000"/>
                <w:kern w:val="0"/>
                <w:sz w:val="20"/>
                <w:szCs w:val="20"/>
                <w:lang w:eastAsia="es-MX"/>
                <w14:ligatures w14:val="none"/>
              </w:rPr>
              <w:t xml:space="preserve">Hotel Mostar </w:t>
            </w:r>
          </w:p>
        </w:tc>
      </w:tr>
      <w:tr w:rsidR="00C476D5" w:rsidRPr="00C476D5" w:rsidTr="000D7263">
        <w:trPr>
          <w:trHeight w:val="300"/>
          <w:jc w:val="center"/>
        </w:trPr>
        <w:tc>
          <w:tcPr>
            <w:tcW w:w="1147" w:type="dxa"/>
            <w:vMerge/>
            <w:tcBorders>
              <w:top w:val="single" w:sz="8" w:space="0" w:color="auto"/>
              <w:left w:val="single" w:sz="8" w:space="0" w:color="auto"/>
              <w:bottom w:val="single" w:sz="8" w:space="0" w:color="000000"/>
              <w:right w:val="single" w:sz="8" w:space="0" w:color="auto"/>
            </w:tcBorders>
            <w:vAlign w:val="center"/>
            <w:hideMark/>
          </w:tcPr>
          <w:p w:rsidR="00C476D5" w:rsidRPr="00C476D5" w:rsidRDefault="00C476D5" w:rsidP="00C476D5">
            <w:pPr>
              <w:spacing w:after="0" w:line="240" w:lineRule="auto"/>
              <w:rPr>
                <w:rFonts w:ascii="Calibri" w:eastAsia="Times New Roman" w:hAnsi="Calibri" w:cs="Calibri"/>
                <w:b/>
                <w:bCs/>
                <w:kern w:val="0"/>
                <w:sz w:val="20"/>
                <w:szCs w:val="20"/>
                <w:lang w:eastAsia="es-MX"/>
                <w14:ligatures w14:val="none"/>
              </w:rPr>
            </w:pPr>
          </w:p>
        </w:tc>
        <w:tc>
          <w:tcPr>
            <w:tcW w:w="1209" w:type="dxa"/>
            <w:tcBorders>
              <w:top w:val="nil"/>
              <w:left w:val="nil"/>
              <w:bottom w:val="nil"/>
              <w:right w:val="single" w:sz="8" w:space="0" w:color="auto"/>
            </w:tcBorders>
            <w:noWrap/>
            <w:vAlign w:val="center"/>
            <w:hideMark/>
          </w:tcPr>
          <w:p w:rsidR="00C476D5" w:rsidRPr="00C476D5" w:rsidRDefault="00C476D5" w:rsidP="00C476D5">
            <w:pPr>
              <w:spacing w:after="0" w:line="240" w:lineRule="auto"/>
              <w:rPr>
                <w:rFonts w:ascii="Calibri" w:eastAsia="Times New Roman" w:hAnsi="Calibri" w:cs="Calibri"/>
                <w:kern w:val="0"/>
                <w:sz w:val="20"/>
                <w:szCs w:val="20"/>
                <w:lang w:eastAsia="es-MX"/>
                <w14:ligatures w14:val="none"/>
              </w:rPr>
            </w:pPr>
            <w:r w:rsidRPr="00C476D5">
              <w:rPr>
                <w:rFonts w:ascii="Calibri" w:eastAsia="Times New Roman" w:hAnsi="Calibri" w:cs="Calibri"/>
                <w:kern w:val="0"/>
                <w:sz w:val="20"/>
                <w:szCs w:val="20"/>
                <w:lang w:eastAsia="es-MX"/>
                <w14:ligatures w14:val="none"/>
              </w:rPr>
              <w:t>Sarajevo</w:t>
            </w:r>
          </w:p>
        </w:tc>
        <w:tc>
          <w:tcPr>
            <w:tcW w:w="4273" w:type="dxa"/>
            <w:tcBorders>
              <w:top w:val="nil"/>
              <w:left w:val="nil"/>
              <w:bottom w:val="nil"/>
              <w:right w:val="single" w:sz="8" w:space="0" w:color="auto"/>
            </w:tcBorders>
            <w:hideMark/>
          </w:tcPr>
          <w:p w:rsidR="00C476D5" w:rsidRPr="00C476D5" w:rsidRDefault="00C476D5" w:rsidP="00C476D5">
            <w:pPr>
              <w:spacing w:after="0" w:line="240" w:lineRule="auto"/>
              <w:rPr>
                <w:rFonts w:ascii="Calibri" w:eastAsia="Times New Roman" w:hAnsi="Calibri" w:cs="Calibri"/>
                <w:color w:val="000000"/>
                <w:kern w:val="0"/>
                <w:sz w:val="20"/>
                <w:szCs w:val="20"/>
                <w:lang w:eastAsia="es-MX"/>
                <w14:ligatures w14:val="none"/>
              </w:rPr>
            </w:pPr>
            <w:r w:rsidRPr="00C476D5">
              <w:rPr>
                <w:rFonts w:ascii="Calibri" w:eastAsia="Times New Roman" w:hAnsi="Calibri" w:cs="Calibri"/>
                <w:color w:val="000000"/>
                <w:kern w:val="0"/>
                <w:sz w:val="20"/>
                <w:szCs w:val="20"/>
                <w:lang w:eastAsia="es-MX"/>
                <w14:ligatures w14:val="none"/>
              </w:rPr>
              <w:t xml:space="preserve">Hotel Holiday </w:t>
            </w:r>
          </w:p>
        </w:tc>
      </w:tr>
      <w:tr w:rsidR="00C476D5" w:rsidRPr="00C476D5" w:rsidTr="000D7263">
        <w:trPr>
          <w:trHeight w:val="300"/>
          <w:jc w:val="center"/>
        </w:trPr>
        <w:tc>
          <w:tcPr>
            <w:tcW w:w="1147" w:type="dxa"/>
            <w:vMerge/>
            <w:tcBorders>
              <w:top w:val="single" w:sz="8" w:space="0" w:color="auto"/>
              <w:left w:val="single" w:sz="8" w:space="0" w:color="auto"/>
              <w:bottom w:val="single" w:sz="8" w:space="0" w:color="000000"/>
              <w:right w:val="single" w:sz="8" w:space="0" w:color="auto"/>
            </w:tcBorders>
            <w:vAlign w:val="center"/>
            <w:hideMark/>
          </w:tcPr>
          <w:p w:rsidR="00C476D5" w:rsidRPr="00C476D5" w:rsidRDefault="00C476D5" w:rsidP="00C476D5">
            <w:pPr>
              <w:spacing w:after="0" w:line="240" w:lineRule="auto"/>
              <w:rPr>
                <w:rFonts w:ascii="Calibri" w:eastAsia="Times New Roman" w:hAnsi="Calibri" w:cs="Calibri"/>
                <w:b/>
                <w:bCs/>
                <w:kern w:val="0"/>
                <w:sz w:val="20"/>
                <w:szCs w:val="20"/>
                <w:lang w:eastAsia="es-MX"/>
                <w14:ligatures w14:val="none"/>
              </w:rPr>
            </w:pPr>
          </w:p>
        </w:tc>
        <w:tc>
          <w:tcPr>
            <w:tcW w:w="1209" w:type="dxa"/>
            <w:tcBorders>
              <w:top w:val="nil"/>
              <w:left w:val="nil"/>
              <w:bottom w:val="single" w:sz="8" w:space="0" w:color="auto"/>
              <w:right w:val="single" w:sz="8" w:space="0" w:color="auto"/>
            </w:tcBorders>
            <w:noWrap/>
            <w:vAlign w:val="center"/>
            <w:hideMark/>
          </w:tcPr>
          <w:p w:rsidR="00C476D5" w:rsidRPr="00C476D5" w:rsidRDefault="00C476D5" w:rsidP="00C476D5">
            <w:pPr>
              <w:spacing w:after="0" w:line="240" w:lineRule="auto"/>
              <w:rPr>
                <w:rFonts w:ascii="Calibri" w:eastAsia="Times New Roman" w:hAnsi="Calibri" w:cs="Calibri"/>
                <w:kern w:val="0"/>
                <w:sz w:val="20"/>
                <w:szCs w:val="20"/>
                <w:lang w:eastAsia="es-MX"/>
                <w14:ligatures w14:val="none"/>
              </w:rPr>
            </w:pPr>
            <w:r w:rsidRPr="00C476D5">
              <w:rPr>
                <w:rFonts w:ascii="Calibri" w:eastAsia="Times New Roman" w:hAnsi="Calibri" w:cs="Calibri"/>
                <w:kern w:val="0"/>
                <w:sz w:val="20"/>
                <w:szCs w:val="20"/>
                <w:lang w:eastAsia="es-MX"/>
                <w14:ligatures w14:val="none"/>
              </w:rPr>
              <w:t>Dubrovnik</w:t>
            </w:r>
          </w:p>
        </w:tc>
        <w:tc>
          <w:tcPr>
            <w:tcW w:w="4273" w:type="dxa"/>
            <w:tcBorders>
              <w:top w:val="nil"/>
              <w:left w:val="nil"/>
              <w:bottom w:val="single" w:sz="8" w:space="0" w:color="auto"/>
              <w:right w:val="single" w:sz="8" w:space="0" w:color="auto"/>
            </w:tcBorders>
            <w:hideMark/>
          </w:tcPr>
          <w:p w:rsidR="00C476D5" w:rsidRPr="00C476D5" w:rsidRDefault="00C476D5" w:rsidP="00C476D5">
            <w:pPr>
              <w:spacing w:after="0" w:line="240" w:lineRule="auto"/>
              <w:rPr>
                <w:rFonts w:ascii="Calibri" w:eastAsia="Times New Roman" w:hAnsi="Calibri" w:cs="Calibri"/>
                <w:color w:val="000000"/>
                <w:kern w:val="0"/>
                <w:sz w:val="20"/>
                <w:szCs w:val="20"/>
                <w:lang w:eastAsia="es-MX"/>
                <w14:ligatures w14:val="none"/>
              </w:rPr>
            </w:pPr>
            <w:r w:rsidRPr="00C476D5">
              <w:rPr>
                <w:rFonts w:ascii="Calibri" w:eastAsia="Times New Roman" w:hAnsi="Calibri" w:cs="Calibri"/>
                <w:color w:val="000000"/>
                <w:kern w:val="0"/>
                <w:sz w:val="20"/>
                <w:szCs w:val="20"/>
                <w:lang w:eastAsia="es-MX"/>
                <w14:ligatures w14:val="none"/>
              </w:rPr>
              <w:t xml:space="preserve">Grand Hotel Park / Hotel </w:t>
            </w:r>
            <w:proofErr w:type="spellStart"/>
            <w:r w:rsidRPr="00C476D5">
              <w:rPr>
                <w:rFonts w:ascii="Calibri" w:eastAsia="Times New Roman" w:hAnsi="Calibri" w:cs="Calibri"/>
                <w:color w:val="000000"/>
                <w:kern w:val="0"/>
                <w:sz w:val="20"/>
                <w:szCs w:val="20"/>
                <w:lang w:eastAsia="es-MX"/>
                <w14:ligatures w14:val="none"/>
              </w:rPr>
              <w:t>Valamar</w:t>
            </w:r>
            <w:proofErr w:type="spellEnd"/>
            <w:r w:rsidRPr="00C476D5">
              <w:rPr>
                <w:rFonts w:ascii="Calibri" w:eastAsia="Times New Roman" w:hAnsi="Calibri" w:cs="Calibri"/>
                <w:color w:val="000000"/>
                <w:kern w:val="0"/>
                <w:sz w:val="20"/>
                <w:szCs w:val="20"/>
                <w:lang w:eastAsia="es-MX"/>
                <w14:ligatures w14:val="none"/>
              </w:rPr>
              <w:t xml:space="preserve"> </w:t>
            </w:r>
            <w:proofErr w:type="spellStart"/>
            <w:r w:rsidRPr="00C476D5">
              <w:rPr>
                <w:rFonts w:ascii="Calibri" w:eastAsia="Times New Roman" w:hAnsi="Calibri" w:cs="Calibri"/>
                <w:color w:val="000000"/>
                <w:kern w:val="0"/>
                <w:sz w:val="20"/>
                <w:szCs w:val="20"/>
                <w:lang w:eastAsia="es-MX"/>
                <w14:ligatures w14:val="none"/>
              </w:rPr>
              <w:t>Lacroma</w:t>
            </w:r>
            <w:proofErr w:type="spellEnd"/>
            <w:r w:rsidRPr="00C476D5">
              <w:rPr>
                <w:rFonts w:ascii="Calibri" w:eastAsia="Times New Roman" w:hAnsi="Calibri" w:cs="Calibri"/>
                <w:color w:val="000000"/>
                <w:kern w:val="0"/>
                <w:sz w:val="20"/>
                <w:szCs w:val="20"/>
                <w:lang w:eastAsia="es-MX"/>
                <w14:ligatures w14:val="none"/>
              </w:rPr>
              <w:t xml:space="preserve"> </w:t>
            </w:r>
          </w:p>
        </w:tc>
      </w:tr>
    </w:tbl>
    <w:p w:rsidR="00A1140A" w:rsidRDefault="00A1140A" w:rsidP="00164A07">
      <w:pPr>
        <w:tabs>
          <w:tab w:val="left" w:pos="851"/>
        </w:tabs>
        <w:jc w:val="both"/>
        <w:rPr>
          <w:rFonts w:cstheme="minorHAnsi"/>
          <w:sz w:val="20"/>
          <w:szCs w:val="20"/>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Textoennegrita"/>
          <w:sz w:val="20"/>
          <w:szCs w:val="20"/>
        </w:rPr>
      </w:pPr>
      <w:r w:rsidRPr="00F27C72">
        <w:rPr>
          <w:rStyle w:val="Textoennegrita"/>
          <w:sz w:val="20"/>
          <w:szCs w:val="20"/>
        </w:rPr>
        <w:t xml:space="preserve">Recomendamos viajar bajo la cobertura de una póliza de Seguro más amplia. Su ejecutivo de </w:t>
      </w:r>
      <w:proofErr w:type="spellStart"/>
      <w:r w:rsidRPr="00F27C72">
        <w:rPr>
          <w:rStyle w:val="Textoennegrita"/>
          <w:sz w:val="20"/>
          <w:szCs w:val="20"/>
        </w:rPr>
        <w:t>JuliàTours</w:t>
      </w:r>
      <w:proofErr w:type="spellEnd"/>
      <w:r w:rsidRPr="00F27C72">
        <w:rPr>
          <w:rStyle w:val="Textoennegrita"/>
          <w:sz w:val="20"/>
          <w:szCs w:val="20"/>
        </w:rPr>
        <w:t xml:space="preserve"> puede informarle.  </w:t>
      </w:r>
    </w:p>
    <w:p w:rsidR="00642B0E" w:rsidRPr="00E955B2" w:rsidRDefault="00642B0E" w:rsidP="00AD691B">
      <w:pPr>
        <w:pStyle w:val="Prrafodelista"/>
        <w:numPr>
          <w:ilvl w:val="0"/>
          <w:numId w:val="2"/>
        </w:numPr>
        <w:tabs>
          <w:tab w:val="left" w:pos="851"/>
        </w:tabs>
        <w:spacing w:line="240" w:lineRule="auto"/>
        <w:jc w:val="both"/>
        <w:rPr>
          <w:b/>
          <w:bCs/>
          <w:sz w:val="20"/>
          <w:szCs w:val="20"/>
        </w:rPr>
      </w:pPr>
      <w:r w:rsidRPr="0064463C">
        <w:rPr>
          <w:rFonts w:ascii="Calibri" w:hAnsi="Calibri" w:cs="Calibri"/>
          <w:sz w:val="20"/>
          <w:szCs w:val="20"/>
          <w:lang w:val="es-ES"/>
        </w:rPr>
        <w:t>Durante ferias u otros eventos especiales, el alojamiento puede ser en otros hoteles y/o ciudades diferentes a las indicadas en el itinerario</w:t>
      </w:r>
    </w:p>
    <w:p w:rsidR="00E955B2" w:rsidRDefault="00E955B2" w:rsidP="00AD691B">
      <w:pPr>
        <w:pStyle w:val="Prrafodelista"/>
        <w:numPr>
          <w:ilvl w:val="0"/>
          <w:numId w:val="2"/>
        </w:numPr>
        <w:tabs>
          <w:tab w:val="left" w:pos="851"/>
        </w:tabs>
        <w:spacing w:line="240" w:lineRule="auto"/>
        <w:jc w:val="both"/>
        <w:rPr>
          <w:rStyle w:val="Textoennegrita"/>
          <w:b w:val="0"/>
          <w:bCs w:val="0"/>
          <w:sz w:val="20"/>
          <w:szCs w:val="20"/>
        </w:rPr>
      </w:pPr>
      <w:r w:rsidRPr="00E955B2">
        <w:rPr>
          <w:rStyle w:val="Textoennegrita"/>
          <w:b w:val="0"/>
          <w:bCs w:val="0"/>
          <w:sz w:val="20"/>
          <w:szCs w:val="20"/>
        </w:rPr>
        <w:t>Su</w:t>
      </w:r>
      <w:r>
        <w:rPr>
          <w:rStyle w:val="Textoennegrita"/>
          <w:b w:val="0"/>
          <w:bCs w:val="0"/>
          <w:sz w:val="20"/>
          <w:szCs w:val="20"/>
        </w:rPr>
        <w:t xml:space="preserve"> g</w:t>
      </w:r>
      <w:r w:rsidRPr="00E955B2">
        <w:rPr>
          <w:rStyle w:val="Textoennegrita"/>
          <w:b w:val="0"/>
          <w:bCs w:val="0"/>
          <w:sz w:val="20"/>
          <w:szCs w:val="20"/>
        </w:rPr>
        <w:t xml:space="preserve">uía estará a </w:t>
      </w:r>
      <w:r>
        <w:rPr>
          <w:rStyle w:val="Textoennegrita"/>
          <w:b w:val="0"/>
          <w:bCs w:val="0"/>
          <w:sz w:val="20"/>
          <w:szCs w:val="20"/>
        </w:rPr>
        <w:t>s</w:t>
      </w:r>
      <w:r w:rsidRPr="00E955B2">
        <w:rPr>
          <w:rStyle w:val="Textoennegrita"/>
          <w:b w:val="0"/>
          <w:bCs w:val="0"/>
          <w:sz w:val="20"/>
          <w:szCs w:val="20"/>
        </w:rPr>
        <w:t>u disposición para cualquier información sobre estas excursiones e indicará previamente los horarios de las mismas</w:t>
      </w:r>
    </w:p>
    <w:p w:rsidR="0051387A" w:rsidRDefault="00767CA5" w:rsidP="00AD691B">
      <w:pPr>
        <w:pStyle w:val="Prrafodelista"/>
        <w:numPr>
          <w:ilvl w:val="0"/>
          <w:numId w:val="2"/>
        </w:numPr>
        <w:tabs>
          <w:tab w:val="left" w:pos="851"/>
        </w:tabs>
        <w:spacing w:line="240" w:lineRule="auto"/>
        <w:jc w:val="both"/>
        <w:rPr>
          <w:rStyle w:val="Textoennegrita"/>
          <w:b w:val="0"/>
          <w:bCs w:val="0"/>
          <w:sz w:val="20"/>
          <w:szCs w:val="20"/>
        </w:rPr>
      </w:pPr>
      <w:r>
        <w:rPr>
          <w:rStyle w:val="Textoennegrita"/>
          <w:b w:val="0"/>
          <w:bCs w:val="0"/>
          <w:sz w:val="20"/>
          <w:szCs w:val="20"/>
        </w:rPr>
        <w:t>Las</w:t>
      </w:r>
      <w:r w:rsidR="001C4D39" w:rsidRPr="001C4D39">
        <w:rPr>
          <w:rStyle w:val="Textoennegrita"/>
          <w:b w:val="0"/>
          <w:bCs w:val="0"/>
          <w:sz w:val="20"/>
          <w:szCs w:val="20"/>
        </w:rPr>
        <w:t xml:space="preserve"> excursiones </w:t>
      </w:r>
      <w:r w:rsidR="001C4D39">
        <w:rPr>
          <w:rStyle w:val="Textoennegrita"/>
          <w:b w:val="0"/>
          <w:bCs w:val="0"/>
          <w:sz w:val="20"/>
          <w:szCs w:val="20"/>
        </w:rPr>
        <w:t xml:space="preserve">opcionales </w:t>
      </w:r>
      <w:r w:rsidR="001C4D39" w:rsidRPr="001C4D39">
        <w:rPr>
          <w:rStyle w:val="Textoennegrita"/>
          <w:b w:val="0"/>
          <w:bCs w:val="0"/>
          <w:sz w:val="20"/>
          <w:szCs w:val="20"/>
        </w:rPr>
        <w:t>solo podrán tener lugar con un mínimo de pasajeros, variable según el</w:t>
      </w:r>
      <w:r w:rsidR="001C4D39">
        <w:rPr>
          <w:rStyle w:val="Textoennegrita"/>
          <w:b w:val="0"/>
          <w:bCs w:val="0"/>
          <w:sz w:val="20"/>
          <w:szCs w:val="20"/>
        </w:rPr>
        <w:t xml:space="preserve"> paseo</w:t>
      </w:r>
    </w:p>
    <w:p w:rsidR="005C6D5E" w:rsidRPr="005C6D5E" w:rsidRDefault="005C6D5E" w:rsidP="005C6D5E">
      <w:pPr>
        <w:pStyle w:val="Prrafodelista"/>
        <w:numPr>
          <w:ilvl w:val="0"/>
          <w:numId w:val="2"/>
        </w:numPr>
        <w:tabs>
          <w:tab w:val="left" w:pos="851"/>
        </w:tabs>
        <w:spacing w:line="240" w:lineRule="auto"/>
        <w:jc w:val="both"/>
        <w:rPr>
          <w:rStyle w:val="Textoennegrita"/>
          <w:b w:val="0"/>
          <w:bCs w:val="0"/>
          <w:sz w:val="20"/>
          <w:szCs w:val="20"/>
        </w:rPr>
      </w:pPr>
      <w:r w:rsidRPr="005C6D5E">
        <w:rPr>
          <w:rStyle w:val="Textoennegrita"/>
          <w:b w:val="0"/>
          <w:bCs w:val="0"/>
          <w:sz w:val="20"/>
          <w:szCs w:val="20"/>
        </w:rPr>
        <w:t>Itinerario no recomendado para niños menores de 5 años. Nos reservamos el derecho de no aceptar participantes hasta esta edad.</w:t>
      </w:r>
    </w:p>
    <w:p w:rsidR="005C6D5E" w:rsidRPr="005C6D5E" w:rsidRDefault="005C6D5E" w:rsidP="005C6D5E">
      <w:pPr>
        <w:pStyle w:val="Prrafodelista"/>
        <w:numPr>
          <w:ilvl w:val="0"/>
          <w:numId w:val="2"/>
        </w:numPr>
        <w:tabs>
          <w:tab w:val="left" w:pos="851"/>
        </w:tabs>
        <w:spacing w:line="240" w:lineRule="auto"/>
        <w:jc w:val="both"/>
        <w:rPr>
          <w:rStyle w:val="Textoennegrita"/>
          <w:b w:val="0"/>
          <w:bCs w:val="0"/>
          <w:sz w:val="20"/>
          <w:szCs w:val="20"/>
        </w:rPr>
      </w:pPr>
      <w:r w:rsidRPr="005C6D5E">
        <w:rPr>
          <w:rStyle w:val="Textoennegrita"/>
          <w:b w:val="0"/>
          <w:bCs w:val="0"/>
          <w:sz w:val="20"/>
          <w:szCs w:val="20"/>
        </w:rPr>
        <w:t>Las habitaciones triples son habitaciones dobles con una cama extra (a veces un sofá cama). A veces, esta cama extra es más pequeña que las camas normales y, en este caso, sólo se recomienda para niños y adolescentes.</w:t>
      </w:r>
    </w:p>
    <w:p w:rsidR="005C6D5E" w:rsidRPr="00E955B2" w:rsidRDefault="005C6D5E" w:rsidP="005C6D5E">
      <w:pPr>
        <w:pStyle w:val="Prrafodelista"/>
        <w:numPr>
          <w:ilvl w:val="0"/>
          <w:numId w:val="2"/>
        </w:numPr>
        <w:tabs>
          <w:tab w:val="left" w:pos="851"/>
        </w:tabs>
        <w:spacing w:line="240" w:lineRule="auto"/>
        <w:jc w:val="both"/>
        <w:rPr>
          <w:rStyle w:val="Textoennegrita"/>
          <w:b w:val="0"/>
          <w:bCs w:val="0"/>
          <w:sz w:val="20"/>
          <w:szCs w:val="20"/>
        </w:rPr>
      </w:pPr>
      <w:r w:rsidRPr="005C6D5E">
        <w:rPr>
          <w:rStyle w:val="Textoennegrita"/>
          <w:b w:val="0"/>
          <w:bCs w:val="0"/>
          <w:sz w:val="20"/>
          <w:szCs w:val="20"/>
        </w:rPr>
        <w:t xml:space="preserve">Las personas con necesidades especiales, las personas mayores y cualquier persona que necesite </w:t>
      </w:r>
      <w:r>
        <w:rPr>
          <w:rStyle w:val="Textoennegrita"/>
          <w:b w:val="0"/>
          <w:bCs w:val="0"/>
          <w:sz w:val="20"/>
          <w:szCs w:val="20"/>
        </w:rPr>
        <w:t>atención</w:t>
      </w:r>
      <w:r w:rsidRPr="005C6D5E">
        <w:rPr>
          <w:rStyle w:val="Textoennegrita"/>
          <w:b w:val="0"/>
          <w:bCs w:val="0"/>
          <w:sz w:val="20"/>
          <w:szCs w:val="20"/>
        </w:rPr>
        <w:t xml:space="preserve">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rsidR="0073798A" w:rsidRPr="001F459C" w:rsidRDefault="0073798A" w:rsidP="0070167A">
      <w:pPr>
        <w:pStyle w:val="Prrafodelista"/>
        <w:tabs>
          <w:tab w:val="left" w:pos="851"/>
        </w:tabs>
        <w:spacing w:line="240" w:lineRule="auto"/>
        <w:jc w:val="both"/>
        <w:rPr>
          <w:rStyle w:val="Textoennegrita"/>
          <w:b w:val="0"/>
          <w:bCs w:val="0"/>
          <w:sz w:val="20"/>
          <w:szCs w:val="20"/>
        </w:rPr>
      </w:pPr>
    </w:p>
    <w:sectPr w:rsidR="0073798A" w:rsidRPr="001F459C" w:rsidSect="0026370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65F7" w:rsidRDefault="001865F7" w:rsidP="0044172A">
      <w:pPr>
        <w:spacing w:after="0" w:line="240" w:lineRule="auto"/>
      </w:pPr>
      <w:r>
        <w:separator/>
      </w:r>
    </w:p>
  </w:endnote>
  <w:endnote w:type="continuationSeparator" w:id="0">
    <w:p w:rsidR="001865F7" w:rsidRDefault="001865F7"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65F7" w:rsidRDefault="001865F7" w:rsidP="0044172A">
      <w:pPr>
        <w:spacing w:after="0" w:line="240" w:lineRule="auto"/>
      </w:pPr>
      <w:r>
        <w:separator/>
      </w:r>
    </w:p>
  </w:footnote>
  <w:footnote w:type="continuationSeparator" w:id="0">
    <w:p w:rsidR="001865F7" w:rsidRDefault="001865F7"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359D"/>
    <w:rsid w:val="00004FA1"/>
    <w:rsid w:val="00012871"/>
    <w:rsid w:val="00013964"/>
    <w:rsid w:val="00013DAB"/>
    <w:rsid w:val="00025002"/>
    <w:rsid w:val="0002647F"/>
    <w:rsid w:val="0003678D"/>
    <w:rsid w:val="0004728B"/>
    <w:rsid w:val="000476B5"/>
    <w:rsid w:val="00086869"/>
    <w:rsid w:val="00091F7D"/>
    <w:rsid w:val="00092B9D"/>
    <w:rsid w:val="00096876"/>
    <w:rsid w:val="000A035A"/>
    <w:rsid w:val="000B7C46"/>
    <w:rsid w:val="000C2923"/>
    <w:rsid w:val="000C59C5"/>
    <w:rsid w:val="000C5D7D"/>
    <w:rsid w:val="000D119E"/>
    <w:rsid w:val="000D1560"/>
    <w:rsid w:val="000D5C9E"/>
    <w:rsid w:val="000D7263"/>
    <w:rsid w:val="000E11DD"/>
    <w:rsid w:val="000F2290"/>
    <w:rsid w:val="000F56A7"/>
    <w:rsid w:val="00101465"/>
    <w:rsid w:val="0010231E"/>
    <w:rsid w:val="00107BB6"/>
    <w:rsid w:val="0011340C"/>
    <w:rsid w:val="001167DA"/>
    <w:rsid w:val="001311B9"/>
    <w:rsid w:val="001315CF"/>
    <w:rsid w:val="00135A1C"/>
    <w:rsid w:val="0014106E"/>
    <w:rsid w:val="00141C7D"/>
    <w:rsid w:val="0014555A"/>
    <w:rsid w:val="00152EA6"/>
    <w:rsid w:val="00164A07"/>
    <w:rsid w:val="001865F7"/>
    <w:rsid w:val="001926CA"/>
    <w:rsid w:val="001A613C"/>
    <w:rsid w:val="001B3E32"/>
    <w:rsid w:val="001B7210"/>
    <w:rsid w:val="001B7721"/>
    <w:rsid w:val="001C1068"/>
    <w:rsid w:val="001C4D39"/>
    <w:rsid w:val="001C6075"/>
    <w:rsid w:val="001C75CE"/>
    <w:rsid w:val="001D1F1E"/>
    <w:rsid w:val="001D3CFC"/>
    <w:rsid w:val="001E1BA2"/>
    <w:rsid w:val="001F1510"/>
    <w:rsid w:val="001F334B"/>
    <w:rsid w:val="001F459C"/>
    <w:rsid w:val="001F6B21"/>
    <w:rsid w:val="002175C9"/>
    <w:rsid w:val="002217F5"/>
    <w:rsid w:val="0023681E"/>
    <w:rsid w:val="00243AE9"/>
    <w:rsid w:val="00263706"/>
    <w:rsid w:val="00267181"/>
    <w:rsid w:val="00284160"/>
    <w:rsid w:val="00287D32"/>
    <w:rsid w:val="0029631E"/>
    <w:rsid w:val="002A6F64"/>
    <w:rsid w:val="002B67F0"/>
    <w:rsid w:val="002C160F"/>
    <w:rsid w:val="002C1655"/>
    <w:rsid w:val="002C4189"/>
    <w:rsid w:val="002C71EB"/>
    <w:rsid w:val="002D24BA"/>
    <w:rsid w:val="002E18CC"/>
    <w:rsid w:val="002E24EA"/>
    <w:rsid w:val="002E547E"/>
    <w:rsid w:val="002F2B9B"/>
    <w:rsid w:val="002F3C94"/>
    <w:rsid w:val="002F4461"/>
    <w:rsid w:val="002F628C"/>
    <w:rsid w:val="0030519B"/>
    <w:rsid w:val="00311C2A"/>
    <w:rsid w:val="0031242C"/>
    <w:rsid w:val="00313AE6"/>
    <w:rsid w:val="00321729"/>
    <w:rsid w:val="003263B9"/>
    <w:rsid w:val="00330E74"/>
    <w:rsid w:val="00333675"/>
    <w:rsid w:val="00342CAF"/>
    <w:rsid w:val="00343ADC"/>
    <w:rsid w:val="00346F83"/>
    <w:rsid w:val="00347D14"/>
    <w:rsid w:val="00351B45"/>
    <w:rsid w:val="0035656C"/>
    <w:rsid w:val="00364E82"/>
    <w:rsid w:val="0037518C"/>
    <w:rsid w:val="00376C30"/>
    <w:rsid w:val="00394746"/>
    <w:rsid w:val="00397BDF"/>
    <w:rsid w:val="003A3671"/>
    <w:rsid w:val="003B2114"/>
    <w:rsid w:val="003B2FFA"/>
    <w:rsid w:val="003C0761"/>
    <w:rsid w:val="003C15E8"/>
    <w:rsid w:val="003C36B1"/>
    <w:rsid w:val="003C7930"/>
    <w:rsid w:val="003E22DB"/>
    <w:rsid w:val="003E71DD"/>
    <w:rsid w:val="003F1865"/>
    <w:rsid w:val="003F2C9E"/>
    <w:rsid w:val="003F6F17"/>
    <w:rsid w:val="00401661"/>
    <w:rsid w:val="00403785"/>
    <w:rsid w:val="00405462"/>
    <w:rsid w:val="0040618A"/>
    <w:rsid w:val="004159CC"/>
    <w:rsid w:val="00420B23"/>
    <w:rsid w:val="00422F04"/>
    <w:rsid w:val="00424006"/>
    <w:rsid w:val="00425CC5"/>
    <w:rsid w:val="00426C2C"/>
    <w:rsid w:val="00426CB5"/>
    <w:rsid w:val="00430E2A"/>
    <w:rsid w:val="00432765"/>
    <w:rsid w:val="004348D1"/>
    <w:rsid w:val="00437698"/>
    <w:rsid w:val="004407E1"/>
    <w:rsid w:val="0044172A"/>
    <w:rsid w:val="00450C40"/>
    <w:rsid w:val="0045296D"/>
    <w:rsid w:val="00462F68"/>
    <w:rsid w:val="00465E12"/>
    <w:rsid w:val="00472283"/>
    <w:rsid w:val="00480788"/>
    <w:rsid w:val="00481465"/>
    <w:rsid w:val="00482E2D"/>
    <w:rsid w:val="00485F46"/>
    <w:rsid w:val="0049164C"/>
    <w:rsid w:val="00491A0D"/>
    <w:rsid w:val="00491CB2"/>
    <w:rsid w:val="00497E79"/>
    <w:rsid w:val="004A30A2"/>
    <w:rsid w:val="004A7DBF"/>
    <w:rsid w:val="004B3241"/>
    <w:rsid w:val="004B3D14"/>
    <w:rsid w:val="004B52EE"/>
    <w:rsid w:val="004B54A6"/>
    <w:rsid w:val="004C409A"/>
    <w:rsid w:val="004C48C9"/>
    <w:rsid w:val="004D084E"/>
    <w:rsid w:val="004D144B"/>
    <w:rsid w:val="004D703D"/>
    <w:rsid w:val="00501354"/>
    <w:rsid w:val="005014D2"/>
    <w:rsid w:val="005137C8"/>
    <w:rsid w:val="0051387A"/>
    <w:rsid w:val="00522A1D"/>
    <w:rsid w:val="005242CE"/>
    <w:rsid w:val="0052589A"/>
    <w:rsid w:val="00546E17"/>
    <w:rsid w:val="00550AEF"/>
    <w:rsid w:val="00552C28"/>
    <w:rsid w:val="00560BA7"/>
    <w:rsid w:val="00567A5E"/>
    <w:rsid w:val="00571692"/>
    <w:rsid w:val="0057239C"/>
    <w:rsid w:val="005751A7"/>
    <w:rsid w:val="00582EC0"/>
    <w:rsid w:val="00585DAB"/>
    <w:rsid w:val="005939D9"/>
    <w:rsid w:val="005949A4"/>
    <w:rsid w:val="005A3373"/>
    <w:rsid w:val="005A5383"/>
    <w:rsid w:val="005A5B38"/>
    <w:rsid w:val="005B3952"/>
    <w:rsid w:val="005C46A7"/>
    <w:rsid w:val="005C6D5E"/>
    <w:rsid w:val="005E3ED2"/>
    <w:rsid w:val="005F49DA"/>
    <w:rsid w:val="005F5DD6"/>
    <w:rsid w:val="005F7376"/>
    <w:rsid w:val="005F7770"/>
    <w:rsid w:val="00600F9A"/>
    <w:rsid w:val="0060722D"/>
    <w:rsid w:val="00613C1A"/>
    <w:rsid w:val="00617136"/>
    <w:rsid w:val="006229AB"/>
    <w:rsid w:val="00640506"/>
    <w:rsid w:val="00641954"/>
    <w:rsid w:val="00642B0E"/>
    <w:rsid w:val="00642C27"/>
    <w:rsid w:val="006450A8"/>
    <w:rsid w:val="006511A6"/>
    <w:rsid w:val="006518A1"/>
    <w:rsid w:val="006538EE"/>
    <w:rsid w:val="006566F6"/>
    <w:rsid w:val="00660A0F"/>
    <w:rsid w:val="006611AD"/>
    <w:rsid w:val="00665760"/>
    <w:rsid w:val="00672A29"/>
    <w:rsid w:val="006739A3"/>
    <w:rsid w:val="0067709B"/>
    <w:rsid w:val="00687B55"/>
    <w:rsid w:val="00693A4E"/>
    <w:rsid w:val="00697142"/>
    <w:rsid w:val="006A3514"/>
    <w:rsid w:val="006A4CF0"/>
    <w:rsid w:val="006B7972"/>
    <w:rsid w:val="006D57DE"/>
    <w:rsid w:val="006D59EE"/>
    <w:rsid w:val="006E022A"/>
    <w:rsid w:val="006E3D33"/>
    <w:rsid w:val="006F1E77"/>
    <w:rsid w:val="006F502D"/>
    <w:rsid w:val="0070145A"/>
    <w:rsid w:val="0070167A"/>
    <w:rsid w:val="00704BF3"/>
    <w:rsid w:val="0070635B"/>
    <w:rsid w:val="00707E54"/>
    <w:rsid w:val="007142DE"/>
    <w:rsid w:val="00730289"/>
    <w:rsid w:val="0073159C"/>
    <w:rsid w:val="0073798A"/>
    <w:rsid w:val="00741C09"/>
    <w:rsid w:val="00767CA5"/>
    <w:rsid w:val="007806E6"/>
    <w:rsid w:val="00780ADC"/>
    <w:rsid w:val="007818D9"/>
    <w:rsid w:val="00783AC0"/>
    <w:rsid w:val="007906A9"/>
    <w:rsid w:val="007A3797"/>
    <w:rsid w:val="007B4E55"/>
    <w:rsid w:val="007C6223"/>
    <w:rsid w:val="007D5480"/>
    <w:rsid w:val="007E24C5"/>
    <w:rsid w:val="007E33C3"/>
    <w:rsid w:val="007F332B"/>
    <w:rsid w:val="008008E0"/>
    <w:rsid w:val="00800F88"/>
    <w:rsid w:val="00810ACD"/>
    <w:rsid w:val="008224F3"/>
    <w:rsid w:val="00822761"/>
    <w:rsid w:val="00826BB6"/>
    <w:rsid w:val="00835940"/>
    <w:rsid w:val="008460C4"/>
    <w:rsid w:val="00846115"/>
    <w:rsid w:val="00854690"/>
    <w:rsid w:val="00854AA4"/>
    <w:rsid w:val="0085689E"/>
    <w:rsid w:val="00866124"/>
    <w:rsid w:val="00874915"/>
    <w:rsid w:val="00877549"/>
    <w:rsid w:val="00881480"/>
    <w:rsid w:val="0089254B"/>
    <w:rsid w:val="008936BA"/>
    <w:rsid w:val="008A0B1D"/>
    <w:rsid w:val="008A4503"/>
    <w:rsid w:val="008A47F4"/>
    <w:rsid w:val="008A77D3"/>
    <w:rsid w:val="008B1028"/>
    <w:rsid w:val="008B5572"/>
    <w:rsid w:val="008D195D"/>
    <w:rsid w:val="008E0744"/>
    <w:rsid w:val="008E1D81"/>
    <w:rsid w:val="008E5B37"/>
    <w:rsid w:val="008F0DD6"/>
    <w:rsid w:val="0090056C"/>
    <w:rsid w:val="009005C1"/>
    <w:rsid w:val="0090506A"/>
    <w:rsid w:val="009105AE"/>
    <w:rsid w:val="00915809"/>
    <w:rsid w:val="00917EA5"/>
    <w:rsid w:val="00926479"/>
    <w:rsid w:val="00931DEA"/>
    <w:rsid w:val="00932017"/>
    <w:rsid w:val="00933048"/>
    <w:rsid w:val="00941C8B"/>
    <w:rsid w:val="00953AE3"/>
    <w:rsid w:val="00961565"/>
    <w:rsid w:val="009620D6"/>
    <w:rsid w:val="0096288E"/>
    <w:rsid w:val="00975164"/>
    <w:rsid w:val="00990CFA"/>
    <w:rsid w:val="0099332E"/>
    <w:rsid w:val="009A257C"/>
    <w:rsid w:val="009A4C18"/>
    <w:rsid w:val="009B07F5"/>
    <w:rsid w:val="009B2D37"/>
    <w:rsid w:val="009B2E88"/>
    <w:rsid w:val="009B5B15"/>
    <w:rsid w:val="009C3933"/>
    <w:rsid w:val="009C4C88"/>
    <w:rsid w:val="009D5F79"/>
    <w:rsid w:val="009D6205"/>
    <w:rsid w:val="009D68E2"/>
    <w:rsid w:val="009F6EDA"/>
    <w:rsid w:val="009F79F5"/>
    <w:rsid w:val="00A034AF"/>
    <w:rsid w:val="00A1140A"/>
    <w:rsid w:val="00A1413D"/>
    <w:rsid w:val="00A15305"/>
    <w:rsid w:val="00A163F2"/>
    <w:rsid w:val="00A21EB7"/>
    <w:rsid w:val="00A25F0E"/>
    <w:rsid w:val="00A264FA"/>
    <w:rsid w:val="00A32694"/>
    <w:rsid w:val="00A426D5"/>
    <w:rsid w:val="00A4583C"/>
    <w:rsid w:val="00A61D36"/>
    <w:rsid w:val="00A63D50"/>
    <w:rsid w:val="00A675E2"/>
    <w:rsid w:val="00A72EAB"/>
    <w:rsid w:val="00A73058"/>
    <w:rsid w:val="00A746DF"/>
    <w:rsid w:val="00A80009"/>
    <w:rsid w:val="00A83C95"/>
    <w:rsid w:val="00A91DA7"/>
    <w:rsid w:val="00AA1CF3"/>
    <w:rsid w:val="00AA51E0"/>
    <w:rsid w:val="00AA6FF9"/>
    <w:rsid w:val="00AD19E6"/>
    <w:rsid w:val="00AD691B"/>
    <w:rsid w:val="00AE1CB6"/>
    <w:rsid w:val="00AE31C9"/>
    <w:rsid w:val="00AF371B"/>
    <w:rsid w:val="00AF6FC6"/>
    <w:rsid w:val="00B077B5"/>
    <w:rsid w:val="00B07C93"/>
    <w:rsid w:val="00B11EE8"/>
    <w:rsid w:val="00B16636"/>
    <w:rsid w:val="00B26DC2"/>
    <w:rsid w:val="00B3140A"/>
    <w:rsid w:val="00B40A63"/>
    <w:rsid w:val="00B40B8D"/>
    <w:rsid w:val="00B4117A"/>
    <w:rsid w:val="00B41F06"/>
    <w:rsid w:val="00B42619"/>
    <w:rsid w:val="00B529C3"/>
    <w:rsid w:val="00B542A9"/>
    <w:rsid w:val="00B577AF"/>
    <w:rsid w:val="00B77160"/>
    <w:rsid w:val="00B85AE8"/>
    <w:rsid w:val="00BA0B57"/>
    <w:rsid w:val="00BA48B8"/>
    <w:rsid w:val="00BB605A"/>
    <w:rsid w:val="00BD3BB1"/>
    <w:rsid w:val="00BD5F57"/>
    <w:rsid w:val="00BD76CC"/>
    <w:rsid w:val="00BE0B4B"/>
    <w:rsid w:val="00BE2476"/>
    <w:rsid w:val="00BE3AE3"/>
    <w:rsid w:val="00BE4A6C"/>
    <w:rsid w:val="00BE6413"/>
    <w:rsid w:val="00BF18AC"/>
    <w:rsid w:val="00BF21E0"/>
    <w:rsid w:val="00BF604A"/>
    <w:rsid w:val="00C11318"/>
    <w:rsid w:val="00C1514D"/>
    <w:rsid w:val="00C1560C"/>
    <w:rsid w:val="00C21DCF"/>
    <w:rsid w:val="00C2218A"/>
    <w:rsid w:val="00C30BB0"/>
    <w:rsid w:val="00C33F7E"/>
    <w:rsid w:val="00C4637E"/>
    <w:rsid w:val="00C476D5"/>
    <w:rsid w:val="00C61ED0"/>
    <w:rsid w:val="00C82CC0"/>
    <w:rsid w:val="00C87563"/>
    <w:rsid w:val="00C87A15"/>
    <w:rsid w:val="00C93166"/>
    <w:rsid w:val="00C94844"/>
    <w:rsid w:val="00C95EAC"/>
    <w:rsid w:val="00CA37C4"/>
    <w:rsid w:val="00CA3E32"/>
    <w:rsid w:val="00CA4436"/>
    <w:rsid w:val="00CA5B2C"/>
    <w:rsid w:val="00CC49C0"/>
    <w:rsid w:val="00CC6757"/>
    <w:rsid w:val="00CC6E64"/>
    <w:rsid w:val="00CD35E0"/>
    <w:rsid w:val="00CF1217"/>
    <w:rsid w:val="00CF4F28"/>
    <w:rsid w:val="00D073B1"/>
    <w:rsid w:val="00D1459A"/>
    <w:rsid w:val="00D206FD"/>
    <w:rsid w:val="00D23646"/>
    <w:rsid w:val="00D24EC1"/>
    <w:rsid w:val="00D25553"/>
    <w:rsid w:val="00D3158F"/>
    <w:rsid w:val="00D32676"/>
    <w:rsid w:val="00D36A32"/>
    <w:rsid w:val="00D44460"/>
    <w:rsid w:val="00D44BB0"/>
    <w:rsid w:val="00D4625F"/>
    <w:rsid w:val="00D53BE1"/>
    <w:rsid w:val="00D609AF"/>
    <w:rsid w:val="00D6240C"/>
    <w:rsid w:val="00D64250"/>
    <w:rsid w:val="00D6654A"/>
    <w:rsid w:val="00D80C82"/>
    <w:rsid w:val="00D81296"/>
    <w:rsid w:val="00D819D1"/>
    <w:rsid w:val="00D85259"/>
    <w:rsid w:val="00D85953"/>
    <w:rsid w:val="00D91041"/>
    <w:rsid w:val="00DA252A"/>
    <w:rsid w:val="00DA506C"/>
    <w:rsid w:val="00DA6F9A"/>
    <w:rsid w:val="00DC133B"/>
    <w:rsid w:val="00DD1118"/>
    <w:rsid w:val="00DD1F34"/>
    <w:rsid w:val="00DF01DA"/>
    <w:rsid w:val="00DF4EAE"/>
    <w:rsid w:val="00DF6E25"/>
    <w:rsid w:val="00E00736"/>
    <w:rsid w:val="00E07A35"/>
    <w:rsid w:val="00E123A6"/>
    <w:rsid w:val="00E20944"/>
    <w:rsid w:val="00E242BC"/>
    <w:rsid w:val="00E36A65"/>
    <w:rsid w:val="00E37E15"/>
    <w:rsid w:val="00E451AF"/>
    <w:rsid w:val="00E524F8"/>
    <w:rsid w:val="00E52FAB"/>
    <w:rsid w:val="00E673C6"/>
    <w:rsid w:val="00E7035D"/>
    <w:rsid w:val="00E75495"/>
    <w:rsid w:val="00E83355"/>
    <w:rsid w:val="00E84385"/>
    <w:rsid w:val="00E85BEA"/>
    <w:rsid w:val="00E87B7B"/>
    <w:rsid w:val="00E90848"/>
    <w:rsid w:val="00E955B2"/>
    <w:rsid w:val="00EA5FFF"/>
    <w:rsid w:val="00EB0460"/>
    <w:rsid w:val="00EB7D5A"/>
    <w:rsid w:val="00EC3437"/>
    <w:rsid w:val="00EE104A"/>
    <w:rsid w:val="00EF174B"/>
    <w:rsid w:val="00EF4093"/>
    <w:rsid w:val="00F035F7"/>
    <w:rsid w:val="00F04B2A"/>
    <w:rsid w:val="00F13061"/>
    <w:rsid w:val="00F14F41"/>
    <w:rsid w:val="00F162CE"/>
    <w:rsid w:val="00F219DD"/>
    <w:rsid w:val="00F23DE6"/>
    <w:rsid w:val="00F27C72"/>
    <w:rsid w:val="00F341C3"/>
    <w:rsid w:val="00F34E0E"/>
    <w:rsid w:val="00F36FA4"/>
    <w:rsid w:val="00F4570E"/>
    <w:rsid w:val="00F50D7E"/>
    <w:rsid w:val="00F53142"/>
    <w:rsid w:val="00F614C7"/>
    <w:rsid w:val="00F66C14"/>
    <w:rsid w:val="00F80A2B"/>
    <w:rsid w:val="00F849DC"/>
    <w:rsid w:val="00F84A43"/>
    <w:rsid w:val="00FA5A09"/>
    <w:rsid w:val="00FB1426"/>
    <w:rsid w:val="00FB5663"/>
    <w:rsid w:val="00FC7F3B"/>
    <w:rsid w:val="00FD12C5"/>
    <w:rsid w:val="00FD14A5"/>
    <w:rsid w:val="00FD244E"/>
    <w:rsid w:val="00FE0D85"/>
    <w:rsid w:val="00FE15C0"/>
    <w:rsid w:val="00FE57A0"/>
    <w:rsid w:val="00FF7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A997-07F4-412C-8D5D-67476A646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1078</Words>
  <Characters>5934</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2026-01-23T22:19:00Z</dcterms:created>
  <dcterms:modified xsi:type="dcterms:W3CDTF">2026-01-23T22:19:00Z</dcterms:modified>
</cp:coreProperties>
</file>