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F03C6" w:rsidRPr="00DF2F9B" w:rsidRDefault="005D670C" w:rsidP="002F03C6">
      <w:pPr>
        <w:jc w:val="center"/>
        <w:rPr>
          <w:b/>
          <w:sz w:val="72"/>
          <w:szCs w:val="72"/>
          <w:lang w:val="es-ES"/>
        </w:rPr>
      </w:pPr>
      <w:r>
        <w:rPr>
          <w:b/>
          <w:sz w:val="72"/>
          <w:szCs w:val="72"/>
          <w:lang w:val="es-ES"/>
        </w:rPr>
        <w:t>Asombrosa Ruta del Oeste Canadiense</w:t>
      </w:r>
    </w:p>
    <w:p w:rsidR="002F03C6" w:rsidRDefault="005D670C" w:rsidP="002F03C6">
      <w:pPr>
        <w:jc w:val="center"/>
        <w:rPr>
          <w:b/>
          <w:sz w:val="32"/>
          <w:szCs w:val="32"/>
          <w:lang w:val="es-ES"/>
        </w:rPr>
      </w:pPr>
      <w:r>
        <w:rPr>
          <w:b/>
          <w:sz w:val="32"/>
          <w:szCs w:val="32"/>
          <w:lang w:val="es-ES"/>
        </w:rPr>
        <w:t>12</w:t>
      </w:r>
      <w:r w:rsidR="002F03C6">
        <w:rPr>
          <w:b/>
          <w:sz w:val="32"/>
          <w:szCs w:val="32"/>
          <w:lang w:val="es-ES"/>
        </w:rPr>
        <w:t xml:space="preserve"> días </w:t>
      </w:r>
      <w:r w:rsidR="002F03C6" w:rsidRPr="00883B24">
        <w:rPr>
          <w:b/>
          <w:sz w:val="32"/>
          <w:szCs w:val="32"/>
          <w:lang w:val="es-ES"/>
        </w:rPr>
        <w:t xml:space="preserve">/ </w:t>
      </w:r>
      <w:r>
        <w:rPr>
          <w:b/>
          <w:sz w:val="32"/>
          <w:szCs w:val="32"/>
          <w:lang w:val="es-ES"/>
        </w:rPr>
        <w:t>11</w:t>
      </w:r>
      <w:r w:rsidR="002F03C6">
        <w:rPr>
          <w:b/>
          <w:sz w:val="32"/>
          <w:szCs w:val="32"/>
          <w:lang w:val="es-ES"/>
        </w:rPr>
        <w:t xml:space="preserve"> noc</w:t>
      </w:r>
      <w:r w:rsidR="002F03C6" w:rsidRPr="00883B24">
        <w:rPr>
          <w:b/>
          <w:sz w:val="32"/>
          <w:szCs w:val="32"/>
          <w:lang w:val="es-ES"/>
        </w:rPr>
        <w:t>hes</w:t>
      </w:r>
    </w:p>
    <w:p w:rsidR="002F03C6" w:rsidRDefault="002F03C6" w:rsidP="002F03C6">
      <w:pPr>
        <w:rPr>
          <w:sz w:val="20"/>
          <w:szCs w:val="20"/>
          <w:lang w:val="es-ES"/>
        </w:rPr>
      </w:pPr>
    </w:p>
    <w:p w:rsidR="002F03C6" w:rsidRDefault="002F03C6" w:rsidP="002F03C6">
      <w:pPr>
        <w:rPr>
          <w:sz w:val="20"/>
          <w:szCs w:val="20"/>
          <w:lang w:val="es-ES"/>
        </w:rPr>
      </w:pPr>
      <w:r w:rsidRPr="00DF2F9B">
        <w:rPr>
          <w:sz w:val="20"/>
          <w:szCs w:val="20"/>
          <w:lang w:val="es-ES"/>
        </w:rPr>
        <w:t xml:space="preserve">Llegadas: </w:t>
      </w:r>
      <w:r>
        <w:rPr>
          <w:sz w:val="20"/>
          <w:szCs w:val="20"/>
          <w:lang w:val="es-ES"/>
        </w:rPr>
        <w:t>Diarias</w:t>
      </w:r>
    </w:p>
    <w:p w:rsidR="002F03C6" w:rsidRPr="00DF2F9B" w:rsidRDefault="002F03C6" w:rsidP="002F03C6">
      <w:pPr>
        <w:rPr>
          <w:sz w:val="20"/>
          <w:szCs w:val="20"/>
          <w:lang w:val="es-ES"/>
        </w:rPr>
      </w:pPr>
    </w:p>
    <w:p w:rsidR="002F03C6" w:rsidRPr="00B56B0D" w:rsidRDefault="002F03C6" w:rsidP="002F03C6">
      <w:pPr>
        <w:rPr>
          <w:b/>
          <w:sz w:val="20"/>
          <w:szCs w:val="20"/>
          <w:lang w:val="es-ES"/>
        </w:rPr>
      </w:pPr>
      <w:r>
        <w:rPr>
          <w:b/>
          <w:sz w:val="20"/>
          <w:szCs w:val="20"/>
          <w:lang w:val="es-ES"/>
        </w:rPr>
        <w:t xml:space="preserve">Día 1. </w:t>
      </w:r>
      <w:r w:rsidR="005D670C">
        <w:rPr>
          <w:b/>
          <w:sz w:val="20"/>
          <w:szCs w:val="20"/>
          <w:lang w:val="es-ES"/>
        </w:rPr>
        <w:t>Vancouver</w:t>
      </w:r>
    </w:p>
    <w:p w:rsidR="002F03C6" w:rsidRDefault="00136189" w:rsidP="00136189">
      <w:pPr>
        <w:pStyle w:val="Textosinformato"/>
        <w:jc w:val="both"/>
        <w:rPr>
          <w:rFonts w:asciiTheme="minorHAnsi" w:eastAsia="Calibri" w:hAnsiTheme="minorHAnsi" w:cstheme="minorHAnsi"/>
          <w:sz w:val="20"/>
          <w:lang w:val="es-MX"/>
        </w:rPr>
      </w:pPr>
      <w:r w:rsidRPr="00136189">
        <w:rPr>
          <w:rFonts w:asciiTheme="minorHAnsi" w:eastAsia="Calibri" w:hAnsiTheme="minorHAnsi" w:cstheme="minorHAnsi"/>
          <w:sz w:val="20"/>
          <w:lang w:val="es-MX"/>
        </w:rPr>
        <w:t>Recepción en el aeropuerto y traslado al hotel. Entrega de documentos</w:t>
      </w:r>
      <w:r>
        <w:rPr>
          <w:rFonts w:asciiTheme="minorHAnsi" w:eastAsia="Calibri" w:hAnsiTheme="minorHAnsi" w:cstheme="minorHAnsi"/>
          <w:sz w:val="20"/>
          <w:lang w:val="es-MX"/>
        </w:rPr>
        <w:t xml:space="preserve">. </w:t>
      </w:r>
      <w:r w:rsidR="002F03C6" w:rsidRPr="00E35750">
        <w:rPr>
          <w:rFonts w:asciiTheme="minorHAnsi" w:eastAsia="Calibri" w:hAnsiTheme="minorHAnsi" w:cstheme="minorHAnsi"/>
          <w:b/>
          <w:bCs/>
          <w:sz w:val="20"/>
          <w:lang w:val="es-MX"/>
        </w:rPr>
        <w:t>Alojamiento.</w:t>
      </w:r>
    </w:p>
    <w:p w:rsidR="002F03C6" w:rsidRDefault="002F03C6" w:rsidP="002F03C6">
      <w:pPr>
        <w:pStyle w:val="Textosinformato"/>
        <w:jc w:val="both"/>
        <w:rPr>
          <w:rFonts w:asciiTheme="minorHAnsi" w:eastAsia="Calibri" w:hAnsiTheme="minorHAnsi" w:cstheme="minorHAnsi"/>
          <w:b/>
          <w:sz w:val="20"/>
          <w:lang w:val="es-MX"/>
        </w:rPr>
      </w:pPr>
    </w:p>
    <w:p w:rsidR="002F03C6" w:rsidRDefault="002F03C6" w:rsidP="002F03C6">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w:t>
      </w:r>
      <w:r w:rsidR="00136189">
        <w:rPr>
          <w:rFonts w:asciiTheme="minorHAnsi" w:eastAsia="Calibri" w:hAnsiTheme="minorHAnsi" w:cstheme="minorHAnsi"/>
          <w:b/>
          <w:sz w:val="20"/>
          <w:lang w:val="es-MX"/>
        </w:rPr>
        <w:t>Vancouver</w:t>
      </w:r>
      <w:r w:rsidRPr="00EA47A1">
        <w:rPr>
          <w:rFonts w:asciiTheme="minorHAnsi" w:eastAsia="Calibri" w:hAnsiTheme="minorHAnsi" w:cstheme="minorHAnsi"/>
          <w:b/>
          <w:color w:val="FF0000"/>
          <w:sz w:val="20"/>
          <w:lang w:val="es-MX"/>
        </w:rPr>
        <w:t xml:space="preserve"> </w:t>
      </w:r>
      <w:r>
        <w:rPr>
          <w:rFonts w:asciiTheme="minorHAnsi" w:eastAsia="Calibri" w:hAnsiTheme="minorHAnsi" w:cstheme="minorHAnsi"/>
          <w:b/>
          <w:color w:val="FF0000"/>
          <w:sz w:val="20"/>
          <w:lang w:val="es-MX"/>
        </w:rPr>
        <w:t>(</w:t>
      </w:r>
      <w:r w:rsidR="00136189">
        <w:rPr>
          <w:rFonts w:asciiTheme="minorHAnsi" w:eastAsia="Calibri" w:hAnsiTheme="minorHAnsi" w:cstheme="minorHAnsi"/>
          <w:b/>
          <w:color w:val="FF0000"/>
          <w:sz w:val="20"/>
          <w:lang w:val="es-MX"/>
        </w:rPr>
        <w:t>City Tour</w:t>
      </w:r>
      <w:r>
        <w:rPr>
          <w:rFonts w:asciiTheme="minorHAnsi" w:eastAsia="Calibri" w:hAnsiTheme="minorHAnsi" w:cstheme="minorHAnsi"/>
          <w:b/>
          <w:color w:val="FF0000"/>
          <w:sz w:val="20"/>
          <w:lang w:val="es-MX"/>
        </w:rPr>
        <w:t>)</w:t>
      </w:r>
    </w:p>
    <w:p w:rsidR="002F03C6" w:rsidRPr="003F6E09" w:rsidRDefault="003F6E09" w:rsidP="002F03C6">
      <w:pPr>
        <w:pStyle w:val="Textosinformato"/>
        <w:jc w:val="both"/>
        <w:rPr>
          <w:rFonts w:asciiTheme="minorHAnsi" w:eastAsia="Calibri" w:hAnsiTheme="minorHAnsi" w:cstheme="minorHAnsi"/>
          <w:b/>
          <w:bCs/>
          <w:sz w:val="20"/>
        </w:rPr>
      </w:pPr>
      <w:r w:rsidRPr="003F6E09">
        <w:rPr>
          <w:rFonts w:asciiTheme="minorHAnsi" w:eastAsia="Calibri" w:hAnsiTheme="minorHAnsi" w:cstheme="minorHAnsi"/>
          <w:sz w:val="20"/>
        </w:rPr>
        <w:t xml:space="preserve">La visita de ciudad de Vancouver </w:t>
      </w:r>
      <w:r w:rsidRPr="003F6E09">
        <w:rPr>
          <w:rFonts w:asciiTheme="minorHAnsi" w:eastAsia="Calibri" w:hAnsiTheme="minorHAnsi" w:cstheme="minorHAnsi"/>
          <w:b/>
          <w:bCs/>
          <w:color w:val="EE0000"/>
          <w:sz w:val="20"/>
        </w:rPr>
        <w:t>(incluida)</w:t>
      </w:r>
      <w:r w:rsidRPr="003F6E09">
        <w:rPr>
          <w:rFonts w:asciiTheme="minorHAnsi" w:eastAsia="Calibri" w:hAnsiTheme="minorHAnsi" w:cstheme="minorHAnsi"/>
          <w:color w:val="EE0000"/>
          <w:sz w:val="20"/>
        </w:rPr>
        <w:t xml:space="preserve"> </w:t>
      </w:r>
      <w:r w:rsidRPr="003F6E09">
        <w:rPr>
          <w:rFonts w:asciiTheme="minorHAnsi" w:eastAsia="Calibri" w:hAnsiTheme="minorHAnsi" w:cstheme="minorHAnsi"/>
          <w:sz w:val="20"/>
        </w:rPr>
        <w:t xml:space="preserve">comienza con el Stanley Park, donde paramos para sacar fotos de unos auténticos tótems indígenas. Observaremos English Bay, siguiendo el paseo hasta el Puente </w:t>
      </w:r>
      <w:proofErr w:type="spellStart"/>
      <w:r w:rsidRPr="003F6E09">
        <w:rPr>
          <w:rFonts w:asciiTheme="minorHAnsi" w:eastAsia="Calibri" w:hAnsiTheme="minorHAnsi" w:cstheme="minorHAnsi"/>
          <w:sz w:val="20"/>
        </w:rPr>
        <w:t>Burrard</w:t>
      </w:r>
      <w:proofErr w:type="spellEnd"/>
      <w:r w:rsidRPr="003F6E09">
        <w:rPr>
          <w:rFonts w:asciiTheme="minorHAnsi" w:eastAsia="Calibri" w:hAnsiTheme="minorHAnsi" w:cstheme="minorHAnsi"/>
          <w:sz w:val="20"/>
        </w:rPr>
        <w:t xml:space="preserve">. Entraremos a </w:t>
      </w:r>
      <w:proofErr w:type="spellStart"/>
      <w:r w:rsidRPr="003F6E09">
        <w:rPr>
          <w:rFonts w:asciiTheme="minorHAnsi" w:eastAsia="Calibri" w:hAnsiTheme="minorHAnsi" w:cstheme="minorHAnsi"/>
          <w:sz w:val="20"/>
        </w:rPr>
        <w:t>Granville</w:t>
      </w:r>
      <w:proofErr w:type="spellEnd"/>
      <w:r w:rsidRPr="003F6E09">
        <w:rPr>
          <w:rFonts w:asciiTheme="minorHAnsi" w:eastAsia="Calibri" w:hAnsiTheme="minorHAnsi" w:cstheme="minorHAnsi"/>
          <w:sz w:val="20"/>
        </w:rPr>
        <w:t xml:space="preserve"> Island y finalizaremos con el </w:t>
      </w:r>
      <w:proofErr w:type="spellStart"/>
      <w:r w:rsidRPr="003F6E09">
        <w:rPr>
          <w:rFonts w:asciiTheme="minorHAnsi" w:eastAsia="Calibri" w:hAnsiTheme="minorHAnsi" w:cstheme="minorHAnsi"/>
          <w:sz w:val="20"/>
        </w:rPr>
        <w:t>exotico</w:t>
      </w:r>
      <w:proofErr w:type="spellEnd"/>
      <w:r w:rsidRPr="003F6E09">
        <w:rPr>
          <w:rFonts w:asciiTheme="minorHAnsi" w:eastAsia="Calibri" w:hAnsiTheme="minorHAnsi" w:cstheme="minorHAnsi"/>
          <w:sz w:val="20"/>
        </w:rPr>
        <w:t xml:space="preserve"> Chinatown, el segundo más grande del mundo, y </w:t>
      </w:r>
      <w:proofErr w:type="spellStart"/>
      <w:r w:rsidRPr="003F6E09">
        <w:rPr>
          <w:rFonts w:asciiTheme="minorHAnsi" w:eastAsia="Calibri" w:hAnsiTheme="minorHAnsi" w:cstheme="minorHAnsi"/>
          <w:sz w:val="20"/>
        </w:rPr>
        <w:t>despues</w:t>
      </w:r>
      <w:proofErr w:type="spellEnd"/>
      <w:r w:rsidRPr="003F6E09">
        <w:rPr>
          <w:rFonts w:asciiTheme="minorHAnsi" w:eastAsia="Calibri" w:hAnsiTheme="minorHAnsi" w:cstheme="minorHAnsi"/>
          <w:sz w:val="20"/>
        </w:rPr>
        <w:t xml:space="preserve">, el entrañable </w:t>
      </w:r>
      <w:proofErr w:type="spellStart"/>
      <w:r w:rsidRPr="003F6E09">
        <w:rPr>
          <w:rFonts w:asciiTheme="minorHAnsi" w:eastAsia="Calibri" w:hAnsiTheme="minorHAnsi" w:cstheme="minorHAnsi"/>
          <w:sz w:val="20"/>
        </w:rPr>
        <w:t>Gastown</w:t>
      </w:r>
      <w:proofErr w:type="spellEnd"/>
      <w:r w:rsidRPr="003F6E09">
        <w:rPr>
          <w:rFonts w:asciiTheme="minorHAnsi" w:eastAsia="Calibri" w:hAnsiTheme="minorHAnsi" w:cstheme="minorHAnsi"/>
          <w:sz w:val="20"/>
        </w:rPr>
        <w:t xml:space="preserve">. Resto de la tarde libre. Por la tarde/noche visite la nueva atracción de Vancouver </w:t>
      </w:r>
      <w:proofErr w:type="spellStart"/>
      <w:r w:rsidRPr="003F6E09">
        <w:rPr>
          <w:rFonts w:asciiTheme="minorHAnsi" w:eastAsia="Calibri" w:hAnsiTheme="minorHAnsi" w:cstheme="minorHAnsi"/>
          <w:sz w:val="20"/>
        </w:rPr>
        <w:t>Fly</w:t>
      </w:r>
      <w:proofErr w:type="spellEnd"/>
      <w:r w:rsidRPr="003F6E09">
        <w:rPr>
          <w:rFonts w:asciiTheme="minorHAnsi" w:eastAsia="Calibri" w:hAnsiTheme="minorHAnsi" w:cstheme="minorHAnsi"/>
          <w:sz w:val="20"/>
        </w:rPr>
        <w:t xml:space="preserve"> </w:t>
      </w:r>
      <w:proofErr w:type="spellStart"/>
      <w:r w:rsidRPr="003F6E09">
        <w:rPr>
          <w:rFonts w:asciiTheme="minorHAnsi" w:eastAsia="Calibri" w:hAnsiTheme="minorHAnsi" w:cstheme="minorHAnsi"/>
          <w:sz w:val="20"/>
        </w:rPr>
        <w:t>Over</w:t>
      </w:r>
      <w:proofErr w:type="spellEnd"/>
      <w:r w:rsidRPr="003F6E09">
        <w:rPr>
          <w:rFonts w:asciiTheme="minorHAnsi" w:eastAsia="Calibri" w:hAnsiTheme="minorHAnsi" w:cstheme="minorHAnsi"/>
          <w:sz w:val="20"/>
        </w:rPr>
        <w:t xml:space="preserve"> </w:t>
      </w:r>
      <w:proofErr w:type="spellStart"/>
      <w:r w:rsidRPr="003F6E09">
        <w:rPr>
          <w:rFonts w:asciiTheme="minorHAnsi" w:eastAsia="Calibri" w:hAnsiTheme="minorHAnsi" w:cstheme="minorHAnsi"/>
          <w:sz w:val="20"/>
        </w:rPr>
        <w:t>Canada</w:t>
      </w:r>
      <w:proofErr w:type="spellEnd"/>
      <w:r w:rsidRPr="003F6E09">
        <w:rPr>
          <w:rFonts w:asciiTheme="minorHAnsi" w:eastAsia="Calibri" w:hAnsiTheme="minorHAnsi" w:cstheme="minorHAnsi"/>
          <w:b/>
          <w:bCs/>
          <w:color w:val="EE0000"/>
          <w:sz w:val="20"/>
        </w:rPr>
        <w:t xml:space="preserve"> (Incluido). </w:t>
      </w:r>
      <w:r w:rsidRPr="003F6E09">
        <w:rPr>
          <w:rFonts w:asciiTheme="minorHAnsi" w:eastAsia="Calibri" w:hAnsiTheme="minorHAnsi" w:cstheme="minorHAnsi"/>
          <w:b/>
          <w:bCs/>
          <w:sz w:val="20"/>
        </w:rPr>
        <w:t>Alojamiento</w:t>
      </w:r>
    </w:p>
    <w:p w:rsidR="003F6E09" w:rsidRDefault="003F6E09" w:rsidP="002F03C6">
      <w:pPr>
        <w:pStyle w:val="Textosinformato"/>
        <w:jc w:val="both"/>
        <w:rPr>
          <w:rFonts w:asciiTheme="minorHAnsi" w:eastAsia="Calibri" w:hAnsiTheme="minorHAnsi" w:cstheme="minorHAnsi"/>
          <w:sz w:val="20"/>
          <w:lang w:val="es-MX"/>
        </w:rPr>
      </w:pPr>
    </w:p>
    <w:p w:rsidR="002F03C6" w:rsidRDefault="002F03C6" w:rsidP="002F03C6">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r w:rsidR="003F6E09">
        <w:rPr>
          <w:rFonts w:asciiTheme="minorHAnsi" w:eastAsia="Calibri" w:hAnsiTheme="minorHAnsi" w:cstheme="minorHAnsi"/>
          <w:b/>
          <w:sz w:val="20"/>
          <w:lang w:val="es-MX"/>
        </w:rPr>
        <w:t>Vancouver-Victoria</w:t>
      </w:r>
    </w:p>
    <w:p w:rsidR="002F03C6" w:rsidRDefault="00826DEB" w:rsidP="002F03C6">
      <w:pPr>
        <w:pStyle w:val="Textosinformato"/>
        <w:jc w:val="both"/>
        <w:rPr>
          <w:rFonts w:asciiTheme="minorHAnsi" w:eastAsia="Calibri" w:hAnsiTheme="minorHAnsi" w:cstheme="minorHAnsi"/>
          <w:sz w:val="20"/>
        </w:rPr>
      </w:pPr>
      <w:r w:rsidRPr="00826DEB">
        <w:rPr>
          <w:rFonts w:asciiTheme="minorHAnsi" w:eastAsia="Calibri" w:hAnsiTheme="minorHAnsi" w:cstheme="minorHAnsi"/>
          <w:sz w:val="20"/>
        </w:rPr>
        <w:t xml:space="preserve">Por la mañana asistencia para la recogida del coche de alquiler. Temprano en la mañana tomaremos el ferry </w:t>
      </w:r>
      <w:r w:rsidRPr="00826DEB">
        <w:rPr>
          <w:rFonts w:asciiTheme="minorHAnsi" w:eastAsia="Calibri" w:hAnsiTheme="minorHAnsi" w:cstheme="minorHAnsi"/>
          <w:b/>
          <w:bCs/>
          <w:color w:val="EE0000"/>
          <w:sz w:val="20"/>
        </w:rPr>
        <w:t>(incluido)</w:t>
      </w:r>
      <w:r w:rsidRPr="00826DEB">
        <w:rPr>
          <w:rFonts w:asciiTheme="minorHAnsi" w:eastAsia="Calibri" w:hAnsiTheme="minorHAnsi" w:cstheme="minorHAnsi"/>
          <w:color w:val="EE0000"/>
          <w:sz w:val="20"/>
        </w:rPr>
        <w:t xml:space="preserve"> </w:t>
      </w:r>
      <w:r w:rsidRPr="00826DEB">
        <w:rPr>
          <w:rFonts w:asciiTheme="minorHAnsi" w:eastAsia="Calibri" w:hAnsiTheme="minorHAnsi" w:cstheme="minorHAnsi"/>
          <w:sz w:val="20"/>
        </w:rPr>
        <w:t xml:space="preserve">que a través de las Islas del Golfo les trasladará a la Isla de Vancouver, en donde recomendamos visitar los hermosos Jardines </w:t>
      </w:r>
      <w:proofErr w:type="spellStart"/>
      <w:r w:rsidRPr="00826DEB">
        <w:rPr>
          <w:rFonts w:asciiTheme="minorHAnsi" w:eastAsia="Calibri" w:hAnsiTheme="minorHAnsi" w:cstheme="minorHAnsi"/>
          <w:sz w:val="20"/>
        </w:rPr>
        <w:t>Butchart</w:t>
      </w:r>
      <w:proofErr w:type="spellEnd"/>
      <w:r w:rsidRPr="00826DEB">
        <w:rPr>
          <w:rFonts w:asciiTheme="minorHAnsi" w:eastAsia="Calibri" w:hAnsiTheme="minorHAnsi" w:cstheme="minorHAnsi"/>
          <w:sz w:val="20"/>
        </w:rPr>
        <w:t xml:space="preserve"> (opcional), los más famosos de América. A través de las mansiones </w:t>
      </w:r>
      <w:proofErr w:type="spellStart"/>
      <w:r w:rsidRPr="00826DEB">
        <w:rPr>
          <w:rFonts w:asciiTheme="minorHAnsi" w:eastAsia="Calibri" w:hAnsiTheme="minorHAnsi" w:cstheme="minorHAnsi"/>
          <w:sz w:val="20"/>
        </w:rPr>
        <w:t>Uplands</w:t>
      </w:r>
      <w:proofErr w:type="spellEnd"/>
      <w:r w:rsidRPr="00826DEB">
        <w:rPr>
          <w:rFonts w:asciiTheme="minorHAnsi" w:eastAsia="Calibri" w:hAnsiTheme="minorHAnsi" w:cstheme="minorHAnsi"/>
          <w:sz w:val="20"/>
        </w:rPr>
        <w:t xml:space="preserve"> y la Universidad de Victoria llegarán al centro de la ciudad, donde podrán visitar el Hotel </w:t>
      </w:r>
      <w:proofErr w:type="spellStart"/>
      <w:r w:rsidRPr="00826DEB">
        <w:rPr>
          <w:rFonts w:asciiTheme="minorHAnsi" w:eastAsia="Calibri" w:hAnsiTheme="minorHAnsi" w:cstheme="minorHAnsi"/>
          <w:sz w:val="20"/>
        </w:rPr>
        <w:t>Empress</w:t>
      </w:r>
      <w:proofErr w:type="spellEnd"/>
      <w:r w:rsidRPr="00826DEB">
        <w:rPr>
          <w:rFonts w:asciiTheme="minorHAnsi" w:eastAsia="Calibri" w:hAnsiTheme="minorHAnsi" w:cstheme="minorHAnsi"/>
          <w:sz w:val="20"/>
        </w:rPr>
        <w:t xml:space="preserve">, el Parlamento, la bahía, etc. </w:t>
      </w:r>
      <w:r w:rsidR="000F73B2" w:rsidRPr="000F73B2">
        <w:rPr>
          <w:rFonts w:asciiTheme="minorHAnsi" w:eastAsia="Calibri" w:hAnsiTheme="minorHAnsi" w:cstheme="minorHAnsi"/>
          <w:sz w:val="20"/>
        </w:rPr>
        <w:t>c. Por la tarde sugerimos contratar el Tour de la vida Marina (opcional</w:t>
      </w:r>
      <w:proofErr w:type="gramStart"/>
      <w:r w:rsidR="000F73B2" w:rsidRPr="000F73B2">
        <w:rPr>
          <w:rFonts w:asciiTheme="minorHAnsi" w:eastAsia="Calibri" w:hAnsiTheme="minorHAnsi" w:cstheme="minorHAnsi"/>
          <w:sz w:val="20"/>
        </w:rPr>
        <w:t>) .</w:t>
      </w:r>
      <w:proofErr w:type="gramEnd"/>
      <w:r w:rsidR="000F73B2" w:rsidRPr="000F73B2">
        <w:rPr>
          <w:rFonts w:asciiTheme="minorHAnsi" w:eastAsia="Calibri" w:hAnsiTheme="minorHAnsi" w:cstheme="minorHAnsi"/>
          <w:sz w:val="20"/>
        </w:rPr>
        <w:t xml:space="preserve"> </w:t>
      </w:r>
      <w:r w:rsidR="000F73B2" w:rsidRPr="000F73B2">
        <w:rPr>
          <w:rFonts w:asciiTheme="minorHAnsi" w:eastAsia="Calibri" w:hAnsiTheme="minorHAnsi" w:cstheme="minorHAnsi"/>
          <w:b/>
          <w:bCs/>
          <w:sz w:val="20"/>
        </w:rPr>
        <w:t>Alojamiento.</w:t>
      </w:r>
    </w:p>
    <w:p w:rsidR="00826DEB" w:rsidRDefault="00826DEB" w:rsidP="002F03C6">
      <w:pPr>
        <w:pStyle w:val="Textosinformato"/>
        <w:jc w:val="both"/>
        <w:rPr>
          <w:rFonts w:asciiTheme="minorHAnsi" w:eastAsia="Calibri" w:hAnsiTheme="minorHAnsi" w:cstheme="minorHAnsi"/>
          <w:sz w:val="20"/>
          <w:lang w:val="es-MX"/>
        </w:rPr>
      </w:pPr>
    </w:p>
    <w:p w:rsidR="002F03C6" w:rsidRPr="007779BF" w:rsidRDefault="002F03C6" w:rsidP="002F03C6">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4</w:t>
      </w:r>
      <w:r w:rsidRPr="007779BF">
        <w:rPr>
          <w:rFonts w:asciiTheme="minorHAnsi" w:eastAsia="Calibri" w:hAnsiTheme="minorHAnsi" w:cstheme="minorHAnsi"/>
          <w:b/>
          <w:sz w:val="20"/>
          <w:lang w:val="es-MX"/>
        </w:rPr>
        <w:t xml:space="preserve">. </w:t>
      </w:r>
      <w:r w:rsidR="00B701E2" w:rsidRPr="00B701E2">
        <w:rPr>
          <w:rFonts w:asciiTheme="minorHAnsi" w:eastAsia="Calibri" w:hAnsiTheme="minorHAnsi" w:cstheme="minorHAnsi"/>
          <w:b/>
          <w:sz w:val="20"/>
        </w:rPr>
        <w:t xml:space="preserve">Victoria - </w:t>
      </w:r>
      <w:proofErr w:type="spellStart"/>
      <w:r w:rsidR="00B701E2" w:rsidRPr="00B701E2">
        <w:rPr>
          <w:rFonts w:asciiTheme="minorHAnsi" w:eastAsia="Calibri" w:hAnsiTheme="minorHAnsi" w:cstheme="minorHAnsi"/>
          <w:b/>
          <w:sz w:val="20"/>
        </w:rPr>
        <w:t>Cowichan</w:t>
      </w:r>
      <w:proofErr w:type="spellEnd"/>
      <w:r w:rsidR="00B701E2" w:rsidRPr="00B701E2">
        <w:rPr>
          <w:rFonts w:asciiTheme="minorHAnsi" w:eastAsia="Calibri" w:hAnsiTheme="minorHAnsi" w:cstheme="minorHAnsi"/>
          <w:b/>
          <w:sz w:val="20"/>
        </w:rPr>
        <w:t xml:space="preserve"> Valley - </w:t>
      </w:r>
      <w:proofErr w:type="spellStart"/>
      <w:r w:rsidR="00B701E2" w:rsidRPr="00B701E2">
        <w:rPr>
          <w:rFonts w:asciiTheme="minorHAnsi" w:eastAsia="Calibri" w:hAnsiTheme="minorHAnsi" w:cstheme="minorHAnsi"/>
          <w:b/>
          <w:sz w:val="20"/>
        </w:rPr>
        <w:t>Parksville</w:t>
      </w:r>
      <w:proofErr w:type="spellEnd"/>
    </w:p>
    <w:p w:rsidR="002F03C6" w:rsidRDefault="00B701E2" w:rsidP="002F03C6">
      <w:pPr>
        <w:pStyle w:val="Textosinformato"/>
        <w:jc w:val="both"/>
        <w:rPr>
          <w:rFonts w:asciiTheme="minorHAnsi" w:hAnsiTheme="minorHAnsi"/>
          <w:sz w:val="20"/>
          <w:szCs w:val="20"/>
        </w:rPr>
      </w:pPr>
      <w:r w:rsidRPr="00B701E2">
        <w:rPr>
          <w:rFonts w:asciiTheme="minorHAnsi" w:hAnsiTheme="minorHAnsi"/>
          <w:sz w:val="20"/>
          <w:szCs w:val="20"/>
        </w:rPr>
        <w:t xml:space="preserve">La carretera número 1 </w:t>
      </w:r>
      <w:proofErr w:type="gramStart"/>
      <w:r w:rsidRPr="00B701E2">
        <w:rPr>
          <w:rFonts w:asciiTheme="minorHAnsi" w:hAnsiTheme="minorHAnsi"/>
          <w:sz w:val="20"/>
          <w:szCs w:val="20"/>
        </w:rPr>
        <w:t>les</w:t>
      </w:r>
      <w:proofErr w:type="gramEnd"/>
      <w:r w:rsidRPr="00B701E2">
        <w:rPr>
          <w:rFonts w:asciiTheme="minorHAnsi" w:hAnsiTheme="minorHAnsi"/>
          <w:sz w:val="20"/>
          <w:szCs w:val="20"/>
        </w:rPr>
        <w:t xml:space="preserve"> llevará a un recorrido panorámico espectacular en camino hacia </w:t>
      </w:r>
      <w:proofErr w:type="spellStart"/>
      <w:r w:rsidRPr="00B701E2">
        <w:rPr>
          <w:rFonts w:asciiTheme="minorHAnsi" w:hAnsiTheme="minorHAnsi"/>
          <w:sz w:val="20"/>
          <w:szCs w:val="20"/>
        </w:rPr>
        <w:t>Parksville</w:t>
      </w:r>
      <w:proofErr w:type="spellEnd"/>
      <w:r w:rsidRPr="00B701E2">
        <w:rPr>
          <w:rFonts w:asciiTheme="minorHAnsi" w:hAnsiTheme="minorHAnsi"/>
          <w:sz w:val="20"/>
          <w:szCs w:val="20"/>
        </w:rPr>
        <w:t xml:space="preserve">, durante el cual podrán hacer paradas opcionales en lugares como: </w:t>
      </w:r>
      <w:proofErr w:type="spellStart"/>
      <w:r w:rsidRPr="00B701E2">
        <w:rPr>
          <w:rFonts w:asciiTheme="minorHAnsi" w:hAnsiTheme="minorHAnsi"/>
          <w:sz w:val="20"/>
          <w:szCs w:val="20"/>
        </w:rPr>
        <w:t>Malahat</w:t>
      </w:r>
      <w:proofErr w:type="spellEnd"/>
      <w:r w:rsidRPr="00B701E2">
        <w:rPr>
          <w:rFonts w:asciiTheme="minorHAnsi" w:hAnsiTheme="minorHAnsi"/>
          <w:sz w:val="20"/>
          <w:szCs w:val="20"/>
        </w:rPr>
        <w:t xml:space="preserve"> </w:t>
      </w:r>
      <w:proofErr w:type="spellStart"/>
      <w:r w:rsidRPr="00B701E2">
        <w:rPr>
          <w:rFonts w:asciiTheme="minorHAnsi" w:hAnsiTheme="minorHAnsi"/>
          <w:sz w:val="20"/>
          <w:szCs w:val="20"/>
        </w:rPr>
        <w:t>Skywalk</w:t>
      </w:r>
      <w:proofErr w:type="spellEnd"/>
      <w:r w:rsidRPr="00B701E2">
        <w:rPr>
          <w:rFonts w:asciiTheme="minorHAnsi" w:hAnsiTheme="minorHAnsi"/>
          <w:sz w:val="20"/>
          <w:szCs w:val="20"/>
        </w:rPr>
        <w:t xml:space="preserve"> (no incluido), </w:t>
      </w:r>
      <w:proofErr w:type="spellStart"/>
      <w:r w:rsidRPr="00B701E2">
        <w:rPr>
          <w:rFonts w:asciiTheme="minorHAnsi" w:hAnsiTheme="minorHAnsi"/>
          <w:sz w:val="20"/>
          <w:szCs w:val="20"/>
        </w:rPr>
        <w:t>Shawnigan</w:t>
      </w:r>
      <w:proofErr w:type="spellEnd"/>
      <w:r w:rsidRPr="00B701E2">
        <w:rPr>
          <w:rFonts w:asciiTheme="minorHAnsi" w:hAnsiTheme="minorHAnsi"/>
          <w:sz w:val="20"/>
          <w:szCs w:val="20"/>
        </w:rPr>
        <w:t xml:space="preserve"> Lake, </w:t>
      </w:r>
      <w:proofErr w:type="spellStart"/>
      <w:r w:rsidRPr="00B701E2">
        <w:rPr>
          <w:rFonts w:asciiTheme="minorHAnsi" w:hAnsiTheme="minorHAnsi"/>
          <w:sz w:val="20"/>
          <w:szCs w:val="20"/>
        </w:rPr>
        <w:t>Chemainus</w:t>
      </w:r>
      <w:proofErr w:type="spellEnd"/>
      <w:r w:rsidRPr="00B701E2">
        <w:rPr>
          <w:rFonts w:asciiTheme="minorHAnsi" w:hAnsiTheme="minorHAnsi"/>
          <w:sz w:val="20"/>
          <w:szCs w:val="20"/>
        </w:rPr>
        <w:t xml:space="preserve">, Duncan y </w:t>
      </w:r>
      <w:proofErr w:type="spellStart"/>
      <w:r w:rsidRPr="00B701E2">
        <w:rPr>
          <w:rFonts w:asciiTheme="minorHAnsi" w:hAnsiTheme="minorHAnsi"/>
          <w:sz w:val="20"/>
          <w:szCs w:val="20"/>
        </w:rPr>
        <w:t>Nanaimo</w:t>
      </w:r>
      <w:proofErr w:type="spellEnd"/>
      <w:r w:rsidRPr="00B701E2">
        <w:rPr>
          <w:rFonts w:asciiTheme="minorHAnsi" w:hAnsiTheme="minorHAnsi"/>
          <w:sz w:val="20"/>
          <w:szCs w:val="20"/>
        </w:rPr>
        <w:t xml:space="preserve">. </w:t>
      </w:r>
      <w:r w:rsidRPr="00B701E2">
        <w:rPr>
          <w:rFonts w:asciiTheme="minorHAnsi" w:hAnsiTheme="minorHAnsi"/>
          <w:b/>
          <w:bCs/>
          <w:sz w:val="20"/>
          <w:szCs w:val="20"/>
        </w:rPr>
        <w:t>Alojamiento.</w:t>
      </w:r>
    </w:p>
    <w:p w:rsidR="00202D25" w:rsidRDefault="00202D25" w:rsidP="002F03C6">
      <w:pPr>
        <w:pStyle w:val="Textosinformato"/>
        <w:jc w:val="both"/>
        <w:rPr>
          <w:rFonts w:asciiTheme="minorHAnsi" w:eastAsia="Calibri" w:hAnsiTheme="minorHAnsi" w:cstheme="minorHAnsi"/>
          <w:sz w:val="20"/>
          <w:lang w:val="es-MX"/>
        </w:rPr>
      </w:pPr>
    </w:p>
    <w:p w:rsidR="002F03C6" w:rsidRPr="007779BF" w:rsidRDefault="002F03C6" w:rsidP="002F03C6">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5</w:t>
      </w:r>
      <w:r w:rsidRPr="007779BF">
        <w:rPr>
          <w:rFonts w:asciiTheme="minorHAnsi" w:eastAsia="Calibri" w:hAnsiTheme="minorHAnsi" w:cstheme="minorHAnsi"/>
          <w:b/>
          <w:sz w:val="20"/>
          <w:lang w:val="es-MX"/>
        </w:rPr>
        <w:t xml:space="preserve">. </w:t>
      </w:r>
      <w:proofErr w:type="spellStart"/>
      <w:r w:rsidR="00202D25" w:rsidRPr="00202D25">
        <w:rPr>
          <w:rFonts w:asciiTheme="minorHAnsi" w:eastAsia="Calibri" w:hAnsiTheme="minorHAnsi" w:cstheme="minorHAnsi"/>
          <w:b/>
          <w:sz w:val="20"/>
        </w:rPr>
        <w:t>Parksville</w:t>
      </w:r>
      <w:proofErr w:type="spellEnd"/>
      <w:r w:rsidR="00202D25" w:rsidRPr="00202D25">
        <w:rPr>
          <w:rFonts w:asciiTheme="minorHAnsi" w:eastAsia="Calibri" w:hAnsiTheme="minorHAnsi" w:cstheme="minorHAnsi"/>
          <w:b/>
          <w:sz w:val="20"/>
        </w:rPr>
        <w:t xml:space="preserve"> - </w:t>
      </w:r>
      <w:proofErr w:type="spellStart"/>
      <w:r w:rsidR="00202D25" w:rsidRPr="00202D25">
        <w:rPr>
          <w:rFonts w:asciiTheme="minorHAnsi" w:eastAsia="Calibri" w:hAnsiTheme="minorHAnsi" w:cstheme="minorHAnsi"/>
          <w:b/>
          <w:sz w:val="20"/>
        </w:rPr>
        <w:t>Nanaimo</w:t>
      </w:r>
      <w:proofErr w:type="spellEnd"/>
      <w:r w:rsidR="00202D25" w:rsidRPr="00202D25">
        <w:rPr>
          <w:rFonts w:asciiTheme="minorHAnsi" w:eastAsia="Calibri" w:hAnsiTheme="minorHAnsi" w:cstheme="minorHAnsi"/>
          <w:b/>
          <w:sz w:val="20"/>
        </w:rPr>
        <w:t xml:space="preserve"> - </w:t>
      </w:r>
      <w:proofErr w:type="spellStart"/>
      <w:r w:rsidR="00202D25" w:rsidRPr="00202D25">
        <w:rPr>
          <w:rFonts w:asciiTheme="minorHAnsi" w:eastAsia="Calibri" w:hAnsiTheme="minorHAnsi" w:cstheme="minorHAnsi"/>
          <w:b/>
          <w:sz w:val="20"/>
        </w:rPr>
        <w:t>Whistle</w:t>
      </w:r>
      <w:proofErr w:type="spellEnd"/>
      <w:r w:rsidR="00202D25">
        <w:rPr>
          <w:rFonts w:asciiTheme="minorHAnsi" w:eastAsia="Calibri" w:hAnsiTheme="minorHAnsi" w:cstheme="minorHAnsi"/>
          <w:b/>
          <w:sz w:val="20"/>
          <w:lang w:val="es-MX"/>
        </w:rPr>
        <w:t>r</w:t>
      </w:r>
    </w:p>
    <w:p w:rsidR="002F03C6" w:rsidRDefault="000C7BE9" w:rsidP="002F03C6">
      <w:pPr>
        <w:jc w:val="both"/>
        <w:rPr>
          <w:sz w:val="20"/>
          <w:szCs w:val="20"/>
        </w:rPr>
      </w:pPr>
      <w:r w:rsidRPr="000C7BE9">
        <w:rPr>
          <w:sz w:val="20"/>
          <w:szCs w:val="20"/>
        </w:rPr>
        <w:t xml:space="preserve">Tiempo libre en la mañana para actividades opcionales en </w:t>
      </w:r>
      <w:proofErr w:type="spellStart"/>
      <w:r w:rsidRPr="000C7BE9">
        <w:rPr>
          <w:sz w:val="20"/>
          <w:szCs w:val="20"/>
        </w:rPr>
        <w:t>Parksville</w:t>
      </w:r>
      <w:proofErr w:type="spellEnd"/>
      <w:r w:rsidRPr="000C7BE9">
        <w:rPr>
          <w:sz w:val="20"/>
          <w:szCs w:val="20"/>
        </w:rPr>
        <w:t xml:space="preserve">. A </w:t>
      </w:r>
      <w:proofErr w:type="gramStart"/>
      <w:r w:rsidRPr="000C7BE9">
        <w:rPr>
          <w:sz w:val="20"/>
          <w:szCs w:val="20"/>
        </w:rPr>
        <w:t>continuación</w:t>
      </w:r>
      <w:proofErr w:type="gramEnd"/>
      <w:r w:rsidRPr="000C7BE9">
        <w:rPr>
          <w:sz w:val="20"/>
          <w:szCs w:val="20"/>
        </w:rPr>
        <w:t xml:space="preserve"> salida hacia </w:t>
      </w:r>
      <w:proofErr w:type="spellStart"/>
      <w:r w:rsidRPr="000C7BE9">
        <w:rPr>
          <w:sz w:val="20"/>
          <w:szCs w:val="20"/>
        </w:rPr>
        <w:t>Nanaimo</w:t>
      </w:r>
      <w:proofErr w:type="spellEnd"/>
      <w:r w:rsidRPr="000C7BE9">
        <w:rPr>
          <w:sz w:val="20"/>
          <w:szCs w:val="20"/>
        </w:rPr>
        <w:t xml:space="preserve"> para abordar el Ferry </w:t>
      </w:r>
      <w:r w:rsidRPr="000C7BE9">
        <w:rPr>
          <w:b/>
          <w:bCs/>
          <w:color w:val="EE0000"/>
          <w:sz w:val="20"/>
          <w:szCs w:val="20"/>
        </w:rPr>
        <w:t>(incluido)</w:t>
      </w:r>
      <w:r>
        <w:rPr>
          <w:b/>
          <w:bCs/>
          <w:color w:val="EE0000"/>
          <w:sz w:val="20"/>
          <w:szCs w:val="20"/>
        </w:rPr>
        <w:t xml:space="preserve"> </w:t>
      </w:r>
      <w:r w:rsidRPr="000C7BE9">
        <w:rPr>
          <w:color w:val="000000" w:themeColor="text1"/>
          <w:sz w:val="20"/>
          <w:szCs w:val="20"/>
        </w:rPr>
        <w:t xml:space="preserve">con salida desde </w:t>
      </w:r>
      <w:proofErr w:type="spellStart"/>
      <w:r w:rsidRPr="000C7BE9">
        <w:rPr>
          <w:color w:val="000000" w:themeColor="text1"/>
          <w:sz w:val="20"/>
          <w:szCs w:val="20"/>
        </w:rPr>
        <w:t>Departure</w:t>
      </w:r>
      <w:proofErr w:type="spellEnd"/>
      <w:r w:rsidRPr="000C7BE9">
        <w:rPr>
          <w:color w:val="000000" w:themeColor="text1"/>
          <w:sz w:val="20"/>
          <w:szCs w:val="20"/>
        </w:rPr>
        <w:t xml:space="preserve"> Bay a las 10:40 am o 12:55pm, para una travesía de 1.5 horas. El recorrido a </w:t>
      </w:r>
      <w:proofErr w:type="spellStart"/>
      <w:r w:rsidRPr="000C7BE9">
        <w:rPr>
          <w:color w:val="000000" w:themeColor="text1"/>
          <w:sz w:val="20"/>
          <w:szCs w:val="20"/>
        </w:rPr>
        <w:t>Whistler</w:t>
      </w:r>
      <w:proofErr w:type="spellEnd"/>
      <w:r w:rsidRPr="000C7BE9">
        <w:rPr>
          <w:color w:val="000000" w:themeColor="text1"/>
          <w:sz w:val="20"/>
          <w:szCs w:val="20"/>
        </w:rPr>
        <w:t xml:space="preserve"> nos ofrece una de las vistas más bellas en carretera, ya que irán bordeando toda la costa del famoso fiordo Howe </w:t>
      </w:r>
      <w:proofErr w:type="spellStart"/>
      <w:r w:rsidRPr="000C7BE9">
        <w:rPr>
          <w:color w:val="000000" w:themeColor="text1"/>
          <w:sz w:val="20"/>
          <w:szCs w:val="20"/>
        </w:rPr>
        <w:t>Sound</w:t>
      </w:r>
      <w:proofErr w:type="spellEnd"/>
      <w:r w:rsidRPr="000C7BE9">
        <w:rPr>
          <w:color w:val="000000" w:themeColor="text1"/>
          <w:sz w:val="20"/>
          <w:szCs w:val="20"/>
        </w:rPr>
        <w:t xml:space="preserve">. Podrán parar para contemplar las Cascadas Shannon y a </w:t>
      </w:r>
      <w:proofErr w:type="gramStart"/>
      <w:r w:rsidRPr="000C7BE9">
        <w:rPr>
          <w:color w:val="000000" w:themeColor="text1"/>
          <w:sz w:val="20"/>
          <w:szCs w:val="20"/>
        </w:rPr>
        <w:t>poco metros</w:t>
      </w:r>
      <w:proofErr w:type="gramEnd"/>
      <w:r w:rsidRPr="000C7BE9">
        <w:rPr>
          <w:color w:val="000000" w:themeColor="text1"/>
          <w:sz w:val="20"/>
          <w:szCs w:val="20"/>
        </w:rPr>
        <w:t xml:space="preserve"> podrán tomar el teleférico </w:t>
      </w:r>
      <w:proofErr w:type="spellStart"/>
      <w:r w:rsidRPr="000C7BE9">
        <w:rPr>
          <w:color w:val="000000" w:themeColor="text1"/>
          <w:sz w:val="20"/>
          <w:szCs w:val="20"/>
        </w:rPr>
        <w:t>See</w:t>
      </w:r>
      <w:proofErr w:type="spellEnd"/>
      <w:r w:rsidRPr="000C7BE9">
        <w:rPr>
          <w:color w:val="000000" w:themeColor="text1"/>
          <w:sz w:val="20"/>
          <w:szCs w:val="20"/>
        </w:rPr>
        <w:t xml:space="preserve"> </w:t>
      </w:r>
      <w:proofErr w:type="spellStart"/>
      <w:r w:rsidRPr="000C7BE9">
        <w:rPr>
          <w:color w:val="000000" w:themeColor="text1"/>
          <w:sz w:val="20"/>
          <w:szCs w:val="20"/>
        </w:rPr>
        <w:t>to</w:t>
      </w:r>
      <w:proofErr w:type="spellEnd"/>
      <w:r w:rsidRPr="000C7BE9">
        <w:rPr>
          <w:color w:val="000000" w:themeColor="text1"/>
          <w:sz w:val="20"/>
          <w:szCs w:val="20"/>
        </w:rPr>
        <w:t xml:space="preserve"> </w:t>
      </w:r>
      <w:proofErr w:type="spellStart"/>
      <w:r w:rsidRPr="000C7BE9">
        <w:rPr>
          <w:color w:val="000000" w:themeColor="text1"/>
          <w:sz w:val="20"/>
          <w:szCs w:val="20"/>
        </w:rPr>
        <w:t>Sky</w:t>
      </w:r>
      <w:proofErr w:type="spellEnd"/>
      <w:r w:rsidRPr="000C7BE9">
        <w:rPr>
          <w:color w:val="000000" w:themeColor="text1"/>
          <w:sz w:val="20"/>
          <w:szCs w:val="20"/>
        </w:rPr>
        <w:t xml:space="preserve"> (opcional). Nos espera </w:t>
      </w:r>
      <w:proofErr w:type="spellStart"/>
      <w:r w:rsidRPr="000C7BE9">
        <w:rPr>
          <w:color w:val="000000" w:themeColor="text1"/>
          <w:sz w:val="20"/>
          <w:szCs w:val="20"/>
        </w:rPr>
        <w:t>Whistler</w:t>
      </w:r>
      <w:proofErr w:type="spellEnd"/>
      <w:r w:rsidRPr="000C7BE9">
        <w:rPr>
          <w:color w:val="000000" w:themeColor="text1"/>
          <w:sz w:val="20"/>
          <w:szCs w:val="20"/>
        </w:rPr>
        <w:t xml:space="preserve">, sede de los Juegos Olímpicos del 2010. Podrán disfrutar de las actividades opcionales al aire que ofrece </w:t>
      </w:r>
      <w:proofErr w:type="spellStart"/>
      <w:r w:rsidRPr="000C7BE9">
        <w:rPr>
          <w:color w:val="000000" w:themeColor="text1"/>
          <w:sz w:val="20"/>
          <w:szCs w:val="20"/>
        </w:rPr>
        <w:t>Whistler</w:t>
      </w:r>
      <w:proofErr w:type="spellEnd"/>
      <w:r w:rsidRPr="000C7BE9">
        <w:rPr>
          <w:color w:val="000000" w:themeColor="text1"/>
          <w:sz w:val="20"/>
          <w:szCs w:val="20"/>
        </w:rPr>
        <w:t xml:space="preserve">. </w:t>
      </w:r>
      <w:r w:rsidRPr="00991C41">
        <w:rPr>
          <w:b/>
          <w:bCs/>
          <w:color w:val="000000" w:themeColor="text1"/>
          <w:sz w:val="20"/>
          <w:szCs w:val="20"/>
        </w:rPr>
        <w:t>Alojamiento</w:t>
      </w:r>
    </w:p>
    <w:p w:rsidR="000C7BE9" w:rsidRDefault="000C7BE9" w:rsidP="002F03C6">
      <w:pPr>
        <w:jc w:val="both"/>
        <w:rPr>
          <w:sz w:val="20"/>
          <w:szCs w:val="20"/>
        </w:rPr>
      </w:pPr>
    </w:p>
    <w:p w:rsidR="000C7BE9" w:rsidRDefault="00991C41" w:rsidP="00991C41">
      <w:pPr>
        <w:pStyle w:val="Textosinformato"/>
        <w:rPr>
          <w:color w:val="000000" w:themeColor="text1"/>
          <w:sz w:val="20"/>
          <w:szCs w:val="20"/>
        </w:rPr>
      </w:pPr>
      <w:r w:rsidRPr="007779BF">
        <w:rPr>
          <w:rFonts w:asciiTheme="minorHAnsi" w:eastAsia="Calibri" w:hAnsiTheme="minorHAnsi" w:cstheme="minorHAnsi"/>
          <w:b/>
          <w:sz w:val="20"/>
          <w:lang w:val="es-MX"/>
        </w:rPr>
        <w:t xml:space="preserve">Día </w:t>
      </w:r>
      <w:r w:rsidR="00855D96">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proofErr w:type="spellStart"/>
      <w:r w:rsidRPr="00991C41">
        <w:rPr>
          <w:rFonts w:asciiTheme="minorHAnsi" w:eastAsia="Calibri" w:hAnsiTheme="minorHAnsi" w:cstheme="minorHAnsi"/>
          <w:b/>
          <w:sz w:val="20"/>
        </w:rPr>
        <w:t>Whistler</w:t>
      </w:r>
      <w:proofErr w:type="spellEnd"/>
      <w:r w:rsidRPr="00991C41">
        <w:rPr>
          <w:rFonts w:asciiTheme="minorHAnsi" w:eastAsia="Calibri" w:hAnsiTheme="minorHAnsi" w:cstheme="minorHAnsi"/>
          <w:b/>
          <w:sz w:val="20"/>
        </w:rPr>
        <w:t xml:space="preserve"> – Vancouver </w:t>
      </w:r>
    </w:p>
    <w:p w:rsidR="00991C41" w:rsidRPr="00855D96" w:rsidRDefault="00855D96" w:rsidP="00991C41">
      <w:pPr>
        <w:pStyle w:val="Textosinformato"/>
        <w:rPr>
          <w:rFonts w:asciiTheme="minorHAnsi" w:hAnsiTheme="minorHAnsi"/>
          <w:sz w:val="20"/>
          <w:szCs w:val="20"/>
        </w:rPr>
      </w:pPr>
      <w:r w:rsidRPr="00855D96">
        <w:rPr>
          <w:rFonts w:asciiTheme="minorHAnsi" w:hAnsiTheme="minorHAnsi"/>
          <w:sz w:val="20"/>
          <w:szCs w:val="20"/>
        </w:rPr>
        <w:t xml:space="preserve">Aproveche la mañana en </w:t>
      </w:r>
      <w:proofErr w:type="gramStart"/>
      <w:r w:rsidRPr="00855D96">
        <w:rPr>
          <w:rFonts w:asciiTheme="minorHAnsi" w:hAnsiTheme="minorHAnsi"/>
          <w:sz w:val="20"/>
          <w:szCs w:val="20"/>
        </w:rPr>
        <w:t>una</w:t>
      </w:r>
      <w:proofErr w:type="gramEnd"/>
      <w:r w:rsidRPr="00855D96">
        <w:rPr>
          <w:rFonts w:asciiTheme="minorHAnsi" w:hAnsiTheme="minorHAnsi"/>
          <w:sz w:val="20"/>
          <w:szCs w:val="20"/>
        </w:rPr>
        <w:t xml:space="preserve"> de los teleféricos más panorámicos de Canadá, </w:t>
      </w:r>
      <w:proofErr w:type="spellStart"/>
      <w:r w:rsidRPr="00855D96">
        <w:rPr>
          <w:rFonts w:asciiTheme="minorHAnsi" w:hAnsiTheme="minorHAnsi"/>
          <w:sz w:val="20"/>
          <w:szCs w:val="20"/>
        </w:rPr>
        <w:t>Peak</w:t>
      </w:r>
      <w:proofErr w:type="spellEnd"/>
      <w:r w:rsidRPr="00855D96">
        <w:rPr>
          <w:rFonts w:asciiTheme="minorHAnsi" w:hAnsiTheme="minorHAnsi"/>
          <w:sz w:val="20"/>
          <w:szCs w:val="20"/>
        </w:rPr>
        <w:t xml:space="preserve"> 2 </w:t>
      </w:r>
      <w:proofErr w:type="spellStart"/>
      <w:r w:rsidRPr="00855D96">
        <w:rPr>
          <w:rFonts w:asciiTheme="minorHAnsi" w:hAnsiTheme="minorHAnsi"/>
          <w:sz w:val="20"/>
          <w:szCs w:val="20"/>
        </w:rPr>
        <w:t>Peak</w:t>
      </w:r>
      <w:proofErr w:type="spellEnd"/>
      <w:r w:rsidRPr="00855D96">
        <w:rPr>
          <w:rFonts w:asciiTheme="minorHAnsi" w:hAnsiTheme="minorHAnsi"/>
          <w:sz w:val="20"/>
          <w:szCs w:val="20"/>
        </w:rPr>
        <w:t xml:space="preserve"> (opcional). Sobre las 4 de la tarde vuelta a Vancouver. </w:t>
      </w:r>
      <w:r w:rsidRPr="00855D96">
        <w:rPr>
          <w:rFonts w:asciiTheme="minorHAnsi" w:hAnsiTheme="minorHAnsi"/>
          <w:b/>
          <w:bCs/>
          <w:sz w:val="20"/>
          <w:szCs w:val="20"/>
        </w:rPr>
        <w:t>Alojamiento</w:t>
      </w:r>
    </w:p>
    <w:p w:rsidR="000C7BE9" w:rsidRDefault="000C7BE9" w:rsidP="002F03C6">
      <w:pPr>
        <w:jc w:val="both"/>
        <w:rPr>
          <w:sz w:val="20"/>
          <w:szCs w:val="20"/>
          <w:lang w:val="es-MX"/>
        </w:rPr>
      </w:pPr>
    </w:p>
    <w:p w:rsidR="00855D96" w:rsidRDefault="00855D96" w:rsidP="00855D96">
      <w:pPr>
        <w:pStyle w:val="Textosinformato"/>
        <w:rPr>
          <w:color w:val="000000" w:themeColor="text1"/>
          <w:sz w:val="20"/>
          <w:szCs w:val="20"/>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7</w:t>
      </w:r>
      <w:r w:rsidRPr="007779BF">
        <w:rPr>
          <w:rFonts w:asciiTheme="minorHAnsi" w:eastAsia="Calibri" w:hAnsiTheme="minorHAnsi" w:cstheme="minorHAnsi"/>
          <w:b/>
          <w:sz w:val="20"/>
          <w:lang w:val="es-MX"/>
        </w:rPr>
        <w:t xml:space="preserve">. </w:t>
      </w:r>
      <w:r w:rsidR="00840BB3" w:rsidRPr="00840BB3">
        <w:rPr>
          <w:rFonts w:asciiTheme="minorHAnsi" w:eastAsia="Calibri" w:hAnsiTheme="minorHAnsi" w:cstheme="minorHAnsi"/>
          <w:b/>
          <w:sz w:val="20"/>
        </w:rPr>
        <w:t xml:space="preserve">Vancouver - </w:t>
      </w:r>
      <w:proofErr w:type="spellStart"/>
      <w:r w:rsidR="00840BB3" w:rsidRPr="00840BB3">
        <w:rPr>
          <w:rFonts w:asciiTheme="minorHAnsi" w:eastAsia="Calibri" w:hAnsiTheme="minorHAnsi" w:cstheme="minorHAnsi"/>
          <w:b/>
          <w:sz w:val="20"/>
        </w:rPr>
        <w:t>Kelowna</w:t>
      </w:r>
      <w:proofErr w:type="spellEnd"/>
    </w:p>
    <w:p w:rsidR="00855D96" w:rsidRDefault="00840BB3" w:rsidP="00855D96">
      <w:pPr>
        <w:jc w:val="both"/>
        <w:rPr>
          <w:sz w:val="20"/>
          <w:szCs w:val="20"/>
          <w:lang w:val="es-MX"/>
        </w:rPr>
      </w:pPr>
      <w:r w:rsidRPr="00840BB3">
        <w:rPr>
          <w:sz w:val="20"/>
          <w:szCs w:val="20"/>
        </w:rPr>
        <w:t xml:space="preserve">Seguimos nuestro camino en dirección al valle del Río Fraser dejando atrás el mar y las montañas para dar paso al área del </w:t>
      </w:r>
      <w:proofErr w:type="spellStart"/>
      <w:r w:rsidRPr="00840BB3">
        <w:rPr>
          <w:sz w:val="20"/>
          <w:szCs w:val="20"/>
        </w:rPr>
        <w:t>Okanagan</w:t>
      </w:r>
      <w:proofErr w:type="spellEnd"/>
      <w:r w:rsidRPr="00840BB3">
        <w:rPr>
          <w:sz w:val="20"/>
          <w:szCs w:val="20"/>
        </w:rPr>
        <w:t xml:space="preserve">. El Lago </w:t>
      </w:r>
      <w:proofErr w:type="spellStart"/>
      <w:r w:rsidRPr="00840BB3">
        <w:rPr>
          <w:sz w:val="20"/>
          <w:szCs w:val="20"/>
        </w:rPr>
        <w:t>Okanagan</w:t>
      </w:r>
      <w:proofErr w:type="spellEnd"/>
      <w:r w:rsidRPr="00840BB3">
        <w:rPr>
          <w:sz w:val="20"/>
          <w:szCs w:val="20"/>
        </w:rPr>
        <w:t xml:space="preserve"> adorna el camino a </w:t>
      </w:r>
      <w:proofErr w:type="spellStart"/>
      <w:r w:rsidRPr="00840BB3">
        <w:rPr>
          <w:sz w:val="20"/>
          <w:szCs w:val="20"/>
        </w:rPr>
        <w:t>Kelowna</w:t>
      </w:r>
      <w:proofErr w:type="spellEnd"/>
      <w:r w:rsidRPr="00840BB3">
        <w:rPr>
          <w:sz w:val="20"/>
          <w:szCs w:val="20"/>
        </w:rPr>
        <w:t xml:space="preserve">, situada en el corazón del único desierto en Canadá, que gracias a avanzados sistemas de riego se ha convertido en el centro frutícola más importante del país, cientos de campos de hortalizas y viñedos. </w:t>
      </w:r>
      <w:r w:rsidRPr="00840BB3">
        <w:rPr>
          <w:b/>
          <w:bCs/>
          <w:sz w:val="20"/>
          <w:szCs w:val="20"/>
        </w:rPr>
        <w:t>Alojamiento.</w:t>
      </w:r>
    </w:p>
    <w:p w:rsidR="00855D96" w:rsidRDefault="00855D96" w:rsidP="002F03C6">
      <w:pPr>
        <w:jc w:val="both"/>
        <w:rPr>
          <w:sz w:val="20"/>
          <w:szCs w:val="20"/>
          <w:lang w:val="es-MX"/>
        </w:rPr>
      </w:pPr>
    </w:p>
    <w:p w:rsidR="00840BB3" w:rsidRDefault="00840BB3" w:rsidP="00840BB3">
      <w:pPr>
        <w:pStyle w:val="Textosinformato"/>
        <w:rPr>
          <w:rFonts w:asciiTheme="minorHAnsi" w:eastAsia="Calibri" w:hAnsiTheme="minorHAnsi" w:cstheme="minorHAnsi"/>
          <w:b/>
          <w:sz w:val="20"/>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8</w:t>
      </w:r>
      <w:r w:rsidRPr="007779BF">
        <w:rPr>
          <w:rFonts w:asciiTheme="minorHAnsi" w:eastAsia="Calibri" w:hAnsiTheme="minorHAnsi" w:cstheme="minorHAnsi"/>
          <w:b/>
          <w:sz w:val="20"/>
          <w:lang w:val="es-MX"/>
        </w:rPr>
        <w:t xml:space="preserve">. </w:t>
      </w:r>
      <w:proofErr w:type="spellStart"/>
      <w:r w:rsidRPr="00840BB3">
        <w:rPr>
          <w:rFonts w:asciiTheme="minorHAnsi" w:eastAsia="Calibri" w:hAnsiTheme="minorHAnsi" w:cstheme="minorHAnsi"/>
          <w:b/>
          <w:sz w:val="20"/>
        </w:rPr>
        <w:t>Kelowna</w:t>
      </w:r>
      <w:proofErr w:type="spellEnd"/>
    </w:p>
    <w:p w:rsidR="008957D4" w:rsidRDefault="008957D4" w:rsidP="00B36C5E">
      <w:pPr>
        <w:pStyle w:val="Textosinformato"/>
        <w:jc w:val="both"/>
        <w:rPr>
          <w:color w:val="000000" w:themeColor="text1"/>
          <w:sz w:val="20"/>
          <w:szCs w:val="20"/>
        </w:rPr>
      </w:pPr>
      <w:r w:rsidRPr="008957D4">
        <w:rPr>
          <w:rFonts w:asciiTheme="minorHAnsi" w:hAnsiTheme="minorHAnsi"/>
          <w:color w:val="000000" w:themeColor="text1"/>
          <w:sz w:val="20"/>
          <w:szCs w:val="20"/>
        </w:rPr>
        <w:t xml:space="preserve">Este destino es para todos, destacando el senderismo, actividades al aire libre o simplemente visitar alguna de las numerosas bodegas como Summerhill </w:t>
      </w:r>
      <w:proofErr w:type="spellStart"/>
      <w:r w:rsidRPr="008957D4">
        <w:rPr>
          <w:rFonts w:asciiTheme="minorHAnsi" w:hAnsiTheme="minorHAnsi"/>
          <w:color w:val="000000" w:themeColor="text1"/>
          <w:sz w:val="20"/>
          <w:szCs w:val="20"/>
        </w:rPr>
        <w:t>Pyramid</w:t>
      </w:r>
      <w:proofErr w:type="spellEnd"/>
      <w:r w:rsidRPr="008957D4">
        <w:rPr>
          <w:rFonts w:asciiTheme="minorHAnsi" w:hAnsiTheme="minorHAnsi"/>
          <w:color w:val="000000" w:themeColor="text1"/>
          <w:sz w:val="20"/>
          <w:szCs w:val="20"/>
        </w:rPr>
        <w:t xml:space="preserve"> </w:t>
      </w:r>
      <w:proofErr w:type="spellStart"/>
      <w:r w:rsidRPr="008957D4">
        <w:rPr>
          <w:rFonts w:asciiTheme="minorHAnsi" w:hAnsiTheme="minorHAnsi"/>
          <w:color w:val="000000" w:themeColor="text1"/>
          <w:sz w:val="20"/>
          <w:szCs w:val="20"/>
        </w:rPr>
        <w:t>Winery</w:t>
      </w:r>
      <w:proofErr w:type="spellEnd"/>
      <w:r w:rsidRPr="008957D4">
        <w:rPr>
          <w:rFonts w:asciiTheme="minorHAnsi" w:hAnsiTheme="minorHAnsi"/>
          <w:color w:val="000000" w:themeColor="text1"/>
          <w:sz w:val="20"/>
          <w:szCs w:val="20"/>
        </w:rPr>
        <w:t xml:space="preserve">, </w:t>
      </w:r>
      <w:proofErr w:type="spellStart"/>
      <w:r w:rsidRPr="008957D4">
        <w:rPr>
          <w:rFonts w:asciiTheme="minorHAnsi" w:hAnsiTheme="minorHAnsi"/>
          <w:color w:val="000000" w:themeColor="text1"/>
          <w:sz w:val="20"/>
          <w:szCs w:val="20"/>
        </w:rPr>
        <w:t>Tantalus</w:t>
      </w:r>
      <w:proofErr w:type="spellEnd"/>
      <w:r w:rsidRPr="008957D4">
        <w:rPr>
          <w:rFonts w:asciiTheme="minorHAnsi" w:hAnsiTheme="minorHAnsi"/>
          <w:color w:val="000000" w:themeColor="text1"/>
          <w:sz w:val="20"/>
          <w:szCs w:val="20"/>
        </w:rPr>
        <w:t xml:space="preserve"> </w:t>
      </w:r>
      <w:proofErr w:type="spellStart"/>
      <w:r w:rsidRPr="008957D4">
        <w:rPr>
          <w:rFonts w:asciiTheme="minorHAnsi" w:hAnsiTheme="minorHAnsi"/>
          <w:color w:val="000000" w:themeColor="text1"/>
          <w:sz w:val="20"/>
          <w:szCs w:val="20"/>
        </w:rPr>
        <w:t>Vineyards</w:t>
      </w:r>
      <w:proofErr w:type="spellEnd"/>
      <w:r w:rsidRPr="008957D4">
        <w:rPr>
          <w:rFonts w:asciiTheme="minorHAnsi" w:hAnsiTheme="minorHAnsi"/>
          <w:color w:val="000000" w:themeColor="text1"/>
          <w:sz w:val="20"/>
          <w:szCs w:val="20"/>
        </w:rPr>
        <w:t xml:space="preserve"> o </w:t>
      </w:r>
      <w:proofErr w:type="spellStart"/>
      <w:r w:rsidRPr="008957D4">
        <w:rPr>
          <w:rFonts w:asciiTheme="minorHAnsi" w:hAnsiTheme="minorHAnsi"/>
          <w:color w:val="000000" w:themeColor="text1"/>
          <w:sz w:val="20"/>
          <w:szCs w:val="20"/>
        </w:rPr>
        <w:t>The</w:t>
      </w:r>
      <w:proofErr w:type="spellEnd"/>
      <w:r w:rsidRPr="008957D4">
        <w:rPr>
          <w:rFonts w:asciiTheme="minorHAnsi" w:hAnsiTheme="minorHAnsi"/>
          <w:color w:val="000000" w:themeColor="text1"/>
          <w:sz w:val="20"/>
          <w:szCs w:val="20"/>
        </w:rPr>
        <w:t xml:space="preserve"> View </w:t>
      </w:r>
      <w:proofErr w:type="spellStart"/>
      <w:r w:rsidRPr="008957D4">
        <w:rPr>
          <w:rFonts w:asciiTheme="minorHAnsi" w:hAnsiTheme="minorHAnsi"/>
          <w:color w:val="000000" w:themeColor="text1"/>
          <w:sz w:val="20"/>
          <w:szCs w:val="20"/>
        </w:rPr>
        <w:t>Winwery</w:t>
      </w:r>
      <w:proofErr w:type="spellEnd"/>
      <w:r w:rsidRPr="008957D4">
        <w:rPr>
          <w:rFonts w:asciiTheme="minorHAnsi" w:hAnsiTheme="minorHAnsi"/>
          <w:color w:val="000000" w:themeColor="text1"/>
          <w:sz w:val="20"/>
          <w:szCs w:val="20"/>
        </w:rPr>
        <w:t xml:space="preserve">. </w:t>
      </w:r>
      <w:r w:rsidRPr="008957D4">
        <w:rPr>
          <w:rFonts w:asciiTheme="minorHAnsi" w:hAnsiTheme="minorHAnsi"/>
          <w:b/>
          <w:bCs/>
          <w:color w:val="000000" w:themeColor="text1"/>
          <w:sz w:val="20"/>
          <w:szCs w:val="20"/>
        </w:rPr>
        <w:t>Alojamiento</w:t>
      </w:r>
      <w:r w:rsidRPr="008957D4">
        <w:rPr>
          <w:b/>
          <w:bCs/>
          <w:color w:val="000000" w:themeColor="text1"/>
          <w:sz w:val="20"/>
          <w:szCs w:val="20"/>
        </w:rPr>
        <w:t>.</w:t>
      </w:r>
    </w:p>
    <w:p w:rsidR="00855D96" w:rsidRDefault="00855D96" w:rsidP="002F03C6">
      <w:pPr>
        <w:jc w:val="both"/>
        <w:rPr>
          <w:sz w:val="20"/>
          <w:szCs w:val="20"/>
          <w:lang w:val="es-MX"/>
        </w:rPr>
      </w:pPr>
    </w:p>
    <w:p w:rsidR="008957D4" w:rsidRDefault="008957D4" w:rsidP="008957D4">
      <w:pPr>
        <w:pStyle w:val="Textosinformato"/>
        <w:rPr>
          <w:rFonts w:asciiTheme="minorHAnsi" w:eastAsia="Calibri" w:hAnsiTheme="minorHAnsi" w:cstheme="minorHAnsi"/>
          <w:b/>
          <w:sz w:val="20"/>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8</w:t>
      </w:r>
      <w:r w:rsidRPr="007779BF">
        <w:rPr>
          <w:rFonts w:asciiTheme="minorHAnsi" w:eastAsia="Calibri" w:hAnsiTheme="minorHAnsi" w:cstheme="minorHAnsi"/>
          <w:b/>
          <w:sz w:val="20"/>
          <w:lang w:val="es-MX"/>
        </w:rPr>
        <w:t xml:space="preserve">. </w:t>
      </w:r>
      <w:proofErr w:type="spellStart"/>
      <w:r w:rsidRPr="00840BB3">
        <w:rPr>
          <w:rFonts w:asciiTheme="minorHAnsi" w:eastAsia="Calibri" w:hAnsiTheme="minorHAnsi" w:cstheme="minorHAnsi"/>
          <w:b/>
          <w:sz w:val="20"/>
        </w:rPr>
        <w:t>Kelowna</w:t>
      </w:r>
      <w:r>
        <w:rPr>
          <w:rFonts w:asciiTheme="minorHAnsi" w:eastAsia="Calibri" w:hAnsiTheme="minorHAnsi" w:cstheme="minorHAnsi"/>
          <w:b/>
          <w:sz w:val="20"/>
        </w:rPr>
        <w:t>-Banff</w:t>
      </w:r>
      <w:proofErr w:type="spellEnd"/>
    </w:p>
    <w:p w:rsidR="008957D4" w:rsidRDefault="00973B42" w:rsidP="002F03C6">
      <w:pPr>
        <w:jc w:val="both"/>
        <w:rPr>
          <w:sz w:val="20"/>
          <w:szCs w:val="20"/>
          <w:lang w:val="es-MX"/>
        </w:rPr>
      </w:pPr>
      <w:r w:rsidRPr="00973B42">
        <w:rPr>
          <w:sz w:val="20"/>
          <w:szCs w:val="20"/>
        </w:rPr>
        <w:t xml:space="preserve">Nos despedimos del </w:t>
      </w:r>
      <w:proofErr w:type="spellStart"/>
      <w:r w:rsidRPr="00973B42">
        <w:rPr>
          <w:sz w:val="20"/>
          <w:szCs w:val="20"/>
        </w:rPr>
        <w:t>Okanagan</w:t>
      </w:r>
      <w:proofErr w:type="spellEnd"/>
      <w:r w:rsidRPr="00973B42">
        <w:rPr>
          <w:sz w:val="20"/>
          <w:szCs w:val="20"/>
        </w:rPr>
        <w:t xml:space="preserve">, de camino a </w:t>
      </w:r>
      <w:proofErr w:type="spellStart"/>
      <w:r w:rsidRPr="00973B42">
        <w:rPr>
          <w:sz w:val="20"/>
          <w:szCs w:val="20"/>
        </w:rPr>
        <w:t>Banff</w:t>
      </w:r>
      <w:proofErr w:type="spellEnd"/>
      <w:r w:rsidRPr="00973B42">
        <w:rPr>
          <w:sz w:val="20"/>
          <w:szCs w:val="20"/>
        </w:rPr>
        <w:t xml:space="preserve"> pasaremos por el </w:t>
      </w:r>
      <w:proofErr w:type="spellStart"/>
      <w:r w:rsidRPr="00973B42">
        <w:rPr>
          <w:sz w:val="20"/>
          <w:szCs w:val="20"/>
        </w:rPr>
        <w:t>Three</w:t>
      </w:r>
      <w:proofErr w:type="spellEnd"/>
      <w:r w:rsidRPr="00973B42">
        <w:rPr>
          <w:sz w:val="20"/>
          <w:szCs w:val="20"/>
        </w:rPr>
        <w:t xml:space="preserve"> Valley Gap con su encantador pueblo fantasma (opcional). Nuestro paseo continúa hacia el parque Nacional de </w:t>
      </w:r>
      <w:proofErr w:type="spellStart"/>
      <w:r w:rsidRPr="00973B42">
        <w:rPr>
          <w:sz w:val="20"/>
          <w:szCs w:val="20"/>
        </w:rPr>
        <w:t>Yoho</w:t>
      </w:r>
      <w:proofErr w:type="spellEnd"/>
      <w:r w:rsidRPr="00973B42">
        <w:rPr>
          <w:sz w:val="20"/>
          <w:szCs w:val="20"/>
        </w:rPr>
        <w:t xml:space="preserve"> en donde disfrutaremos de las tranquilas aguas del Lago Esmeralda y de los rápidos en el Puente Natural. Nos esperan el Paso Rogers y el Parque Nacional de</w:t>
      </w:r>
      <w:r>
        <w:rPr>
          <w:sz w:val="20"/>
          <w:szCs w:val="20"/>
        </w:rPr>
        <w:t xml:space="preserve"> </w:t>
      </w:r>
      <w:r w:rsidRPr="00973B42">
        <w:rPr>
          <w:sz w:val="20"/>
          <w:szCs w:val="20"/>
        </w:rPr>
        <w:t xml:space="preserve">los Glaciares. </w:t>
      </w:r>
      <w:r w:rsidRPr="00973B42">
        <w:rPr>
          <w:b/>
          <w:bCs/>
          <w:sz w:val="20"/>
          <w:szCs w:val="20"/>
        </w:rPr>
        <w:t>Alojamiento.</w:t>
      </w:r>
    </w:p>
    <w:p w:rsidR="008957D4" w:rsidRDefault="008957D4" w:rsidP="002F03C6">
      <w:pPr>
        <w:jc w:val="both"/>
        <w:rPr>
          <w:sz w:val="20"/>
          <w:szCs w:val="20"/>
          <w:lang w:val="es-MX"/>
        </w:rPr>
      </w:pPr>
    </w:p>
    <w:p w:rsidR="00973B42" w:rsidRDefault="00973B42" w:rsidP="00973B42">
      <w:pPr>
        <w:pStyle w:val="Textosinformato"/>
        <w:rPr>
          <w:rFonts w:asciiTheme="minorHAnsi" w:eastAsia="Calibri" w:hAnsiTheme="minorHAnsi" w:cstheme="minorHAnsi"/>
          <w:b/>
          <w:sz w:val="20"/>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8</w:t>
      </w:r>
      <w:r w:rsidRPr="007779BF">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rPr>
        <w:t>Banff</w:t>
      </w:r>
      <w:proofErr w:type="spellEnd"/>
      <w:r w:rsidR="00FF214F">
        <w:rPr>
          <w:rFonts w:asciiTheme="minorHAnsi" w:eastAsia="Calibri" w:hAnsiTheme="minorHAnsi" w:cstheme="minorHAnsi"/>
          <w:b/>
          <w:sz w:val="20"/>
        </w:rPr>
        <w:t xml:space="preserve"> </w:t>
      </w:r>
      <w:r w:rsidR="00FF214F" w:rsidRPr="00FF214F">
        <w:rPr>
          <w:rFonts w:asciiTheme="minorHAnsi" w:eastAsia="Calibri" w:hAnsiTheme="minorHAnsi" w:cstheme="minorHAnsi"/>
          <w:b/>
          <w:sz w:val="20"/>
        </w:rPr>
        <w:t xml:space="preserve">- </w:t>
      </w:r>
      <w:proofErr w:type="spellStart"/>
      <w:r w:rsidR="00FF214F" w:rsidRPr="00FF214F">
        <w:rPr>
          <w:rFonts w:asciiTheme="minorHAnsi" w:eastAsia="Calibri" w:hAnsiTheme="minorHAnsi" w:cstheme="minorHAnsi"/>
          <w:b/>
          <w:sz w:val="20"/>
        </w:rPr>
        <w:t>Moraine</w:t>
      </w:r>
      <w:proofErr w:type="spellEnd"/>
      <w:r w:rsidR="00FF214F" w:rsidRPr="00FF214F">
        <w:rPr>
          <w:rFonts w:asciiTheme="minorHAnsi" w:eastAsia="Calibri" w:hAnsiTheme="minorHAnsi" w:cstheme="minorHAnsi"/>
          <w:b/>
          <w:sz w:val="20"/>
        </w:rPr>
        <w:t xml:space="preserve"> Lake - Lake Louise - </w:t>
      </w:r>
      <w:proofErr w:type="spellStart"/>
      <w:r w:rsidR="00FF214F" w:rsidRPr="00FF214F">
        <w:rPr>
          <w:rFonts w:asciiTheme="minorHAnsi" w:eastAsia="Calibri" w:hAnsiTheme="minorHAnsi" w:cstheme="minorHAnsi"/>
          <w:b/>
          <w:sz w:val="20"/>
        </w:rPr>
        <w:t>Emerald</w:t>
      </w:r>
      <w:proofErr w:type="spellEnd"/>
      <w:r w:rsidR="00FF214F" w:rsidRPr="00FF214F">
        <w:rPr>
          <w:rFonts w:asciiTheme="minorHAnsi" w:eastAsia="Calibri" w:hAnsiTheme="minorHAnsi" w:cstheme="minorHAnsi"/>
          <w:b/>
          <w:sz w:val="20"/>
        </w:rPr>
        <w:t xml:space="preserve"> Lake - </w:t>
      </w:r>
      <w:proofErr w:type="spellStart"/>
      <w:r w:rsidR="00FF214F" w:rsidRPr="00FF214F">
        <w:rPr>
          <w:rFonts w:asciiTheme="minorHAnsi" w:eastAsia="Calibri" w:hAnsiTheme="minorHAnsi" w:cstheme="minorHAnsi"/>
          <w:b/>
          <w:sz w:val="20"/>
        </w:rPr>
        <w:t>Banff</w:t>
      </w:r>
      <w:proofErr w:type="spellEnd"/>
    </w:p>
    <w:p w:rsidR="00973B42" w:rsidRDefault="00FF214F" w:rsidP="00973B42">
      <w:pPr>
        <w:jc w:val="both"/>
        <w:rPr>
          <w:sz w:val="20"/>
          <w:szCs w:val="20"/>
          <w:lang w:val="es-MX"/>
        </w:rPr>
      </w:pPr>
      <w:r w:rsidRPr="00FF214F">
        <w:rPr>
          <w:sz w:val="20"/>
          <w:szCs w:val="20"/>
        </w:rPr>
        <w:t xml:space="preserve">Este día lo dedicaremos a visitar los lagos más famosos de Canadá. Iniciaremos con el bellísimo Lago </w:t>
      </w:r>
      <w:proofErr w:type="spellStart"/>
      <w:r w:rsidRPr="00FF214F">
        <w:rPr>
          <w:sz w:val="20"/>
          <w:szCs w:val="20"/>
        </w:rPr>
        <w:t>Moraine</w:t>
      </w:r>
      <w:proofErr w:type="spellEnd"/>
      <w:r w:rsidRPr="00FF214F">
        <w:rPr>
          <w:sz w:val="20"/>
          <w:szCs w:val="20"/>
        </w:rPr>
        <w:t xml:space="preserve"> (</w:t>
      </w:r>
      <w:proofErr w:type="gramStart"/>
      <w:r w:rsidRPr="00FF214F">
        <w:rPr>
          <w:sz w:val="20"/>
          <w:szCs w:val="20"/>
        </w:rPr>
        <w:t>Junio</w:t>
      </w:r>
      <w:proofErr w:type="gramEnd"/>
      <w:r w:rsidRPr="00FF214F">
        <w:rPr>
          <w:sz w:val="20"/>
          <w:szCs w:val="20"/>
        </w:rPr>
        <w:t xml:space="preserve"> a </w:t>
      </w:r>
      <w:proofErr w:type="gramStart"/>
      <w:r w:rsidRPr="00FF214F">
        <w:rPr>
          <w:sz w:val="20"/>
          <w:szCs w:val="20"/>
        </w:rPr>
        <w:t>Septiembre</w:t>
      </w:r>
      <w:proofErr w:type="gramEnd"/>
      <w:r w:rsidRPr="00FF214F">
        <w:rPr>
          <w:sz w:val="20"/>
          <w:szCs w:val="20"/>
        </w:rPr>
        <w:t xml:space="preserve">) enmarcado con el Valle de los Diez Picos dentro del Parque Nacional de </w:t>
      </w:r>
      <w:proofErr w:type="spellStart"/>
      <w:r w:rsidRPr="00FF214F">
        <w:rPr>
          <w:sz w:val="20"/>
          <w:szCs w:val="20"/>
        </w:rPr>
        <w:t>Banff</w:t>
      </w:r>
      <w:proofErr w:type="spellEnd"/>
      <w:r w:rsidRPr="00FF214F">
        <w:rPr>
          <w:sz w:val="20"/>
          <w:szCs w:val="20"/>
        </w:rPr>
        <w:t xml:space="preserve">. Continuaremos hacía el sitio más famoso del parque, Lake Louise, desde donde observaremos el Glaciar Victoria, considerado entre los sitios más escénicos del mundo. Esta imagen quedará grabada para siempre en su memoria. Antes de regresar a </w:t>
      </w:r>
      <w:proofErr w:type="spellStart"/>
      <w:r w:rsidRPr="00FF214F">
        <w:rPr>
          <w:sz w:val="20"/>
          <w:szCs w:val="20"/>
        </w:rPr>
        <w:t>Banff</w:t>
      </w:r>
      <w:proofErr w:type="spellEnd"/>
      <w:r w:rsidRPr="00FF214F">
        <w:rPr>
          <w:sz w:val="20"/>
          <w:szCs w:val="20"/>
        </w:rPr>
        <w:t xml:space="preserve"> nos detendremos en el Lago Esmeralda que nos cautivará con su intenso color. Alojamiento</w:t>
      </w:r>
    </w:p>
    <w:p w:rsidR="00FF214F" w:rsidRDefault="00FF214F" w:rsidP="002F03C6">
      <w:pPr>
        <w:jc w:val="both"/>
        <w:rPr>
          <w:sz w:val="20"/>
          <w:szCs w:val="20"/>
          <w:lang w:val="es-MX"/>
        </w:rPr>
      </w:pPr>
    </w:p>
    <w:p w:rsidR="00FF214F" w:rsidRDefault="00FF214F" w:rsidP="00FF214F">
      <w:pPr>
        <w:pStyle w:val="Textosinformato"/>
        <w:rPr>
          <w:rFonts w:asciiTheme="minorHAnsi" w:eastAsia="Calibri" w:hAnsiTheme="minorHAnsi" w:cstheme="minorHAnsi"/>
          <w:b/>
          <w:sz w:val="20"/>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8</w:t>
      </w:r>
      <w:r w:rsidRPr="007779BF">
        <w:rPr>
          <w:rFonts w:asciiTheme="minorHAnsi" w:eastAsia="Calibri" w:hAnsiTheme="minorHAnsi" w:cstheme="minorHAnsi"/>
          <w:b/>
          <w:sz w:val="20"/>
          <w:lang w:val="es-MX"/>
        </w:rPr>
        <w:t xml:space="preserve">. </w:t>
      </w:r>
      <w:r w:rsidR="000F4A19" w:rsidRPr="000F4A19">
        <w:rPr>
          <w:rFonts w:asciiTheme="minorHAnsi" w:eastAsia="Calibri" w:hAnsiTheme="minorHAnsi" w:cstheme="minorHAnsi"/>
          <w:b/>
          <w:sz w:val="20"/>
        </w:rPr>
        <w:t xml:space="preserve">1 </w:t>
      </w:r>
      <w:proofErr w:type="spellStart"/>
      <w:r w:rsidR="000F4A19" w:rsidRPr="000F4A19">
        <w:rPr>
          <w:rFonts w:asciiTheme="minorHAnsi" w:eastAsia="Calibri" w:hAnsiTheme="minorHAnsi" w:cstheme="minorHAnsi"/>
          <w:b/>
          <w:sz w:val="20"/>
        </w:rPr>
        <w:t>Banff</w:t>
      </w:r>
      <w:proofErr w:type="spellEnd"/>
      <w:r w:rsidR="000F4A19" w:rsidRPr="000F4A19">
        <w:rPr>
          <w:rFonts w:asciiTheme="minorHAnsi" w:eastAsia="Calibri" w:hAnsiTheme="minorHAnsi" w:cstheme="minorHAnsi"/>
          <w:b/>
          <w:sz w:val="20"/>
        </w:rPr>
        <w:t xml:space="preserve"> / Calgary </w:t>
      </w:r>
    </w:p>
    <w:p w:rsidR="00FF214F" w:rsidRDefault="000F4A19" w:rsidP="002F03C6">
      <w:pPr>
        <w:jc w:val="both"/>
        <w:rPr>
          <w:sz w:val="20"/>
          <w:szCs w:val="20"/>
          <w:lang w:val="es-MX"/>
        </w:rPr>
      </w:pPr>
      <w:r w:rsidRPr="000F4A19">
        <w:rPr>
          <w:sz w:val="20"/>
          <w:szCs w:val="20"/>
        </w:rPr>
        <w:t xml:space="preserve">Continuaremos hacia Calgary en donde realizaremos una visita orientativa del centro de la ciudad con sus modernos edificios. Esta ciudad es la famosa capital del mundo “cowboy” y cuenta con auténticas boutiques vaqueras. </w:t>
      </w:r>
      <w:r w:rsidRPr="000F4A19">
        <w:rPr>
          <w:b/>
          <w:bCs/>
          <w:sz w:val="20"/>
          <w:szCs w:val="20"/>
        </w:rPr>
        <w:t>Alojamiento</w:t>
      </w:r>
      <w:r w:rsidRPr="000F4A19">
        <w:rPr>
          <w:sz w:val="20"/>
          <w:szCs w:val="20"/>
        </w:rPr>
        <w:t>.</w:t>
      </w:r>
    </w:p>
    <w:p w:rsidR="00FF214F" w:rsidRDefault="00FF214F" w:rsidP="002F03C6">
      <w:pPr>
        <w:jc w:val="both"/>
        <w:rPr>
          <w:sz w:val="20"/>
          <w:szCs w:val="20"/>
          <w:lang w:val="es-MX"/>
        </w:rPr>
      </w:pPr>
    </w:p>
    <w:p w:rsidR="000F4A19" w:rsidRDefault="000F4A19" w:rsidP="000F4A19">
      <w:pPr>
        <w:pStyle w:val="Textosinformato"/>
        <w:rPr>
          <w:rFonts w:asciiTheme="minorHAnsi" w:eastAsia="Calibri" w:hAnsiTheme="minorHAnsi" w:cstheme="minorHAnsi"/>
          <w:b/>
          <w:sz w:val="20"/>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8</w:t>
      </w:r>
      <w:r w:rsidRPr="007779BF">
        <w:rPr>
          <w:rFonts w:asciiTheme="minorHAnsi" w:eastAsia="Calibri" w:hAnsiTheme="minorHAnsi" w:cstheme="minorHAnsi"/>
          <w:b/>
          <w:sz w:val="20"/>
          <w:lang w:val="es-MX"/>
        </w:rPr>
        <w:t xml:space="preserve">. </w:t>
      </w:r>
      <w:r w:rsidRPr="000F4A19">
        <w:rPr>
          <w:rFonts w:asciiTheme="minorHAnsi" w:eastAsia="Calibri" w:hAnsiTheme="minorHAnsi" w:cstheme="minorHAnsi"/>
          <w:b/>
          <w:sz w:val="20"/>
        </w:rPr>
        <w:t xml:space="preserve">Calgary </w:t>
      </w:r>
    </w:p>
    <w:p w:rsidR="000F4A19" w:rsidRDefault="00B712C5" w:rsidP="002F03C6">
      <w:pPr>
        <w:jc w:val="both"/>
        <w:rPr>
          <w:sz w:val="20"/>
          <w:szCs w:val="20"/>
          <w:lang w:val="es-MX"/>
        </w:rPr>
      </w:pPr>
      <w:r w:rsidRPr="00B712C5">
        <w:rPr>
          <w:sz w:val="20"/>
          <w:szCs w:val="20"/>
        </w:rPr>
        <w:t>A la hora convenida, entrega del auto en el aeropuerto de Calgary por cuenta del pasajero</w:t>
      </w:r>
    </w:p>
    <w:p w:rsidR="000F4A19" w:rsidRDefault="000F4A19" w:rsidP="002F03C6">
      <w:pPr>
        <w:jc w:val="both"/>
        <w:rPr>
          <w:sz w:val="20"/>
          <w:szCs w:val="20"/>
          <w:lang w:val="es-MX"/>
        </w:rPr>
      </w:pPr>
    </w:p>
    <w:p w:rsidR="000F4A19" w:rsidRPr="00855D96" w:rsidRDefault="000F4A19" w:rsidP="002F03C6">
      <w:pPr>
        <w:jc w:val="both"/>
        <w:rPr>
          <w:sz w:val="20"/>
          <w:szCs w:val="20"/>
          <w:lang w:val="es-MX"/>
        </w:rPr>
      </w:pPr>
    </w:p>
    <w:p w:rsidR="002F03C6" w:rsidRPr="00B36C5E" w:rsidRDefault="002F03C6" w:rsidP="00B36C5E">
      <w:pPr>
        <w:jc w:val="both"/>
        <w:rPr>
          <w:b/>
          <w:bCs/>
          <w:sz w:val="20"/>
          <w:szCs w:val="20"/>
          <w:lang w:val="es-ES"/>
        </w:rPr>
      </w:pPr>
      <w:r w:rsidRPr="00A032D8">
        <w:rPr>
          <w:b/>
          <w:bCs/>
          <w:sz w:val="20"/>
          <w:szCs w:val="20"/>
          <w:lang w:val="es-ES"/>
        </w:rPr>
        <w:t>FIN DE NUESTROS SERVICIOS</w:t>
      </w:r>
    </w:p>
    <w:p w:rsidR="002F03C6" w:rsidRDefault="002F03C6" w:rsidP="002F03C6">
      <w:pPr>
        <w:rPr>
          <w:sz w:val="20"/>
          <w:szCs w:val="20"/>
          <w:lang w:val="es-ES"/>
        </w:rPr>
      </w:pPr>
    </w:p>
    <w:p w:rsidR="002F03C6" w:rsidRPr="00B56B0D" w:rsidRDefault="002F03C6" w:rsidP="002F03C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0E0A459" wp14:editId="250DE298">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F03C6" w:rsidRPr="00F74623" w:rsidRDefault="002F03C6" w:rsidP="002F03C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E0A459"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F03C6" w:rsidRPr="00F74623" w:rsidRDefault="002F03C6" w:rsidP="002F03C6">
                      <w:pPr>
                        <w:jc w:val="center"/>
                        <w:rPr>
                          <w:b/>
                          <w:i/>
                          <w:lang w:val="es-ES"/>
                        </w:rPr>
                      </w:pPr>
                      <w:r w:rsidRPr="00F74623">
                        <w:rPr>
                          <w:b/>
                          <w:i/>
                          <w:lang w:val="es-ES"/>
                        </w:rPr>
                        <w:t>JULIÁ TOURS INCLUYE:</w:t>
                      </w:r>
                    </w:p>
                  </w:txbxContent>
                </v:textbox>
                <w10:wrap type="square"/>
              </v:rect>
            </w:pict>
          </mc:Fallback>
        </mc:AlternateContent>
      </w:r>
    </w:p>
    <w:p w:rsidR="002F03C6" w:rsidRPr="00B56B0D" w:rsidRDefault="002F03C6" w:rsidP="002F03C6">
      <w:pPr>
        <w:rPr>
          <w:sz w:val="20"/>
          <w:szCs w:val="20"/>
          <w:lang w:val="es-ES"/>
        </w:rPr>
      </w:pPr>
    </w:p>
    <w:p w:rsidR="00581285" w:rsidRDefault="00581285" w:rsidP="002F03C6">
      <w:pPr>
        <w:pStyle w:val="Prrafodelista"/>
        <w:numPr>
          <w:ilvl w:val="0"/>
          <w:numId w:val="2"/>
        </w:numPr>
        <w:spacing w:after="160" w:line="259" w:lineRule="auto"/>
        <w:rPr>
          <w:sz w:val="20"/>
          <w:szCs w:val="20"/>
        </w:rPr>
      </w:pPr>
      <w:r w:rsidRPr="00581285">
        <w:rPr>
          <w:sz w:val="20"/>
          <w:szCs w:val="20"/>
        </w:rPr>
        <w:t xml:space="preserve">Traslado de entrada </w:t>
      </w:r>
    </w:p>
    <w:p w:rsidR="00581285" w:rsidRDefault="00581285" w:rsidP="002F03C6">
      <w:pPr>
        <w:pStyle w:val="Prrafodelista"/>
        <w:numPr>
          <w:ilvl w:val="0"/>
          <w:numId w:val="2"/>
        </w:numPr>
        <w:spacing w:after="160" w:line="259" w:lineRule="auto"/>
        <w:rPr>
          <w:sz w:val="20"/>
          <w:szCs w:val="20"/>
        </w:rPr>
      </w:pPr>
      <w:r w:rsidRPr="00581285">
        <w:rPr>
          <w:sz w:val="20"/>
          <w:szCs w:val="20"/>
        </w:rPr>
        <w:t xml:space="preserve"> Ferry a Victoria (ida y vuelta) </w:t>
      </w:r>
    </w:p>
    <w:p w:rsidR="00581285" w:rsidRDefault="00581285" w:rsidP="002F03C6">
      <w:pPr>
        <w:pStyle w:val="Prrafodelista"/>
        <w:numPr>
          <w:ilvl w:val="0"/>
          <w:numId w:val="2"/>
        </w:numPr>
        <w:spacing w:after="160" w:line="259" w:lineRule="auto"/>
        <w:rPr>
          <w:sz w:val="20"/>
          <w:szCs w:val="20"/>
        </w:rPr>
      </w:pPr>
      <w:r w:rsidRPr="00581285">
        <w:rPr>
          <w:sz w:val="20"/>
          <w:szCs w:val="20"/>
        </w:rPr>
        <w:t xml:space="preserve">Admisión al museo Royal </w:t>
      </w:r>
      <w:proofErr w:type="gramStart"/>
      <w:r w:rsidRPr="00581285">
        <w:rPr>
          <w:sz w:val="20"/>
          <w:szCs w:val="20"/>
        </w:rPr>
        <w:t>BC ,</w:t>
      </w:r>
      <w:proofErr w:type="gramEnd"/>
      <w:r w:rsidRPr="00581285">
        <w:rPr>
          <w:sz w:val="20"/>
          <w:szCs w:val="20"/>
        </w:rPr>
        <w:t xml:space="preserve"> </w:t>
      </w:r>
      <w:proofErr w:type="spellStart"/>
      <w:r w:rsidRPr="00581285">
        <w:rPr>
          <w:sz w:val="20"/>
          <w:szCs w:val="20"/>
        </w:rPr>
        <w:t>Fly</w:t>
      </w:r>
      <w:proofErr w:type="spellEnd"/>
      <w:r w:rsidRPr="00581285">
        <w:rPr>
          <w:sz w:val="20"/>
          <w:szCs w:val="20"/>
        </w:rPr>
        <w:t xml:space="preserve"> </w:t>
      </w:r>
      <w:proofErr w:type="spellStart"/>
      <w:r w:rsidRPr="00581285">
        <w:rPr>
          <w:sz w:val="20"/>
          <w:szCs w:val="20"/>
        </w:rPr>
        <w:t>Over</w:t>
      </w:r>
      <w:proofErr w:type="spellEnd"/>
      <w:r w:rsidRPr="00581285">
        <w:rPr>
          <w:sz w:val="20"/>
          <w:szCs w:val="20"/>
        </w:rPr>
        <w:t xml:space="preserve"> </w:t>
      </w:r>
      <w:proofErr w:type="spellStart"/>
      <w:r w:rsidRPr="00581285">
        <w:rPr>
          <w:sz w:val="20"/>
          <w:szCs w:val="20"/>
        </w:rPr>
        <w:t>Canada</w:t>
      </w:r>
      <w:proofErr w:type="spellEnd"/>
      <w:r w:rsidRPr="00581285">
        <w:rPr>
          <w:sz w:val="20"/>
          <w:szCs w:val="20"/>
        </w:rPr>
        <w:t xml:space="preserve"> y parques nacionales. </w:t>
      </w:r>
    </w:p>
    <w:p w:rsidR="00581285" w:rsidRDefault="00581285" w:rsidP="002F03C6">
      <w:pPr>
        <w:pStyle w:val="Prrafodelista"/>
        <w:numPr>
          <w:ilvl w:val="0"/>
          <w:numId w:val="2"/>
        </w:numPr>
        <w:spacing w:after="160" w:line="259" w:lineRule="auto"/>
        <w:rPr>
          <w:sz w:val="20"/>
          <w:szCs w:val="20"/>
        </w:rPr>
      </w:pPr>
      <w:r w:rsidRPr="00581285">
        <w:rPr>
          <w:sz w:val="20"/>
          <w:szCs w:val="20"/>
        </w:rPr>
        <w:t xml:space="preserve">Visita de Ciudad Asistencia alquiler de coche </w:t>
      </w:r>
    </w:p>
    <w:p w:rsidR="00581285" w:rsidRDefault="00581285" w:rsidP="002F03C6">
      <w:pPr>
        <w:pStyle w:val="Prrafodelista"/>
        <w:numPr>
          <w:ilvl w:val="0"/>
          <w:numId w:val="2"/>
        </w:numPr>
        <w:spacing w:after="160" w:line="259" w:lineRule="auto"/>
        <w:rPr>
          <w:sz w:val="20"/>
          <w:szCs w:val="20"/>
        </w:rPr>
      </w:pPr>
      <w:r w:rsidRPr="00581285">
        <w:rPr>
          <w:sz w:val="20"/>
          <w:szCs w:val="20"/>
        </w:rPr>
        <w:t xml:space="preserve">Hotelería en régimen de alojamiento solamente </w:t>
      </w:r>
    </w:p>
    <w:p w:rsidR="00985ED2" w:rsidRDefault="00985ED2" w:rsidP="002F03C6">
      <w:pPr>
        <w:pStyle w:val="Prrafodelista"/>
        <w:numPr>
          <w:ilvl w:val="0"/>
          <w:numId w:val="2"/>
        </w:numPr>
        <w:spacing w:after="160" w:line="259" w:lineRule="auto"/>
        <w:rPr>
          <w:sz w:val="20"/>
          <w:szCs w:val="20"/>
        </w:rPr>
      </w:pPr>
      <w:r>
        <w:rPr>
          <w:sz w:val="20"/>
          <w:szCs w:val="20"/>
        </w:rPr>
        <w:t xml:space="preserve">Renta de auto Full </w:t>
      </w:r>
      <w:proofErr w:type="spellStart"/>
      <w:r>
        <w:rPr>
          <w:sz w:val="20"/>
          <w:szCs w:val="20"/>
        </w:rPr>
        <w:t>Size</w:t>
      </w:r>
      <w:proofErr w:type="spellEnd"/>
      <w:r>
        <w:rPr>
          <w:sz w:val="20"/>
          <w:szCs w:val="20"/>
        </w:rPr>
        <w:t xml:space="preserve"> (Hasta 4 pasajeros) </w:t>
      </w:r>
      <w:r w:rsidR="001514BB" w:rsidRPr="001514BB">
        <w:rPr>
          <w:sz w:val="20"/>
          <w:szCs w:val="20"/>
        </w:rPr>
        <w:t>Aplica condiciones de “</w:t>
      </w:r>
      <w:proofErr w:type="spellStart"/>
      <w:r w:rsidR="001514BB" w:rsidRPr="001514BB">
        <w:rPr>
          <w:sz w:val="20"/>
          <w:szCs w:val="20"/>
        </w:rPr>
        <w:t>One</w:t>
      </w:r>
      <w:proofErr w:type="spellEnd"/>
      <w:r w:rsidR="001514BB" w:rsidRPr="001514BB">
        <w:rPr>
          <w:sz w:val="20"/>
          <w:szCs w:val="20"/>
        </w:rPr>
        <w:t xml:space="preserve"> </w:t>
      </w:r>
      <w:proofErr w:type="spellStart"/>
      <w:r w:rsidR="001514BB" w:rsidRPr="001514BB">
        <w:rPr>
          <w:sz w:val="20"/>
          <w:szCs w:val="20"/>
        </w:rPr>
        <w:t>Way</w:t>
      </w:r>
      <w:proofErr w:type="spellEnd"/>
      <w:r w:rsidR="001514BB" w:rsidRPr="001514BB">
        <w:rPr>
          <w:sz w:val="20"/>
          <w:szCs w:val="20"/>
        </w:rPr>
        <w:t xml:space="preserve">” desde $75 </w:t>
      </w:r>
      <w:proofErr w:type="spellStart"/>
      <w:r w:rsidR="001514BB" w:rsidRPr="001514BB">
        <w:rPr>
          <w:sz w:val="20"/>
          <w:szCs w:val="20"/>
        </w:rPr>
        <w:t>cad</w:t>
      </w:r>
      <w:proofErr w:type="spellEnd"/>
      <w:r w:rsidR="001514BB" w:rsidRPr="001514BB">
        <w:rPr>
          <w:sz w:val="20"/>
          <w:szCs w:val="20"/>
        </w:rPr>
        <w:t xml:space="preserve"> más impuestos (depende de la </w:t>
      </w:r>
      <w:proofErr w:type="spellStart"/>
      <w:r w:rsidR="001514BB" w:rsidRPr="001514BB">
        <w:rPr>
          <w:sz w:val="20"/>
          <w:szCs w:val="20"/>
        </w:rPr>
        <w:t>compañia</w:t>
      </w:r>
      <w:proofErr w:type="spellEnd"/>
      <w:r w:rsidR="001514BB" w:rsidRPr="001514BB">
        <w:rPr>
          <w:sz w:val="20"/>
          <w:szCs w:val="20"/>
        </w:rPr>
        <w:t xml:space="preserve"> de renta de autos a cotizar</w:t>
      </w:r>
    </w:p>
    <w:p w:rsidR="00F4246E" w:rsidRPr="00AF3E8F" w:rsidRDefault="001514BB" w:rsidP="00AF3E8F">
      <w:pPr>
        <w:pStyle w:val="Prrafodelista"/>
        <w:numPr>
          <w:ilvl w:val="0"/>
          <w:numId w:val="2"/>
        </w:numPr>
        <w:spacing w:after="160" w:line="259" w:lineRule="auto"/>
        <w:rPr>
          <w:sz w:val="20"/>
          <w:szCs w:val="20"/>
        </w:rPr>
      </w:pPr>
      <w:r>
        <w:rPr>
          <w:sz w:val="20"/>
          <w:szCs w:val="20"/>
        </w:rPr>
        <w:t>Impuestos Básicos del alquiler del auto</w:t>
      </w:r>
      <w:r w:rsidR="00AF3E8F">
        <w:rPr>
          <w:sz w:val="20"/>
          <w:szCs w:val="20"/>
        </w:rPr>
        <w:t xml:space="preserve"> (</w:t>
      </w:r>
      <w:proofErr w:type="spellStart"/>
      <w:r w:rsidR="00F4246E" w:rsidRPr="00AF3E8F">
        <w:rPr>
          <w:sz w:val="20"/>
          <w:szCs w:val="20"/>
        </w:rPr>
        <w:t>Opcionalemnte</w:t>
      </w:r>
      <w:proofErr w:type="spellEnd"/>
      <w:r w:rsidR="00F4246E" w:rsidRPr="00AF3E8F">
        <w:rPr>
          <w:sz w:val="20"/>
          <w:szCs w:val="20"/>
        </w:rPr>
        <w:t xml:space="preserve"> se puede solicitar paquete con segundo conductor y devolución de tanque de gasolina </w:t>
      </w:r>
      <w:proofErr w:type="spellStart"/>
      <w:r w:rsidR="00F4246E" w:rsidRPr="00AF3E8F">
        <w:rPr>
          <w:sz w:val="20"/>
          <w:szCs w:val="20"/>
        </w:rPr>
        <w:t>vacion</w:t>
      </w:r>
      <w:proofErr w:type="spellEnd"/>
      <w:r w:rsidR="00AF3E8F">
        <w:rPr>
          <w:sz w:val="20"/>
          <w:szCs w:val="20"/>
        </w:rPr>
        <w:t xml:space="preserve"> </w:t>
      </w:r>
      <w:r w:rsidR="00F4246E" w:rsidRPr="00AF3E8F">
        <w:rPr>
          <w:sz w:val="20"/>
          <w:szCs w:val="20"/>
        </w:rPr>
        <w:t>con suplemento)</w:t>
      </w:r>
    </w:p>
    <w:p w:rsidR="002F03C6" w:rsidRPr="006B4337" w:rsidRDefault="002F03C6" w:rsidP="002F03C6">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2F03C6" w:rsidRPr="00B56B0D" w:rsidRDefault="002F03C6" w:rsidP="002F03C6">
      <w:pPr>
        <w:ind w:left="567"/>
        <w:rPr>
          <w:b/>
        </w:rPr>
      </w:pPr>
      <w:r w:rsidRPr="00B56B0D">
        <w:rPr>
          <w:b/>
        </w:rPr>
        <w:t>NO Incluye</w:t>
      </w:r>
    </w:p>
    <w:p w:rsidR="002F03C6" w:rsidRDefault="002F03C6" w:rsidP="002F03C6">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2F03C6" w:rsidRPr="00A6750D" w:rsidRDefault="002F03C6" w:rsidP="002F03C6">
      <w:pPr>
        <w:pStyle w:val="Prrafodelista"/>
        <w:numPr>
          <w:ilvl w:val="0"/>
          <w:numId w:val="1"/>
        </w:numPr>
        <w:spacing w:after="160" w:line="259" w:lineRule="auto"/>
        <w:rPr>
          <w:sz w:val="20"/>
          <w:szCs w:val="20"/>
        </w:rPr>
      </w:pPr>
      <w:r w:rsidRPr="00A6750D">
        <w:rPr>
          <w:sz w:val="20"/>
          <w:szCs w:val="20"/>
        </w:rPr>
        <w:t>Ningún servicio no especificado</w:t>
      </w:r>
    </w:p>
    <w:p w:rsidR="002F03C6" w:rsidRPr="00A6750D" w:rsidRDefault="002F03C6" w:rsidP="002F03C6">
      <w:pPr>
        <w:pStyle w:val="Prrafodelista"/>
        <w:numPr>
          <w:ilvl w:val="0"/>
          <w:numId w:val="1"/>
        </w:numPr>
        <w:spacing w:after="160" w:line="259" w:lineRule="auto"/>
        <w:rPr>
          <w:sz w:val="20"/>
          <w:szCs w:val="20"/>
        </w:rPr>
      </w:pPr>
      <w:r w:rsidRPr="00A6750D">
        <w:rPr>
          <w:sz w:val="20"/>
          <w:szCs w:val="20"/>
        </w:rPr>
        <w:t>Gastos personales</w:t>
      </w:r>
    </w:p>
    <w:p w:rsidR="002F03C6" w:rsidRPr="00B36C5E" w:rsidRDefault="002F03C6" w:rsidP="002F03C6">
      <w:pPr>
        <w:pStyle w:val="Prrafodelista"/>
        <w:numPr>
          <w:ilvl w:val="0"/>
          <w:numId w:val="1"/>
        </w:numPr>
        <w:spacing w:after="160" w:line="259" w:lineRule="auto"/>
        <w:rPr>
          <w:sz w:val="20"/>
          <w:szCs w:val="20"/>
        </w:rPr>
      </w:pPr>
      <w:r w:rsidRPr="00A6750D">
        <w:rPr>
          <w:sz w:val="20"/>
          <w:szCs w:val="20"/>
        </w:rPr>
        <w:t>Propinas</w:t>
      </w:r>
    </w:p>
    <w:p w:rsidR="00E322CA" w:rsidRDefault="002F03C6" w:rsidP="002F03C6">
      <w:pPr>
        <w:rPr>
          <w:rFonts w:cstheme="minorHAnsi"/>
          <w:b/>
          <w:sz w:val="20"/>
          <w:szCs w:val="22"/>
          <w:u w:val="single"/>
        </w:rPr>
      </w:pPr>
      <w:r w:rsidRPr="007504C5">
        <w:rPr>
          <w:rFonts w:cstheme="minorHAnsi"/>
          <w:b/>
          <w:sz w:val="20"/>
          <w:szCs w:val="22"/>
          <w:highlight w:val="yellow"/>
          <w:u w:val="single"/>
        </w:rPr>
        <w:t xml:space="preserve">SE REQUIERE </w:t>
      </w:r>
      <w:proofErr w:type="spellStart"/>
      <w:r w:rsidRPr="007504C5">
        <w:rPr>
          <w:rFonts w:cstheme="minorHAnsi"/>
          <w:b/>
          <w:sz w:val="20"/>
          <w:szCs w:val="22"/>
          <w:highlight w:val="yellow"/>
          <w:u w:val="single"/>
        </w:rPr>
        <w:t>eTA</w:t>
      </w:r>
      <w:proofErr w:type="spellEnd"/>
      <w:r w:rsidRPr="007504C5">
        <w:rPr>
          <w:rFonts w:cstheme="minorHAnsi"/>
          <w:b/>
          <w:sz w:val="20"/>
          <w:szCs w:val="22"/>
          <w:highlight w:val="yellow"/>
          <w:u w:val="single"/>
        </w:rPr>
        <w:t xml:space="preserve"> O VISA PARA INGRESAR A CANADÁ</w:t>
      </w:r>
    </w:p>
    <w:p w:rsidR="00280D5D" w:rsidRPr="00B22E1F" w:rsidRDefault="00280D5D" w:rsidP="002F03C6">
      <w:pPr>
        <w:rPr>
          <w:rFonts w:cstheme="minorHAnsi"/>
          <w:b/>
          <w:sz w:val="20"/>
          <w:szCs w:val="22"/>
          <w:u w:val="single"/>
          <w:lang w:val="es-MX"/>
        </w:rPr>
      </w:pPr>
      <w:r>
        <w:rPr>
          <w:rFonts w:cstheme="minorHAnsi"/>
          <w:b/>
          <w:sz w:val="20"/>
          <w:szCs w:val="22"/>
          <w:u w:val="single"/>
          <w:lang w:val="es-MX"/>
        </w:rPr>
        <w:t xml:space="preserve"> </w:t>
      </w:r>
    </w:p>
    <w:tbl>
      <w:tblPr>
        <w:tblW w:w="7441" w:type="dxa"/>
        <w:jc w:val="center"/>
        <w:tblCellMar>
          <w:left w:w="70" w:type="dxa"/>
          <w:right w:w="70" w:type="dxa"/>
        </w:tblCellMar>
        <w:tblLook w:val="04A0" w:firstRow="1" w:lastRow="0" w:firstColumn="1" w:lastColumn="0" w:noHBand="0" w:noVBand="1"/>
      </w:tblPr>
      <w:tblGrid>
        <w:gridCol w:w="3162"/>
        <w:gridCol w:w="708"/>
        <w:gridCol w:w="708"/>
        <w:gridCol w:w="708"/>
        <w:gridCol w:w="708"/>
        <w:gridCol w:w="1447"/>
      </w:tblGrid>
      <w:tr w:rsidR="00E322CA" w:rsidRPr="00E322CA" w:rsidTr="00E322CA">
        <w:trPr>
          <w:trHeight w:val="300"/>
          <w:jc w:val="center"/>
        </w:trPr>
        <w:tc>
          <w:tcPr>
            <w:tcW w:w="744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322CA" w:rsidRPr="00E322CA" w:rsidRDefault="00E322CA" w:rsidP="00E322CA">
            <w:pPr>
              <w:jc w:val="center"/>
              <w:rPr>
                <w:rFonts w:ascii="Calibri" w:eastAsia="Times New Roman" w:hAnsi="Calibri" w:cs="Calibri"/>
                <w:b/>
                <w:bCs/>
                <w:color w:val="FFFFFF"/>
                <w:sz w:val="18"/>
                <w:szCs w:val="18"/>
                <w:lang w:val="es-MX" w:eastAsia="es-MX"/>
              </w:rPr>
            </w:pPr>
            <w:r w:rsidRPr="00E322CA">
              <w:rPr>
                <w:rFonts w:ascii="Calibri" w:eastAsia="Times New Roman" w:hAnsi="Calibri" w:cs="Calibri"/>
                <w:b/>
                <w:bCs/>
                <w:color w:val="FFFFFF"/>
                <w:sz w:val="18"/>
                <w:szCs w:val="18"/>
                <w:lang w:val="es-MX" w:eastAsia="es-MX"/>
              </w:rPr>
              <w:t xml:space="preserve">TARIFAS EN USD POR PERSONA </w:t>
            </w:r>
          </w:p>
        </w:tc>
      </w:tr>
      <w:tr w:rsidR="00E322CA" w:rsidRPr="00E322CA" w:rsidTr="00E322CA">
        <w:trPr>
          <w:trHeight w:val="288"/>
          <w:jc w:val="center"/>
        </w:trPr>
        <w:tc>
          <w:tcPr>
            <w:tcW w:w="457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322CA" w:rsidRPr="00E322CA" w:rsidRDefault="00E322CA" w:rsidP="00E322CA">
            <w:pPr>
              <w:rPr>
                <w:rFonts w:ascii="Calibri" w:eastAsia="Times New Roman" w:hAnsi="Calibri" w:cs="Calibri"/>
                <w:b/>
                <w:bCs/>
                <w:color w:val="000000"/>
                <w:sz w:val="18"/>
                <w:szCs w:val="18"/>
                <w:lang w:val="es-MX" w:eastAsia="es-MX"/>
              </w:rPr>
            </w:pPr>
            <w:r w:rsidRPr="00E322CA">
              <w:rPr>
                <w:rFonts w:ascii="Calibri" w:eastAsia="Times New Roman" w:hAnsi="Calibri" w:cs="Calibri"/>
                <w:b/>
                <w:bCs/>
                <w:color w:val="000000"/>
                <w:sz w:val="18"/>
                <w:szCs w:val="18"/>
                <w:lang w:val="es-MX" w:eastAsia="es-MX"/>
              </w:rPr>
              <w:t xml:space="preserve">SERVICIOS TERRESTRES EXCLUSIVAMENTE </w:t>
            </w:r>
          </w:p>
        </w:tc>
        <w:tc>
          <w:tcPr>
            <w:tcW w:w="286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E322CA" w:rsidRPr="00E322CA" w:rsidRDefault="00E322CA" w:rsidP="00E322CA">
            <w:pPr>
              <w:jc w:val="center"/>
              <w:rPr>
                <w:rFonts w:ascii="Calibri" w:eastAsia="Times New Roman" w:hAnsi="Calibri" w:cs="Calibri"/>
                <w:b/>
                <w:bCs/>
                <w:color w:val="000000"/>
                <w:sz w:val="18"/>
                <w:szCs w:val="18"/>
                <w:lang w:val="es-MX" w:eastAsia="es-MX"/>
              </w:rPr>
            </w:pPr>
            <w:r w:rsidRPr="00E322CA">
              <w:rPr>
                <w:rFonts w:ascii="Calibri" w:eastAsia="Times New Roman" w:hAnsi="Calibri" w:cs="Calibri"/>
                <w:b/>
                <w:bCs/>
                <w:color w:val="000000"/>
                <w:sz w:val="18"/>
                <w:szCs w:val="18"/>
                <w:lang w:val="es-MX" w:eastAsia="es-MX"/>
              </w:rPr>
              <w:t xml:space="preserve">MINIMO 2 PASAJEROS </w:t>
            </w:r>
          </w:p>
        </w:tc>
      </w:tr>
      <w:tr w:rsidR="00E322CA" w:rsidRPr="00E322CA" w:rsidTr="00E322CA">
        <w:trPr>
          <w:trHeight w:val="288"/>
          <w:jc w:val="center"/>
        </w:trPr>
        <w:tc>
          <w:tcPr>
            <w:tcW w:w="744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322CA" w:rsidRPr="00E322CA" w:rsidRDefault="00E322CA" w:rsidP="00E322CA">
            <w:pPr>
              <w:jc w:val="center"/>
              <w:rPr>
                <w:rFonts w:ascii="Calibri" w:eastAsia="Times New Roman" w:hAnsi="Calibri" w:cs="Calibri"/>
                <w:b/>
                <w:bCs/>
                <w:color w:val="FFFFFF"/>
                <w:sz w:val="18"/>
                <w:szCs w:val="18"/>
                <w:lang w:val="es-MX" w:eastAsia="es-MX"/>
              </w:rPr>
            </w:pPr>
            <w:r w:rsidRPr="00E322CA">
              <w:rPr>
                <w:rFonts w:ascii="Calibri" w:eastAsia="Times New Roman" w:hAnsi="Calibri" w:cs="Calibri"/>
                <w:b/>
                <w:bCs/>
                <w:color w:val="FFFFFF"/>
                <w:sz w:val="18"/>
                <w:szCs w:val="18"/>
                <w:lang w:val="es-MX" w:eastAsia="es-MX"/>
              </w:rPr>
              <w:t>07 MAY - 31 OCT 2025</w:t>
            </w:r>
          </w:p>
        </w:tc>
      </w:tr>
      <w:tr w:rsidR="00E322CA" w:rsidRPr="00E322CA" w:rsidTr="00E322CA">
        <w:trPr>
          <w:trHeight w:val="288"/>
          <w:jc w:val="center"/>
        </w:trPr>
        <w:tc>
          <w:tcPr>
            <w:tcW w:w="316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E322CA" w:rsidRPr="00E322CA" w:rsidRDefault="00E322CA" w:rsidP="00E322CA">
            <w:pPr>
              <w:rPr>
                <w:rFonts w:ascii="Calibri" w:eastAsia="Times New Roman" w:hAnsi="Calibri" w:cs="Calibri"/>
                <w:b/>
                <w:bCs/>
                <w:color w:val="FFFFFF"/>
                <w:sz w:val="18"/>
                <w:szCs w:val="18"/>
                <w:lang w:val="es-MX" w:eastAsia="es-MX"/>
              </w:rPr>
            </w:pPr>
            <w:r w:rsidRPr="00E322CA">
              <w:rPr>
                <w:rFonts w:ascii="Calibri" w:eastAsia="Times New Roman" w:hAnsi="Calibri" w:cs="Calibri"/>
                <w:b/>
                <w:bCs/>
                <w:color w:val="FFFFFF"/>
                <w:sz w:val="18"/>
                <w:szCs w:val="18"/>
                <w:lang w:val="es-MX" w:eastAsia="es-MX"/>
              </w:rPr>
              <w:t xml:space="preserve">CATEGORÍA </w:t>
            </w:r>
          </w:p>
        </w:tc>
        <w:tc>
          <w:tcPr>
            <w:tcW w:w="708" w:type="dxa"/>
            <w:tcBorders>
              <w:top w:val="nil"/>
              <w:left w:val="nil"/>
              <w:bottom w:val="single" w:sz="4" w:space="0" w:color="auto"/>
              <w:right w:val="single" w:sz="4" w:space="0" w:color="auto"/>
            </w:tcBorders>
            <w:shd w:val="clear" w:color="000000" w:fill="000000"/>
            <w:noWrap/>
            <w:vAlign w:val="center"/>
            <w:hideMark/>
          </w:tcPr>
          <w:p w:rsidR="00E322CA" w:rsidRPr="00E322CA" w:rsidRDefault="00E322CA" w:rsidP="00E322CA">
            <w:pPr>
              <w:jc w:val="center"/>
              <w:rPr>
                <w:rFonts w:ascii="Calibri" w:eastAsia="Times New Roman" w:hAnsi="Calibri" w:cs="Calibri"/>
                <w:b/>
                <w:bCs/>
                <w:color w:val="FFFFFF"/>
                <w:sz w:val="18"/>
                <w:szCs w:val="18"/>
                <w:lang w:val="es-MX" w:eastAsia="es-MX"/>
              </w:rPr>
            </w:pPr>
            <w:r w:rsidRPr="00E322CA">
              <w:rPr>
                <w:rFonts w:ascii="Calibri" w:eastAsia="Times New Roman" w:hAnsi="Calibri" w:cs="Calibri"/>
                <w:b/>
                <w:bCs/>
                <w:color w:val="FFFFFF"/>
                <w:sz w:val="18"/>
                <w:szCs w:val="18"/>
                <w:lang w:val="es-MX" w:eastAsia="es-MX"/>
              </w:rPr>
              <w:t xml:space="preserve">DBL </w:t>
            </w:r>
          </w:p>
        </w:tc>
        <w:tc>
          <w:tcPr>
            <w:tcW w:w="708" w:type="dxa"/>
            <w:tcBorders>
              <w:top w:val="nil"/>
              <w:left w:val="nil"/>
              <w:bottom w:val="single" w:sz="4" w:space="0" w:color="auto"/>
              <w:right w:val="single" w:sz="4" w:space="0" w:color="auto"/>
            </w:tcBorders>
            <w:shd w:val="clear" w:color="000000" w:fill="000000"/>
            <w:noWrap/>
            <w:vAlign w:val="center"/>
            <w:hideMark/>
          </w:tcPr>
          <w:p w:rsidR="00E322CA" w:rsidRPr="00E322CA" w:rsidRDefault="00E322CA" w:rsidP="00E322CA">
            <w:pPr>
              <w:jc w:val="center"/>
              <w:rPr>
                <w:rFonts w:ascii="Calibri" w:eastAsia="Times New Roman" w:hAnsi="Calibri" w:cs="Calibri"/>
                <w:b/>
                <w:bCs/>
                <w:color w:val="FFFFFF"/>
                <w:sz w:val="18"/>
                <w:szCs w:val="18"/>
                <w:lang w:val="es-MX" w:eastAsia="es-MX"/>
              </w:rPr>
            </w:pPr>
            <w:r w:rsidRPr="00E322CA">
              <w:rPr>
                <w:rFonts w:ascii="Calibri" w:eastAsia="Times New Roman" w:hAnsi="Calibri" w:cs="Calibri"/>
                <w:b/>
                <w:bCs/>
                <w:color w:val="FFFFFF"/>
                <w:sz w:val="18"/>
                <w:szCs w:val="18"/>
                <w:lang w:val="es-MX" w:eastAsia="es-MX"/>
              </w:rPr>
              <w:t>TPL</w:t>
            </w:r>
          </w:p>
        </w:tc>
        <w:tc>
          <w:tcPr>
            <w:tcW w:w="708" w:type="dxa"/>
            <w:tcBorders>
              <w:top w:val="nil"/>
              <w:left w:val="nil"/>
              <w:bottom w:val="single" w:sz="4" w:space="0" w:color="auto"/>
              <w:right w:val="single" w:sz="4" w:space="0" w:color="auto"/>
            </w:tcBorders>
            <w:shd w:val="clear" w:color="000000" w:fill="000000"/>
            <w:noWrap/>
            <w:vAlign w:val="center"/>
            <w:hideMark/>
          </w:tcPr>
          <w:p w:rsidR="00E322CA" w:rsidRPr="00E322CA" w:rsidRDefault="00E322CA" w:rsidP="00E322CA">
            <w:pPr>
              <w:jc w:val="center"/>
              <w:rPr>
                <w:rFonts w:ascii="Calibri" w:eastAsia="Times New Roman" w:hAnsi="Calibri" w:cs="Calibri"/>
                <w:b/>
                <w:bCs/>
                <w:color w:val="FFFFFF"/>
                <w:sz w:val="18"/>
                <w:szCs w:val="18"/>
                <w:lang w:val="es-MX" w:eastAsia="es-MX"/>
              </w:rPr>
            </w:pPr>
            <w:r w:rsidRPr="00E322CA">
              <w:rPr>
                <w:rFonts w:ascii="Calibri" w:eastAsia="Times New Roman" w:hAnsi="Calibri" w:cs="Calibri"/>
                <w:b/>
                <w:bCs/>
                <w:color w:val="FFFFFF"/>
                <w:sz w:val="18"/>
                <w:szCs w:val="18"/>
                <w:lang w:val="es-MX" w:eastAsia="es-MX"/>
              </w:rPr>
              <w:t>CPL</w:t>
            </w:r>
          </w:p>
        </w:tc>
        <w:tc>
          <w:tcPr>
            <w:tcW w:w="708" w:type="dxa"/>
            <w:tcBorders>
              <w:top w:val="nil"/>
              <w:left w:val="nil"/>
              <w:bottom w:val="single" w:sz="4" w:space="0" w:color="auto"/>
              <w:right w:val="single" w:sz="4" w:space="0" w:color="auto"/>
            </w:tcBorders>
            <w:shd w:val="clear" w:color="000000" w:fill="000000"/>
            <w:noWrap/>
            <w:vAlign w:val="center"/>
            <w:hideMark/>
          </w:tcPr>
          <w:p w:rsidR="00E322CA" w:rsidRPr="00E322CA" w:rsidRDefault="00E322CA" w:rsidP="00E322CA">
            <w:pPr>
              <w:jc w:val="center"/>
              <w:rPr>
                <w:rFonts w:ascii="Calibri" w:eastAsia="Times New Roman" w:hAnsi="Calibri" w:cs="Calibri"/>
                <w:b/>
                <w:bCs/>
                <w:color w:val="FFFFFF"/>
                <w:sz w:val="18"/>
                <w:szCs w:val="18"/>
                <w:lang w:val="es-MX" w:eastAsia="es-MX"/>
              </w:rPr>
            </w:pPr>
            <w:r w:rsidRPr="00E322CA">
              <w:rPr>
                <w:rFonts w:ascii="Calibri" w:eastAsia="Times New Roman" w:hAnsi="Calibri" w:cs="Calibri"/>
                <w:b/>
                <w:bCs/>
                <w:color w:val="FFFFFF"/>
                <w:sz w:val="18"/>
                <w:szCs w:val="18"/>
                <w:lang w:val="es-MX" w:eastAsia="es-MX"/>
              </w:rPr>
              <w:t>SGL</w:t>
            </w:r>
          </w:p>
        </w:tc>
        <w:tc>
          <w:tcPr>
            <w:tcW w:w="1447" w:type="dxa"/>
            <w:tcBorders>
              <w:top w:val="nil"/>
              <w:left w:val="nil"/>
              <w:bottom w:val="single" w:sz="4" w:space="0" w:color="auto"/>
              <w:right w:val="single" w:sz="8" w:space="0" w:color="auto"/>
            </w:tcBorders>
            <w:shd w:val="clear" w:color="000000" w:fill="000000"/>
            <w:vAlign w:val="center"/>
            <w:hideMark/>
          </w:tcPr>
          <w:p w:rsidR="00E322CA" w:rsidRPr="00E322CA" w:rsidRDefault="00E322CA" w:rsidP="00E322CA">
            <w:pPr>
              <w:jc w:val="center"/>
              <w:rPr>
                <w:rFonts w:ascii="Calibri" w:eastAsia="Times New Roman" w:hAnsi="Calibri" w:cs="Calibri"/>
                <w:b/>
                <w:bCs/>
                <w:color w:val="FFFFFF"/>
                <w:sz w:val="18"/>
                <w:szCs w:val="18"/>
                <w:lang w:val="es-MX" w:eastAsia="es-MX"/>
              </w:rPr>
            </w:pPr>
            <w:r w:rsidRPr="00E322CA">
              <w:rPr>
                <w:rFonts w:ascii="Calibri" w:eastAsia="Times New Roman" w:hAnsi="Calibri" w:cs="Calibri"/>
                <w:b/>
                <w:bCs/>
                <w:color w:val="FFFFFF"/>
                <w:sz w:val="18"/>
                <w:szCs w:val="18"/>
                <w:lang w:val="es-MX" w:eastAsia="es-MX"/>
              </w:rPr>
              <w:t>MNR</w:t>
            </w:r>
          </w:p>
        </w:tc>
      </w:tr>
      <w:tr w:rsidR="00E322CA" w:rsidRPr="00E322CA" w:rsidTr="00E322CA">
        <w:trPr>
          <w:trHeight w:val="288"/>
          <w:jc w:val="center"/>
        </w:trPr>
        <w:tc>
          <w:tcPr>
            <w:tcW w:w="316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322CA" w:rsidRPr="00E322CA" w:rsidRDefault="00E322CA" w:rsidP="00E322CA">
            <w:pPr>
              <w:rPr>
                <w:rFonts w:ascii="Calibri" w:eastAsia="Times New Roman" w:hAnsi="Calibri" w:cs="Calibri"/>
                <w:color w:val="000000"/>
                <w:sz w:val="18"/>
                <w:szCs w:val="18"/>
                <w:lang w:val="es-MX" w:eastAsia="es-MX"/>
              </w:rPr>
            </w:pPr>
            <w:r w:rsidRPr="00E322CA">
              <w:rPr>
                <w:rFonts w:ascii="Calibri" w:eastAsia="Times New Roman" w:hAnsi="Calibri" w:cs="Calibri"/>
                <w:color w:val="000000"/>
                <w:sz w:val="18"/>
                <w:szCs w:val="18"/>
                <w:lang w:val="es-MX" w:eastAsia="es-MX"/>
              </w:rPr>
              <w:t xml:space="preserve">PRIMERA </w:t>
            </w:r>
          </w:p>
        </w:tc>
        <w:tc>
          <w:tcPr>
            <w:tcW w:w="708" w:type="dxa"/>
            <w:tcBorders>
              <w:top w:val="nil"/>
              <w:left w:val="nil"/>
              <w:bottom w:val="single" w:sz="4" w:space="0" w:color="auto"/>
              <w:right w:val="single" w:sz="4" w:space="0" w:color="auto"/>
            </w:tcBorders>
            <w:shd w:val="clear" w:color="auto" w:fill="auto"/>
            <w:noWrap/>
            <w:vAlign w:val="center"/>
            <w:hideMark/>
          </w:tcPr>
          <w:p w:rsidR="00E322CA" w:rsidRPr="00E322CA" w:rsidRDefault="00E322CA" w:rsidP="00E322CA">
            <w:pPr>
              <w:jc w:val="center"/>
              <w:rPr>
                <w:rFonts w:ascii="Calibri" w:eastAsia="Times New Roman" w:hAnsi="Calibri" w:cs="Calibri"/>
                <w:color w:val="000000"/>
                <w:sz w:val="18"/>
                <w:szCs w:val="18"/>
                <w:lang w:val="es-MX" w:eastAsia="es-MX"/>
              </w:rPr>
            </w:pPr>
            <w:r w:rsidRPr="00E322CA">
              <w:rPr>
                <w:rFonts w:ascii="Calibri" w:eastAsia="Times New Roman" w:hAnsi="Calibri" w:cs="Calibri"/>
                <w:color w:val="000000"/>
                <w:sz w:val="18"/>
                <w:szCs w:val="18"/>
                <w:lang w:val="es-MX" w:eastAsia="es-MX"/>
              </w:rPr>
              <w:t>3336</w:t>
            </w:r>
          </w:p>
        </w:tc>
        <w:tc>
          <w:tcPr>
            <w:tcW w:w="708" w:type="dxa"/>
            <w:tcBorders>
              <w:top w:val="nil"/>
              <w:left w:val="nil"/>
              <w:bottom w:val="single" w:sz="4" w:space="0" w:color="auto"/>
              <w:right w:val="single" w:sz="4" w:space="0" w:color="auto"/>
            </w:tcBorders>
            <w:shd w:val="clear" w:color="auto" w:fill="auto"/>
            <w:noWrap/>
            <w:vAlign w:val="center"/>
            <w:hideMark/>
          </w:tcPr>
          <w:p w:rsidR="00E322CA" w:rsidRPr="00E322CA" w:rsidRDefault="00E322CA" w:rsidP="00E322CA">
            <w:pPr>
              <w:jc w:val="center"/>
              <w:rPr>
                <w:rFonts w:ascii="Calibri" w:eastAsia="Times New Roman" w:hAnsi="Calibri" w:cs="Calibri"/>
                <w:color w:val="000000"/>
                <w:sz w:val="18"/>
                <w:szCs w:val="18"/>
                <w:lang w:val="es-MX" w:eastAsia="es-MX"/>
              </w:rPr>
            </w:pPr>
            <w:r w:rsidRPr="00E322CA">
              <w:rPr>
                <w:rFonts w:ascii="Calibri" w:eastAsia="Times New Roman" w:hAnsi="Calibri" w:cs="Calibri"/>
                <w:color w:val="000000"/>
                <w:sz w:val="18"/>
                <w:szCs w:val="18"/>
                <w:lang w:val="es-MX" w:eastAsia="es-MX"/>
              </w:rPr>
              <w:t>2921</w:t>
            </w:r>
          </w:p>
        </w:tc>
        <w:tc>
          <w:tcPr>
            <w:tcW w:w="708" w:type="dxa"/>
            <w:tcBorders>
              <w:top w:val="nil"/>
              <w:left w:val="nil"/>
              <w:bottom w:val="single" w:sz="4" w:space="0" w:color="auto"/>
              <w:right w:val="single" w:sz="4" w:space="0" w:color="auto"/>
            </w:tcBorders>
            <w:shd w:val="clear" w:color="auto" w:fill="auto"/>
            <w:noWrap/>
            <w:vAlign w:val="center"/>
            <w:hideMark/>
          </w:tcPr>
          <w:p w:rsidR="00E322CA" w:rsidRPr="00E322CA" w:rsidRDefault="00E322CA" w:rsidP="00E322CA">
            <w:pPr>
              <w:jc w:val="center"/>
              <w:rPr>
                <w:rFonts w:ascii="Calibri" w:eastAsia="Times New Roman" w:hAnsi="Calibri" w:cs="Calibri"/>
                <w:color w:val="000000"/>
                <w:sz w:val="18"/>
                <w:szCs w:val="18"/>
                <w:lang w:val="es-MX" w:eastAsia="es-MX"/>
              </w:rPr>
            </w:pPr>
            <w:r w:rsidRPr="00E322CA">
              <w:rPr>
                <w:rFonts w:ascii="Calibri" w:eastAsia="Times New Roman" w:hAnsi="Calibri" w:cs="Calibri"/>
                <w:color w:val="000000"/>
                <w:sz w:val="18"/>
                <w:szCs w:val="18"/>
                <w:lang w:val="es-MX" w:eastAsia="es-MX"/>
              </w:rPr>
              <w:t>2119</w:t>
            </w:r>
          </w:p>
        </w:tc>
        <w:tc>
          <w:tcPr>
            <w:tcW w:w="708" w:type="dxa"/>
            <w:tcBorders>
              <w:top w:val="nil"/>
              <w:left w:val="nil"/>
              <w:bottom w:val="single" w:sz="4" w:space="0" w:color="auto"/>
              <w:right w:val="single" w:sz="4" w:space="0" w:color="auto"/>
            </w:tcBorders>
            <w:shd w:val="clear" w:color="auto" w:fill="auto"/>
            <w:noWrap/>
            <w:vAlign w:val="center"/>
            <w:hideMark/>
          </w:tcPr>
          <w:p w:rsidR="00E322CA" w:rsidRPr="00E322CA" w:rsidRDefault="00E322CA" w:rsidP="00E322CA">
            <w:pPr>
              <w:jc w:val="center"/>
              <w:rPr>
                <w:rFonts w:ascii="Calibri" w:eastAsia="Times New Roman" w:hAnsi="Calibri" w:cs="Calibri"/>
                <w:color w:val="000000"/>
                <w:sz w:val="18"/>
                <w:szCs w:val="18"/>
                <w:lang w:val="es-MX" w:eastAsia="es-MX"/>
              </w:rPr>
            </w:pPr>
            <w:r w:rsidRPr="00E322CA">
              <w:rPr>
                <w:rFonts w:ascii="Calibri" w:eastAsia="Times New Roman" w:hAnsi="Calibri" w:cs="Calibri"/>
                <w:color w:val="000000"/>
                <w:sz w:val="18"/>
                <w:szCs w:val="18"/>
                <w:lang w:val="es-MX" w:eastAsia="es-MX"/>
              </w:rPr>
              <w:t>6358</w:t>
            </w:r>
          </w:p>
        </w:tc>
        <w:tc>
          <w:tcPr>
            <w:tcW w:w="1447" w:type="dxa"/>
            <w:tcBorders>
              <w:top w:val="nil"/>
              <w:left w:val="nil"/>
              <w:bottom w:val="single" w:sz="4" w:space="0" w:color="auto"/>
              <w:right w:val="single" w:sz="8" w:space="0" w:color="auto"/>
            </w:tcBorders>
            <w:shd w:val="clear" w:color="auto" w:fill="auto"/>
            <w:noWrap/>
            <w:vAlign w:val="center"/>
            <w:hideMark/>
          </w:tcPr>
          <w:p w:rsidR="00E322CA" w:rsidRPr="00E322CA" w:rsidRDefault="00E322CA" w:rsidP="00E322CA">
            <w:pPr>
              <w:jc w:val="center"/>
              <w:rPr>
                <w:rFonts w:ascii="Calibri" w:eastAsia="Times New Roman" w:hAnsi="Calibri" w:cs="Calibri"/>
                <w:color w:val="000000"/>
                <w:sz w:val="18"/>
                <w:szCs w:val="18"/>
                <w:lang w:val="es-MX" w:eastAsia="es-MX"/>
              </w:rPr>
            </w:pPr>
            <w:r w:rsidRPr="00E322CA">
              <w:rPr>
                <w:rFonts w:ascii="Calibri" w:eastAsia="Times New Roman" w:hAnsi="Calibri" w:cs="Calibri"/>
                <w:color w:val="000000"/>
                <w:sz w:val="18"/>
                <w:szCs w:val="18"/>
                <w:lang w:val="es-MX" w:eastAsia="es-MX"/>
              </w:rPr>
              <w:t>844</w:t>
            </w:r>
          </w:p>
        </w:tc>
      </w:tr>
      <w:tr w:rsidR="00E322CA" w:rsidRPr="00E322CA" w:rsidTr="00E322CA">
        <w:trPr>
          <w:trHeight w:val="300"/>
          <w:jc w:val="center"/>
        </w:trPr>
        <w:tc>
          <w:tcPr>
            <w:tcW w:w="316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322CA" w:rsidRPr="00E322CA" w:rsidRDefault="00E322CA" w:rsidP="00E322CA">
            <w:pPr>
              <w:rPr>
                <w:rFonts w:ascii="Calibri" w:eastAsia="Times New Roman" w:hAnsi="Calibri" w:cs="Calibri"/>
                <w:i/>
                <w:iCs/>
                <w:color w:val="FF0000"/>
                <w:sz w:val="18"/>
                <w:szCs w:val="18"/>
                <w:lang w:val="es-MX" w:eastAsia="es-MX"/>
              </w:rPr>
            </w:pPr>
            <w:r w:rsidRPr="00E322CA">
              <w:rPr>
                <w:rFonts w:ascii="Calibri" w:eastAsia="Times New Roman" w:hAnsi="Calibri" w:cs="Calibri"/>
                <w:i/>
                <w:iCs/>
                <w:color w:val="FF0000"/>
                <w:sz w:val="18"/>
                <w:szCs w:val="18"/>
                <w:lang w:val="es-MX" w:eastAsia="es-MX"/>
              </w:rPr>
              <w:t xml:space="preserve">Suple. Temporada Alta </w:t>
            </w:r>
          </w:p>
        </w:tc>
        <w:tc>
          <w:tcPr>
            <w:tcW w:w="708" w:type="dxa"/>
            <w:tcBorders>
              <w:top w:val="nil"/>
              <w:left w:val="nil"/>
              <w:bottom w:val="single" w:sz="4" w:space="0" w:color="auto"/>
              <w:right w:val="single" w:sz="4" w:space="0" w:color="auto"/>
            </w:tcBorders>
            <w:shd w:val="clear" w:color="auto" w:fill="auto"/>
            <w:noWrap/>
            <w:vAlign w:val="center"/>
            <w:hideMark/>
          </w:tcPr>
          <w:p w:rsidR="00E322CA" w:rsidRPr="00E322CA" w:rsidRDefault="00E322CA" w:rsidP="00E322CA">
            <w:pPr>
              <w:jc w:val="center"/>
              <w:rPr>
                <w:rFonts w:ascii="Calibri" w:eastAsia="Times New Roman" w:hAnsi="Calibri" w:cs="Calibri"/>
                <w:i/>
                <w:iCs/>
                <w:color w:val="FF0000"/>
                <w:sz w:val="18"/>
                <w:szCs w:val="18"/>
                <w:lang w:val="es-MX" w:eastAsia="es-MX"/>
              </w:rPr>
            </w:pPr>
            <w:r w:rsidRPr="00E322CA">
              <w:rPr>
                <w:rFonts w:ascii="Calibri" w:eastAsia="Times New Roman" w:hAnsi="Calibri" w:cs="Calibri"/>
                <w:i/>
                <w:iCs/>
                <w:color w:val="FF0000"/>
                <w:sz w:val="18"/>
                <w:szCs w:val="18"/>
                <w:lang w:val="es-MX" w:eastAsia="es-MX"/>
              </w:rPr>
              <w:t>315</w:t>
            </w:r>
          </w:p>
        </w:tc>
        <w:tc>
          <w:tcPr>
            <w:tcW w:w="708" w:type="dxa"/>
            <w:tcBorders>
              <w:top w:val="nil"/>
              <w:left w:val="nil"/>
              <w:bottom w:val="single" w:sz="4" w:space="0" w:color="auto"/>
              <w:right w:val="single" w:sz="4" w:space="0" w:color="auto"/>
            </w:tcBorders>
            <w:shd w:val="clear" w:color="auto" w:fill="auto"/>
            <w:noWrap/>
            <w:vAlign w:val="center"/>
            <w:hideMark/>
          </w:tcPr>
          <w:p w:rsidR="00E322CA" w:rsidRPr="00E322CA" w:rsidRDefault="00E322CA" w:rsidP="00E322CA">
            <w:pPr>
              <w:jc w:val="center"/>
              <w:rPr>
                <w:rFonts w:ascii="Calibri" w:eastAsia="Times New Roman" w:hAnsi="Calibri" w:cs="Calibri"/>
                <w:i/>
                <w:iCs/>
                <w:color w:val="FF0000"/>
                <w:sz w:val="18"/>
                <w:szCs w:val="18"/>
                <w:lang w:val="es-MX" w:eastAsia="es-MX"/>
              </w:rPr>
            </w:pPr>
            <w:r w:rsidRPr="00E322CA">
              <w:rPr>
                <w:rFonts w:ascii="Calibri" w:eastAsia="Times New Roman" w:hAnsi="Calibri" w:cs="Calibri"/>
                <w:i/>
                <w:iCs/>
                <w:color w:val="FF0000"/>
                <w:sz w:val="18"/>
                <w:szCs w:val="18"/>
                <w:lang w:val="es-MX" w:eastAsia="es-MX"/>
              </w:rPr>
              <w:t>196</w:t>
            </w:r>
          </w:p>
        </w:tc>
        <w:tc>
          <w:tcPr>
            <w:tcW w:w="708" w:type="dxa"/>
            <w:tcBorders>
              <w:top w:val="nil"/>
              <w:left w:val="nil"/>
              <w:bottom w:val="single" w:sz="4" w:space="0" w:color="auto"/>
              <w:right w:val="single" w:sz="4" w:space="0" w:color="auto"/>
            </w:tcBorders>
            <w:shd w:val="clear" w:color="auto" w:fill="auto"/>
            <w:noWrap/>
            <w:vAlign w:val="center"/>
            <w:hideMark/>
          </w:tcPr>
          <w:p w:rsidR="00E322CA" w:rsidRPr="00E322CA" w:rsidRDefault="00E322CA" w:rsidP="00E322CA">
            <w:pPr>
              <w:jc w:val="center"/>
              <w:rPr>
                <w:rFonts w:ascii="Calibri" w:eastAsia="Times New Roman" w:hAnsi="Calibri" w:cs="Calibri"/>
                <w:i/>
                <w:iCs/>
                <w:color w:val="FF0000"/>
                <w:sz w:val="18"/>
                <w:szCs w:val="18"/>
                <w:lang w:val="es-MX" w:eastAsia="es-MX"/>
              </w:rPr>
            </w:pPr>
            <w:r w:rsidRPr="00E322CA">
              <w:rPr>
                <w:rFonts w:ascii="Calibri" w:eastAsia="Times New Roman" w:hAnsi="Calibri" w:cs="Calibri"/>
                <w:i/>
                <w:iCs/>
                <w:color w:val="FF0000"/>
                <w:sz w:val="18"/>
                <w:szCs w:val="18"/>
                <w:lang w:val="es-MX" w:eastAsia="es-MX"/>
              </w:rPr>
              <w:t>147</w:t>
            </w:r>
          </w:p>
        </w:tc>
        <w:tc>
          <w:tcPr>
            <w:tcW w:w="708" w:type="dxa"/>
            <w:tcBorders>
              <w:top w:val="nil"/>
              <w:left w:val="nil"/>
              <w:bottom w:val="single" w:sz="4" w:space="0" w:color="auto"/>
              <w:right w:val="single" w:sz="4" w:space="0" w:color="auto"/>
            </w:tcBorders>
            <w:shd w:val="clear" w:color="auto" w:fill="auto"/>
            <w:noWrap/>
            <w:vAlign w:val="center"/>
            <w:hideMark/>
          </w:tcPr>
          <w:p w:rsidR="00E322CA" w:rsidRPr="00E322CA" w:rsidRDefault="00E322CA" w:rsidP="00E322CA">
            <w:pPr>
              <w:jc w:val="center"/>
              <w:rPr>
                <w:rFonts w:ascii="Calibri" w:eastAsia="Times New Roman" w:hAnsi="Calibri" w:cs="Calibri"/>
                <w:i/>
                <w:iCs/>
                <w:color w:val="FF0000"/>
                <w:sz w:val="18"/>
                <w:szCs w:val="18"/>
                <w:lang w:val="es-MX" w:eastAsia="es-MX"/>
              </w:rPr>
            </w:pPr>
            <w:r w:rsidRPr="00E322CA">
              <w:rPr>
                <w:rFonts w:ascii="Calibri" w:eastAsia="Times New Roman" w:hAnsi="Calibri" w:cs="Calibri"/>
                <w:i/>
                <w:iCs/>
                <w:color w:val="FF0000"/>
                <w:sz w:val="18"/>
                <w:szCs w:val="18"/>
                <w:lang w:val="es-MX" w:eastAsia="es-MX"/>
              </w:rPr>
              <w:t>588</w:t>
            </w:r>
          </w:p>
        </w:tc>
        <w:tc>
          <w:tcPr>
            <w:tcW w:w="1447" w:type="dxa"/>
            <w:tcBorders>
              <w:top w:val="nil"/>
              <w:left w:val="nil"/>
              <w:bottom w:val="nil"/>
              <w:right w:val="single" w:sz="8" w:space="0" w:color="auto"/>
            </w:tcBorders>
            <w:shd w:val="clear" w:color="auto" w:fill="auto"/>
            <w:noWrap/>
            <w:vAlign w:val="center"/>
            <w:hideMark/>
          </w:tcPr>
          <w:p w:rsidR="00E322CA" w:rsidRPr="00E322CA" w:rsidRDefault="00E322CA" w:rsidP="00E322CA">
            <w:pPr>
              <w:rPr>
                <w:rFonts w:ascii="Calibri" w:eastAsia="Times New Roman" w:hAnsi="Calibri" w:cs="Calibri"/>
                <w:i/>
                <w:iCs/>
                <w:color w:val="FF0000"/>
                <w:sz w:val="18"/>
                <w:szCs w:val="18"/>
                <w:lang w:val="es-MX" w:eastAsia="es-MX"/>
              </w:rPr>
            </w:pPr>
            <w:r w:rsidRPr="00E322CA">
              <w:rPr>
                <w:rFonts w:ascii="Calibri" w:eastAsia="Times New Roman" w:hAnsi="Calibri" w:cs="Calibri"/>
                <w:i/>
                <w:iCs/>
                <w:color w:val="FF0000"/>
                <w:sz w:val="18"/>
                <w:szCs w:val="18"/>
                <w:lang w:val="es-MX" w:eastAsia="es-MX"/>
              </w:rPr>
              <w:t>N/A</w:t>
            </w:r>
          </w:p>
        </w:tc>
      </w:tr>
      <w:tr w:rsidR="00E322CA" w:rsidRPr="00E322CA" w:rsidTr="00E322CA">
        <w:trPr>
          <w:trHeight w:val="300"/>
          <w:jc w:val="center"/>
        </w:trPr>
        <w:tc>
          <w:tcPr>
            <w:tcW w:w="744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22CA" w:rsidRPr="00E322CA" w:rsidRDefault="00E322CA" w:rsidP="00E322CA">
            <w:pPr>
              <w:jc w:val="center"/>
              <w:rPr>
                <w:rFonts w:ascii="Calibri" w:eastAsia="Times New Roman" w:hAnsi="Calibri" w:cs="Calibri"/>
                <w:b/>
                <w:bCs/>
                <w:sz w:val="18"/>
                <w:szCs w:val="18"/>
                <w:lang w:val="es-MX" w:eastAsia="es-MX"/>
              </w:rPr>
            </w:pPr>
            <w:r w:rsidRPr="00E322CA">
              <w:rPr>
                <w:rFonts w:ascii="Calibri" w:eastAsia="Times New Roman" w:hAnsi="Calibri" w:cs="Calibri"/>
                <w:b/>
                <w:bCs/>
                <w:sz w:val="18"/>
                <w:szCs w:val="18"/>
                <w:lang w:val="es-MX" w:eastAsia="es-MX"/>
              </w:rPr>
              <w:t>MNR 0 a 11 AÑOS MAXIMO 02 MENORES POR HABITACION</w:t>
            </w:r>
          </w:p>
        </w:tc>
      </w:tr>
      <w:tr w:rsidR="00E322CA" w:rsidRPr="00E322CA" w:rsidTr="00E322CA">
        <w:trPr>
          <w:trHeight w:val="300"/>
          <w:jc w:val="center"/>
        </w:trPr>
        <w:tc>
          <w:tcPr>
            <w:tcW w:w="744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22CA" w:rsidRPr="00E322CA" w:rsidRDefault="00E322CA" w:rsidP="00E322CA">
            <w:pPr>
              <w:jc w:val="center"/>
              <w:rPr>
                <w:rFonts w:ascii="Calibri" w:eastAsia="Times New Roman" w:hAnsi="Calibri" w:cs="Calibri"/>
                <w:b/>
                <w:bCs/>
                <w:sz w:val="18"/>
                <w:szCs w:val="18"/>
                <w:lang w:val="es-MX" w:eastAsia="es-MX"/>
              </w:rPr>
            </w:pPr>
            <w:r w:rsidRPr="00E322CA">
              <w:rPr>
                <w:rFonts w:ascii="Calibri" w:eastAsia="Times New Roman" w:hAnsi="Calibri" w:cs="Calibri"/>
                <w:b/>
                <w:bCs/>
                <w:sz w:val="18"/>
                <w:szCs w:val="18"/>
                <w:lang w:val="es-MX" w:eastAsia="es-MX"/>
              </w:rPr>
              <w:t>NO APLICA EN FERIAS, CARNAVAL, SEMANA SANTA, NAVIDAD Y FIN DE AÑO</w:t>
            </w:r>
          </w:p>
        </w:tc>
      </w:tr>
      <w:tr w:rsidR="00E322CA" w:rsidRPr="00E322CA" w:rsidTr="00E322CA">
        <w:trPr>
          <w:trHeight w:val="300"/>
          <w:jc w:val="center"/>
        </w:trPr>
        <w:tc>
          <w:tcPr>
            <w:tcW w:w="744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22CA" w:rsidRPr="00E322CA" w:rsidRDefault="00E322CA" w:rsidP="00E322CA">
            <w:pPr>
              <w:jc w:val="center"/>
              <w:rPr>
                <w:rFonts w:ascii="Calibri" w:eastAsia="Times New Roman" w:hAnsi="Calibri" w:cs="Calibri"/>
                <w:b/>
                <w:bCs/>
                <w:color w:val="000000"/>
                <w:sz w:val="18"/>
                <w:szCs w:val="18"/>
                <w:lang w:val="es-MX" w:eastAsia="es-MX"/>
              </w:rPr>
            </w:pPr>
            <w:r w:rsidRPr="00E322CA">
              <w:rPr>
                <w:rFonts w:ascii="Calibri" w:eastAsia="Times New Roman" w:hAnsi="Calibri" w:cs="Calibri"/>
                <w:b/>
                <w:bCs/>
                <w:color w:val="000000"/>
                <w:sz w:val="18"/>
                <w:szCs w:val="18"/>
                <w:lang w:val="es-MX" w:eastAsia="es-MX"/>
              </w:rPr>
              <w:t xml:space="preserve">TARIFAS SUJETAS A DISPONIBILIDAD Y CAMBIO SIN PREVIO AVISO </w:t>
            </w:r>
          </w:p>
        </w:tc>
      </w:tr>
    </w:tbl>
    <w:p w:rsidR="002F03C6" w:rsidRDefault="002F03C6" w:rsidP="002F03C6">
      <w:pPr>
        <w:rPr>
          <w:rFonts w:cstheme="minorHAnsi"/>
          <w:b/>
          <w:sz w:val="20"/>
          <w:szCs w:val="22"/>
          <w:u w:val="single"/>
        </w:rPr>
      </w:pPr>
    </w:p>
    <w:tbl>
      <w:tblPr>
        <w:tblW w:w="5620" w:type="dxa"/>
        <w:jc w:val="center"/>
        <w:tblCellMar>
          <w:left w:w="70" w:type="dxa"/>
          <w:right w:w="70" w:type="dxa"/>
        </w:tblCellMar>
        <w:tblLook w:val="04A0" w:firstRow="1" w:lastRow="0" w:firstColumn="1" w:lastColumn="0" w:noHBand="0" w:noVBand="1"/>
      </w:tblPr>
      <w:tblGrid>
        <w:gridCol w:w="900"/>
        <w:gridCol w:w="1250"/>
        <w:gridCol w:w="3470"/>
      </w:tblGrid>
      <w:tr w:rsidR="006A1A45" w:rsidRPr="006A1A45" w:rsidTr="006A1A45">
        <w:trPr>
          <w:trHeight w:val="300"/>
          <w:jc w:val="center"/>
        </w:trPr>
        <w:tc>
          <w:tcPr>
            <w:tcW w:w="56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A1A45" w:rsidRPr="006A1A45" w:rsidRDefault="006A1A45" w:rsidP="006A1A45">
            <w:pPr>
              <w:jc w:val="center"/>
              <w:rPr>
                <w:rFonts w:ascii="Calibri" w:eastAsia="Times New Roman" w:hAnsi="Calibri" w:cs="Calibri"/>
                <w:b/>
                <w:bCs/>
                <w:color w:val="FFFFFF"/>
                <w:sz w:val="18"/>
                <w:szCs w:val="18"/>
                <w:lang w:val="es-MX" w:eastAsia="es-MX"/>
              </w:rPr>
            </w:pPr>
            <w:r w:rsidRPr="006A1A45">
              <w:rPr>
                <w:rFonts w:ascii="Calibri" w:eastAsia="Times New Roman" w:hAnsi="Calibri" w:cs="Calibri"/>
                <w:b/>
                <w:bCs/>
                <w:color w:val="FFFFFF"/>
                <w:sz w:val="18"/>
                <w:szCs w:val="18"/>
                <w:lang w:val="es-MX" w:eastAsia="es-MX"/>
              </w:rPr>
              <w:t xml:space="preserve">HOTELES PREVISTOS O SIMILARES </w:t>
            </w:r>
          </w:p>
        </w:tc>
      </w:tr>
      <w:tr w:rsidR="006A1A45" w:rsidRPr="006A1A45" w:rsidTr="006A1A45">
        <w:trPr>
          <w:trHeight w:val="288"/>
          <w:jc w:val="center"/>
        </w:trPr>
        <w:tc>
          <w:tcPr>
            <w:tcW w:w="900" w:type="dxa"/>
            <w:tcBorders>
              <w:top w:val="nil"/>
              <w:left w:val="single" w:sz="8" w:space="0" w:color="auto"/>
              <w:bottom w:val="single" w:sz="4" w:space="0" w:color="auto"/>
              <w:right w:val="single" w:sz="4" w:space="0" w:color="auto"/>
            </w:tcBorders>
            <w:shd w:val="clear" w:color="000000" w:fill="000000"/>
            <w:noWrap/>
            <w:vAlign w:val="center"/>
            <w:hideMark/>
          </w:tcPr>
          <w:p w:rsidR="006A1A45" w:rsidRPr="006A1A45" w:rsidRDefault="006A1A45" w:rsidP="006A1A45">
            <w:pPr>
              <w:rPr>
                <w:rFonts w:ascii="Calibri" w:eastAsia="Times New Roman" w:hAnsi="Calibri" w:cs="Calibri"/>
                <w:b/>
                <w:bCs/>
                <w:color w:val="FFFFFF"/>
                <w:sz w:val="18"/>
                <w:szCs w:val="18"/>
                <w:lang w:val="es-MX" w:eastAsia="es-MX"/>
              </w:rPr>
            </w:pPr>
            <w:r w:rsidRPr="006A1A45">
              <w:rPr>
                <w:rFonts w:ascii="Calibri" w:eastAsia="Times New Roman" w:hAnsi="Calibri" w:cs="Calibri"/>
                <w:b/>
                <w:bCs/>
                <w:color w:val="FFFFFF"/>
                <w:sz w:val="18"/>
                <w:szCs w:val="18"/>
                <w:lang w:val="es-MX" w:eastAsia="es-MX"/>
              </w:rPr>
              <w:t>Categoría</w:t>
            </w:r>
          </w:p>
        </w:tc>
        <w:tc>
          <w:tcPr>
            <w:tcW w:w="1250" w:type="dxa"/>
            <w:tcBorders>
              <w:top w:val="nil"/>
              <w:left w:val="nil"/>
              <w:bottom w:val="single" w:sz="4" w:space="0" w:color="auto"/>
              <w:right w:val="single" w:sz="4" w:space="0" w:color="auto"/>
            </w:tcBorders>
            <w:shd w:val="clear" w:color="000000" w:fill="000000"/>
            <w:noWrap/>
            <w:vAlign w:val="center"/>
            <w:hideMark/>
          </w:tcPr>
          <w:p w:rsidR="006A1A45" w:rsidRPr="006A1A45" w:rsidRDefault="006A1A45" w:rsidP="006A1A45">
            <w:pPr>
              <w:rPr>
                <w:rFonts w:ascii="Calibri" w:eastAsia="Times New Roman" w:hAnsi="Calibri" w:cs="Calibri"/>
                <w:b/>
                <w:bCs/>
                <w:color w:val="FFFFFF"/>
                <w:sz w:val="18"/>
                <w:szCs w:val="18"/>
                <w:lang w:val="es-MX" w:eastAsia="es-MX"/>
              </w:rPr>
            </w:pPr>
            <w:r w:rsidRPr="006A1A45">
              <w:rPr>
                <w:rFonts w:ascii="Calibri" w:eastAsia="Times New Roman" w:hAnsi="Calibri" w:cs="Calibri"/>
                <w:b/>
                <w:bCs/>
                <w:color w:val="FFFFFF"/>
                <w:sz w:val="18"/>
                <w:szCs w:val="18"/>
                <w:lang w:val="es-MX" w:eastAsia="es-MX"/>
              </w:rPr>
              <w:t>Ciudad</w:t>
            </w:r>
          </w:p>
        </w:tc>
        <w:tc>
          <w:tcPr>
            <w:tcW w:w="3470" w:type="dxa"/>
            <w:tcBorders>
              <w:top w:val="nil"/>
              <w:left w:val="nil"/>
              <w:bottom w:val="single" w:sz="4" w:space="0" w:color="auto"/>
              <w:right w:val="single" w:sz="8" w:space="0" w:color="auto"/>
            </w:tcBorders>
            <w:shd w:val="clear" w:color="000000" w:fill="000000"/>
            <w:noWrap/>
            <w:vAlign w:val="center"/>
            <w:hideMark/>
          </w:tcPr>
          <w:p w:rsidR="006A1A45" w:rsidRPr="006A1A45" w:rsidRDefault="006A1A45" w:rsidP="006A1A45">
            <w:pPr>
              <w:rPr>
                <w:rFonts w:ascii="Calibri" w:eastAsia="Times New Roman" w:hAnsi="Calibri" w:cs="Calibri"/>
                <w:b/>
                <w:bCs/>
                <w:color w:val="FFFFFF"/>
                <w:sz w:val="18"/>
                <w:szCs w:val="18"/>
                <w:lang w:val="es-MX" w:eastAsia="es-MX"/>
              </w:rPr>
            </w:pPr>
            <w:r w:rsidRPr="006A1A45">
              <w:rPr>
                <w:rFonts w:ascii="Calibri" w:eastAsia="Times New Roman" w:hAnsi="Calibri" w:cs="Calibri"/>
                <w:b/>
                <w:bCs/>
                <w:color w:val="FFFFFF"/>
                <w:sz w:val="18"/>
                <w:szCs w:val="18"/>
                <w:lang w:val="es-MX" w:eastAsia="es-MX"/>
              </w:rPr>
              <w:t>Hotel</w:t>
            </w:r>
          </w:p>
        </w:tc>
      </w:tr>
      <w:tr w:rsidR="006A1A45" w:rsidRPr="006A1A45" w:rsidTr="006A1A45">
        <w:trPr>
          <w:trHeight w:val="288"/>
          <w:jc w:val="center"/>
        </w:trPr>
        <w:tc>
          <w:tcPr>
            <w:tcW w:w="9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A1A45" w:rsidRPr="006A1A45" w:rsidRDefault="006A1A45" w:rsidP="006A1A45">
            <w:pPr>
              <w:jc w:val="cente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 xml:space="preserve">PRIMERA </w:t>
            </w:r>
          </w:p>
        </w:tc>
        <w:tc>
          <w:tcPr>
            <w:tcW w:w="1250" w:type="dxa"/>
            <w:tcBorders>
              <w:top w:val="nil"/>
              <w:left w:val="nil"/>
              <w:bottom w:val="single" w:sz="4" w:space="0" w:color="auto"/>
              <w:right w:val="single" w:sz="4"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 xml:space="preserve">Vancouver </w:t>
            </w:r>
          </w:p>
        </w:tc>
        <w:tc>
          <w:tcPr>
            <w:tcW w:w="3470" w:type="dxa"/>
            <w:tcBorders>
              <w:top w:val="nil"/>
              <w:left w:val="nil"/>
              <w:bottom w:val="single" w:sz="4" w:space="0" w:color="auto"/>
              <w:right w:val="single" w:sz="8"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proofErr w:type="spellStart"/>
            <w:r w:rsidRPr="006A1A45">
              <w:rPr>
                <w:rFonts w:ascii="Calibri" w:eastAsia="Times New Roman" w:hAnsi="Calibri" w:cs="Calibri"/>
                <w:color w:val="000000"/>
                <w:sz w:val="18"/>
                <w:szCs w:val="18"/>
                <w:lang w:val="es-MX" w:eastAsia="es-MX"/>
              </w:rPr>
              <w:t>River</w:t>
            </w:r>
            <w:proofErr w:type="spellEnd"/>
            <w:r w:rsidRPr="006A1A45">
              <w:rPr>
                <w:rFonts w:ascii="Calibri" w:eastAsia="Times New Roman" w:hAnsi="Calibri" w:cs="Calibri"/>
                <w:color w:val="000000"/>
                <w:sz w:val="18"/>
                <w:szCs w:val="18"/>
                <w:lang w:val="es-MX" w:eastAsia="es-MX"/>
              </w:rPr>
              <w:t xml:space="preserve"> Rock Casino</w:t>
            </w:r>
          </w:p>
        </w:tc>
      </w:tr>
      <w:tr w:rsidR="006A1A45" w:rsidRPr="006A1A45" w:rsidTr="006A1A45">
        <w:trPr>
          <w:trHeight w:val="288"/>
          <w:jc w:val="center"/>
        </w:trPr>
        <w:tc>
          <w:tcPr>
            <w:tcW w:w="900" w:type="dxa"/>
            <w:vMerge/>
            <w:tcBorders>
              <w:top w:val="nil"/>
              <w:left w:val="single" w:sz="8" w:space="0" w:color="auto"/>
              <w:bottom w:val="single" w:sz="8" w:space="0" w:color="000000"/>
              <w:right w:val="single" w:sz="4" w:space="0" w:color="auto"/>
            </w:tcBorders>
            <w:vAlign w:val="center"/>
            <w:hideMark/>
          </w:tcPr>
          <w:p w:rsidR="006A1A45" w:rsidRPr="006A1A45" w:rsidRDefault="006A1A45" w:rsidP="006A1A45">
            <w:pPr>
              <w:rPr>
                <w:rFonts w:ascii="Calibri" w:eastAsia="Times New Roman" w:hAnsi="Calibri" w:cs="Calibri"/>
                <w:color w:val="000000"/>
                <w:sz w:val="18"/>
                <w:szCs w:val="18"/>
                <w:lang w:val="es-MX" w:eastAsia="es-MX"/>
              </w:rPr>
            </w:pPr>
          </w:p>
        </w:tc>
        <w:tc>
          <w:tcPr>
            <w:tcW w:w="1250" w:type="dxa"/>
            <w:tcBorders>
              <w:top w:val="nil"/>
              <w:left w:val="nil"/>
              <w:bottom w:val="single" w:sz="4" w:space="0" w:color="auto"/>
              <w:right w:val="single" w:sz="4"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Victoria</w:t>
            </w:r>
          </w:p>
        </w:tc>
        <w:tc>
          <w:tcPr>
            <w:tcW w:w="3470" w:type="dxa"/>
            <w:tcBorders>
              <w:top w:val="nil"/>
              <w:left w:val="nil"/>
              <w:bottom w:val="single" w:sz="4" w:space="0" w:color="auto"/>
              <w:right w:val="single" w:sz="8"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Grand Pacific</w:t>
            </w:r>
          </w:p>
        </w:tc>
      </w:tr>
      <w:tr w:rsidR="006A1A45" w:rsidRPr="006A1A45" w:rsidTr="006A1A45">
        <w:trPr>
          <w:trHeight w:val="288"/>
          <w:jc w:val="center"/>
        </w:trPr>
        <w:tc>
          <w:tcPr>
            <w:tcW w:w="900" w:type="dxa"/>
            <w:vMerge/>
            <w:tcBorders>
              <w:top w:val="nil"/>
              <w:left w:val="single" w:sz="8" w:space="0" w:color="auto"/>
              <w:bottom w:val="single" w:sz="8" w:space="0" w:color="000000"/>
              <w:right w:val="single" w:sz="4" w:space="0" w:color="auto"/>
            </w:tcBorders>
            <w:vAlign w:val="center"/>
            <w:hideMark/>
          </w:tcPr>
          <w:p w:rsidR="006A1A45" w:rsidRPr="006A1A45" w:rsidRDefault="006A1A45" w:rsidP="006A1A45">
            <w:pPr>
              <w:rPr>
                <w:rFonts w:ascii="Calibri" w:eastAsia="Times New Roman" w:hAnsi="Calibri" w:cs="Calibri"/>
                <w:color w:val="000000"/>
                <w:sz w:val="18"/>
                <w:szCs w:val="18"/>
                <w:lang w:val="es-MX" w:eastAsia="es-MX"/>
              </w:rPr>
            </w:pPr>
          </w:p>
        </w:tc>
        <w:tc>
          <w:tcPr>
            <w:tcW w:w="1250" w:type="dxa"/>
            <w:tcBorders>
              <w:top w:val="nil"/>
              <w:left w:val="nil"/>
              <w:bottom w:val="single" w:sz="4" w:space="0" w:color="auto"/>
              <w:right w:val="single" w:sz="4"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proofErr w:type="spellStart"/>
            <w:r w:rsidRPr="006A1A45">
              <w:rPr>
                <w:rFonts w:ascii="Calibri" w:eastAsia="Times New Roman" w:hAnsi="Calibri" w:cs="Calibri"/>
                <w:color w:val="000000"/>
                <w:sz w:val="18"/>
                <w:szCs w:val="18"/>
                <w:lang w:val="es-MX" w:eastAsia="es-MX"/>
              </w:rPr>
              <w:t>Parksville</w:t>
            </w:r>
            <w:proofErr w:type="spellEnd"/>
          </w:p>
        </w:tc>
        <w:tc>
          <w:tcPr>
            <w:tcW w:w="3470" w:type="dxa"/>
            <w:tcBorders>
              <w:top w:val="nil"/>
              <w:left w:val="nil"/>
              <w:bottom w:val="single" w:sz="4" w:space="0" w:color="auto"/>
              <w:right w:val="single" w:sz="8"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proofErr w:type="spellStart"/>
            <w:r w:rsidRPr="006A1A45">
              <w:rPr>
                <w:rFonts w:ascii="Calibri" w:eastAsia="Times New Roman" w:hAnsi="Calibri" w:cs="Calibri"/>
                <w:color w:val="000000"/>
                <w:sz w:val="18"/>
                <w:szCs w:val="18"/>
                <w:lang w:val="es-MX" w:eastAsia="es-MX"/>
              </w:rPr>
              <w:t>Sunrise</w:t>
            </w:r>
            <w:proofErr w:type="spellEnd"/>
            <w:r w:rsidRPr="006A1A45">
              <w:rPr>
                <w:rFonts w:ascii="Calibri" w:eastAsia="Times New Roman" w:hAnsi="Calibri" w:cs="Calibri"/>
                <w:color w:val="000000"/>
                <w:sz w:val="18"/>
                <w:szCs w:val="18"/>
                <w:lang w:val="es-MX" w:eastAsia="es-MX"/>
              </w:rPr>
              <w:t xml:space="preserve"> Ridge </w:t>
            </w:r>
            <w:proofErr w:type="spellStart"/>
            <w:r w:rsidRPr="006A1A45">
              <w:rPr>
                <w:rFonts w:ascii="Calibri" w:eastAsia="Times New Roman" w:hAnsi="Calibri" w:cs="Calibri"/>
                <w:color w:val="000000"/>
                <w:sz w:val="18"/>
                <w:szCs w:val="18"/>
                <w:lang w:val="es-MX" w:eastAsia="es-MX"/>
              </w:rPr>
              <w:t>Waterfront</w:t>
            </w:r>
            <w:proofErr w:type="spellEnd"/>
          </w:p>
        </w:tc>
      </w:tr>
      <w:tr w:rsidR="006A1A45" w:rsidRPr="006A1A45" w:rsidTr="006A1A45">
        <w:trPr>
          <w:trHeight w:val="300"/>
          <w:jc w:val="center"/>
        </w:trPr>
        <w:tc>
          <w:tcPr>
            <w:tcW w:w="900" w:type="dxa"/>
            <w:vMerge/>
            <w:tcBorders>
              <w:top w:val="nil"/>
              <w:left w:val="single" w:sz="8" w:space="0" w:color="auto"/>
              <w:bottom w:val="single" w:sz="8" w:space="0" w:color="000000"/>
              <w:right w:val="single" w:sz="4" w:space="0" w:color="auto"/>
            </w:tcBorders>
            <w:vAlign w:val="center"/>
            <w:hideMark/>
          </w:tcPr>
          <w:p w:rsidR="006A1A45" w:rsidRPr="006A1A45" w:rsidRDefault="006A1A45" w:rsidP="006A1A45">
            <w:pPr>
              <w:rPr>
                <w:rFonts w:ascii="Calibri" w:eastAsia="Times New Roman" w:hAnsi="Calibri" w:cs="Calibri"/>
                <w:color w:val="000000"/>
                <w:sz w:val="18"/>
                <w:szCs w:val="18"/>
                <w:lang w:val="es-MX" w:eastAsia="es-MX"/>
              </w:rPr>
            </w:pPr>
          </w:p>
        </w:tc>
        <w:tc>
          <w:tcPr>
            <w:tcW w:w="1250" w:type="dxa"/>
            <w:tcBorders>
              <w:top w:val="nil"/>
              <w:left w:val="nil"/>
              <w:bottom w:val="single" w:sz="4" w:space="0" w:color="auto"/>
              <w:right w:val="single" w:sz="4"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 xml:space="preserve"> </w:t>
            </w:r>
            <w:proofErr w:type="spellStart"/>
            <w:r w:rsidRPr="006A1A45">
              <w:rPr>
                <w:rFonts w:ascii="Calibri" w:eastAsia="Times New Roman" w:hAnsi="Calibri" w:cs="Calibri"/>
                <w:color w:val="000000"/>
                <w:sz w:val="18"/>
                <w:szCs w:val="18"/>
                <w:lang w:val="es-MX" w:eastAsia="es-MX"/>
              </w:rPr>
              <w:t>Whistler</w:t>
            </w:r>
            <w:proofErr w:type="spellEnd"/>
          </w:p>
        </w:tc>
        <w:tc>
          <w:tcPr>
            <w:tcW w:w="3470" w:type="dxa"/>
            <w:tcBorders>
              <w:top w:val="nil"/>
              <w:left w:val="nil"/>
              <w:bottom w:val="single" w:sz="4" w:space="0" w:color="auto"/>
              <w:right w:val="single" w:sz="8"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proofErr w:type="spellStart"/>
            <w:r w:rsidRPr="006A1A45">
              <w:rPr>
                <w:rFonts w:ascii="Calibri" w:eastAsia="Times New Roman" w:hAnsi="Calibri" w:cs="Calibri"/>
                <w:color w:val="000000"/>
                <w:sz w:val="18"/>
                <w:szCs w:val="18"/>
                <w:lang w:val="es-MX" w:eastAsia="es-MX"/>
              </w:rPr>
              <w:t>Aava</w:t>
            </w:r>
            <w:proofErr w:type="spellEnd"/>
            <w:r w:rsidRPr="006A1A45">
              <w:rPr>
                <w:rFonts w:ascii="Calibri" w:eastAsia="Times New Roman" w:hAnsi="Calibri" w:cs="Calibri"/>
                <w:color w:val="000000"/>
                <w:sz w:val="18"/>
                <w:szCs w:val="18"/>
                <w:lang w:val="es-MX" w:eastAsia="es-MX"/>
              </w:rPr>
              <w:t xml:space="preserve"> </w:t>
            </w:r>
            <w:proofErr w:type="spellStart"/>
            <w:r w:rsidRPr="006A1A45">
              <w:rPr>
                <w:rFonts w:ascii="Calibri" w:eastAsia="Times New Roman" w:hAnsi="Calibri" w:cs="Calibri"/>
                <w:color w:val="000000"/>
                <w:sz w:val="18"/>
                <w:szCs w:val="18"/>
                <w:lang w:val="es-MX" w:eastAsia="es-MX"/>
              </w:rPr>
              <w:t>Whistler</w:t>
            </w:r>
            <w:proofErr w:type="spellEnd"/>
            <w:r w:rsidRPr="006A1A45">
              <w:rPr>
                <w:rFonts w:ascii="Calibri" w:eastAsia="Times New Roman" w:hAnsi="Calibri" w:cs="Calibri"/>
                <w:color w:val="000000"/>
                <w:sz w:val="18"/>
                <w:szCs w:val="18"/>
                <w:lang w:val="es-MX" w:eastAsia="es-MX"/>
              </w:rPr>
              <w:t xml:space="preserve"> </w:t>
            </w:r>
            <w:proofErr w:type="spellStart"/>
            <w:r w:rsidRPr="006A1A45">
              <w:rPr>
                <w:rFonts w:ascii="Calibri" w:eastAsia="Times New Roman" w:hAnsi="Calibri" w:cs="Calibri"/>
                <w:color w:val="000000"/>
                <w:sz w:val="18"/>
                <w:szCs w:val="18"/>
                <w:lang w:val="es-MX" w:eastAsia="es-MX"/>
              </w:rPr>
              <w:t>Hote</w:t>
            </w:r>
            <w:proofErr w:type="spellEnd"/>
          </w:p>
        </w:tc>
      </w:tr>
      <w:tr w:rsidR="006A1A45" w:rsidRPr="006A1A45" w:rsidTr="006A1A45">
        <w:trPr>
          <w:trHeight w:val="300"/>
          <w:jc w:val="center"/>
        </w:trPr>
        <w:tc>
          <w:tcPr>
            <w:tcW w:w="900" w:type="dxa"/>
            <w:vMerge/>
            <w:tcBorders>
              <w:top w:val="nil"/>
              <w:left w:val="single" w:sz="8" w:space="0" w:color="auto"/>
              <w:bottom w:val="single" w:sz="8" w:space="0" w:color="000000"/>
              <w:right w:val="single" w:sz="4" w:space="0" w:color="auto"/>
            </w:tcBorders>
            <w:vAlign w:val="center"/>
            <w:hideMark/>
          </w:tcPr>
          <w:p w:rsidR="006A1A45" w:rsidRPr="006A1A45" w:rsidRDefault="006A1A45" w:rsidP="006A1A45">
            <w:pPr>
              <w:rPr>
                <w:rFonts w:ascii="Calibri" w:eastAsia="Times New Roman" w:hAnsi="Calibri" w:cs="Calibri"/>
                <w:color w:val="000000"/>
                <w:sz w:val="18"/>
                <w:szCs w:val="18"/>
                <w:lang w:val="es-MX" w:eastAsia="es-MX"/>
              </w:rPr>
            </w:pPr>
          </w:p>
        </w:tc>
        <w:tc>
          <w:tcPr>
            <w:tcW w:w="1250" w:type="dxa"/>
            <w:tcBorders>
              <w:top w:val="nil"/>
              <w:left w:val="nil"/>
              <w:bottom w:val="single" w:sz="4" w:space="0" w:color="auto"/>
              <w:right w:val="single" w:sz="4"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 xml:space="preserve"> </w:t>
            </w:r>
            <w:proofErr w:type="spellStart"/>
            <w:r w:rsidRPr="006A1A45">
              <w:rPr>
                <w:rFonts w:ascii="Calibri" w:eastAsia="Times New Roman" w:hAnsi="Calibri" w:cs="Calibri"/>
                <w:color w:val="000000"/>
                <w:sz w:val="18"/>
                <w:szCs w:val="18"/>
                <w:lang w:val="es-MX" w:eastAsia="es-MX"/>
              </w:rPr>
              <w:t>Kelowna</w:t>
            </w:r>
            <w:proofErr w:type="spellEnd"/>
          </w:p>
        </w:tc>
        <w:tc>
          <w:tcPr>
            <w:tcW w:w="3470" w:type="dxa"/>
            <w:tcBorders>
              <w:top w:val="nil"/>
              <w:left w:val="nil"/>
              <w:bottom w:val="single" w:sz="4" w:space="0" w:color="auto"/>
              <w:right w:val="single" w:sz="8" w:space="0" w:color="auto"/>
            </w:tcBorders>
            <w:shd w:val="clear" w:color="auto" w:fill="auto"/>
            <w:noWrap/>
            <w:vAlign w:val="center"/>
            <w:hideMark/>
          </w:tcPr>
          <w:p w:rsidR="006A1A45" w:rsidRPr="006A1A45" w:rsidRDefault="006A1A45" w:rsidP="006A1A45">
            <w:pP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The Sutton Place Hotel Vancouver</w:t>
            </w:r>
          </w:p>
        </w:tc>
      </w:tr>
      <w:tr w:rsidR="006A1A45" w:rsidRPr="006A1A45" w:rsidTr="006A1A45">
        <w:trPr>
          <w:trHeight w:val="300"/>
          <w:jc w:val="center"/>
        </w:trPr>
        <w:tc>
          <w:tcPr>
            <w:tcW w:w="900" w:type="dxa"/>
            <w:vMerge/>
            <w:tcBorders>
              <w:top w:val="nil"/>
              <w:left w:val="single" w:sz="8" w:space="0" w:color="auto"/>
              <w:bottom w:val="single" w:sz="8" w:space="0" w:color="000000"/>
              <w:right w:val="single" w:sz="4" w:space="0" w:color="auto"/>
            </w:tcBorders>
            <w:vAlign w:val="center"/>
            <w:hideMark/>
          </w:tcPr>
          <w:p w:rsidR="006A1A45" w:rsidRPr="006A1A45" w:rsidRDefault="006A1A45" w:rsidP="006A1A45">
            <w:pPr>
              <w:rPr>
                <w:rFonts w:ascii="Calibri" w:eastAsia="Times New Roman" w:hAnsi="Calibri" w:cs="Calibri"/>
                <w:color w:val="000000"/>
                <w:sz w:val="18"/>
                <w:szCs w:val="18"/>
                <w:lang w:val="es-MX" w:eastAsia="es-MX"/>
              </w:rPr>
            </w:pPr>
          </w:p>
        </w:tc>
        <w:tc>
          <w:tcPr>
            <w:tcW w:w="1250" w:type="dxa"/>
            <w:tcBorders>
              <w:top w:val="nil"/>
              <w:left w:val="nil"/>
              <w:bottom w:val="single" w:sz="4" w:space="0" w:color="auto"/>
              <w:right w:val="single" w:sz="4" w:space="0" w:color="auto"/>
            </w:tcBorders>
            <w:shd w:val="clear" w:color="auto" w:fill="auto"/>
            <w:noWrap/>
            <w:vAlign w:val="bottom"/>
            <w:hideMark/>
          </w:tcPr>
          <w:p w:rsidR="006A1A45" w:rsidRPr="006A1A45" w:rsidRDefault="006A1A45" w:rsidP="006A1A45">
            <w:pPr>
              <w:rPr>
                <w:rFonts w:ascii="Calibri" w:eastAsia="Times New Roman" w:hAnsi="Calibri" w:cs="Calibri"/>
                <w:color w:val="000000"/>
                <w:sz w:val="18"/>
                <w:szCs w:val="18"/>
                <w:lang w:val="es-MX" w:eastAsia="es-MX"/>
              </w:rPr>
            </w:pPr>
            <w:proofErr w:type="spellStart"/>
            <w:r w:rsidRPr="006A1A45">
              <w:rPr>
                <w:rFonts w:ascii="Calibri" w:eastAsia="Times New Roman" w:hAnsi="Calibri" w:cs="Calibri"/>
                <w:color w:val="000000"/>
                <w:sz w:val="18"/>
                <w:szCs w:val="18"/>
                <w:lang w:val="es-MX" w:eastAsia="es-MX"/>
              </w:rPr>
              <w:t>Banff</w:t>
            </w:r>
            <w:proofErr w:type="spellEnd"/>
          </w:p>
        </w:tc>
        <w:tc>
          <w:tcPr>
            <w:tcW w:w="3470" w:type="dxa"/>
            <w:tcBorders>
              <w:top w:val="nil"/>
              <w:left w:val="nil"/>
              <w:bottom w:val="single" w:sz="4" w:space="0" w:color="auto"/>
              <w:right w:val="single" w:sz="8" w:space="0" w:color="auto"/>
            </w:tcBorders>
            <w:shd w:val="clear" w:color="auto" w:fill="auto"/>
            <w:noWrap/>
            <w:vAlign w:val="bottom"/>
            <w:hideMark/>
          </w:tcPr>
          <w:p w:rsidR="006A1A45" w:rsidRPr="006A1A45" w:rsidRDefault="006A1A45" w:rsidP="006A1A45">
            <w:pP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Mount Royal</w:t>
            </w:r>
          </w:p>
        </w:tc>
      </w:tr>
      <w:tr w:rsidR="006A1A45" w:rsidRPr="006A1A45" w:rsidTr="006A1A45">
        <w:trPr>
          <w:trHeight w:val="300"/>
          <w:jc w:val="center"/>
        </w:trPr>
        <w:tc>
          <w:tcPr>
            <w:tcW w:w="900" w:type="dxa"/>
            <w:vMerge/>
            <w:tcBorders>
              <w:top w:val="nil"/>
              <w:left w:val="single" w:sz="8" w:space="0" w:color="auto"/>
              <w:bottom w:val="single" w:sz="8" w:space="0" w:color="000000"/>
              <w:right w:val="single" w:sz="4" w:space="0" w:color="auto"/>
            </w:tcBorders>
            <w:vAlign w:val="center"/>
            <w:hideMark/>
          </w:tcPr>
          <w:p w:rsidR="006A1A45" w:rsidRPr="006A1A45" w:rsidRDefault="006A1A45" w:rsidP="006A1A45">
            <w:pPr>
              <w:rPr>
                <w:rFonts w:ascii="Calibri" w:eastAsia="Times New Roman" w:hAnsi="Calibri" w:cs="Calibri"/>
                <w:color w:val="000000"/>
                <w:sz w:val="18"/>
                <w:szCs w:val="18"/>
                <w:lang w:val="es-MX" w:eastAsia="es-MX"/>
              </w:rPr>
            </w:pPr>
          </w:p>
        </w:tc>
        <w:tc>
          <w:tcPr>
            <w:tcW w:w="1250" w:type="dxa"/>
            <w:tcBorders>
              <w:top w:val="nil"/>
              <w:left w:val="nil"/>
              <w:bottom w:val="single" w:sz="8" w:space="0" w:color="auto"/>
              <w:right w:val="single" w:sz="4" w:space="0" w:color="auto"/>
            </w:tcBorders>
            <w:shd w:val="clear" w:color="auto" w:fill="auto"/>
            <w:hideMark/>
          </w:tcPr>
          <w:p w:rsidR="006A1A45" w:rsidRPr="006A1A45" w:rsidRDefault="006A1A45" w:rsidP="006A1A45">
            <w:pP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Calgary</w:t>
            </w:r>
          </w:p>
        </w:tc>
        <w:tc>
          <w:tcPr>
            <w:tcW w:w="3470" w:type="dxa"/>
            <w:tcBorders>
              <w:top w:val="nil"/>
              <w:left w:val="nil"/>
              <w:bottom w:val="single" w:sz="8" w:space="0" w:color="auto"/>
              <w:right w:val="single" w:sz="8" w:space="0" w:color="auto"/>
            </w:tcBorders>
            <w:shd w:val="clear" w:color="auto" w:fill="auto"/>
            <w:hideMark/>
          </w:tcPr>
          <w:p w:rsidR="006A1A45" w:rsidRPr="006A1A45" w:rsidRDefault="006A1A45" w:rsidP="006A1A45">
            <w:pPr>
              <w:rPr>
                <w:rFonts w:ascii="Calibri" w:eastAsia="Times New Roman" w:hAnsi="Calibri" w:cs="Calibri"/>
                <w:color w:val="000000"/>
                <w:sz w:val="18"/>
                <w:szCs w:val="18"/>
                <w:lang w:val="es-MX" w:eastAsia="es-MX"/>
              </w:rPr>
            </w:pPr>
            <w:r w:rsidRPr="006A1A45">
              <w:rPr>
                <w:rFonts w:ascii="Calibri" w:eastAsia="Times New Roman" w:hAnsi="Calibri" w:cs="Calibri"/>
                <w:color w:val="000000"/>
                <w:sz w:val="18"/>
                <w:szCs w:val="18"/>
                <w:lang w:val="es-MX" w:eastAsia="es-MX"/>
              </w:rPr>
              <w:t xml:space="preserve"> </w:t>
            </w:r>
            <w:proofErr w:type="spellStart"/>
            <w:r w:rsidRPr="006A1A45">
              <w:rPr>
                <w:rFonts w:ascii="Calibri" w:eastAsia="Times New Roman" w:hAnsi="Calibri" w:cs="Calibri"/>
                <w:color w:val="000000"/>
                <w:sz w:val="18"/>
                <w:szCs w:val="18"/>
                <w:lang w:val="es-MX" w:eastAsia="es-MX"/>
              </w:rPr>
              <w:t>Residence</w:t>
            </w:r>
            <w:proofErr w:type="spellEnd"/>
            <w:r w:rsidRPr="006A1A45">
              <w:rPr>
                <w:rFonts w:ascii="Calibri" w:eastAsia="Times New Roman" w:hAnsi="Calibri" w:cs="Calibri"/>
                <w:color w:val="000000"/>
                <w:sz w:val="18"/>
                <w:szCs w:val="18"/>
                <w:lang w:val="es-MX" w:eastAsia="es-MX"/>
              </w:rPr>
              <w:t xml:space="preserve"> </w:t>
            </w:r>
            <w:proofErr w:type="spellStart"/>
            <w:r w:rsidRPr="006A1A45">
              <w:rPr>
                <w:rFonts w:ascii="Calibri" w:eastAsia="Times New Roman" w:hAnsi="Calibri" w:cs="Calibri"/>
                <w:color w:val="000000"/>
                <w:sz w:val="18"/>
                <w:szCs w:val="18"/>
                <w:lang w:val="es-MX" w:eastAsia="es-MX"/>
              </w:rPr>
              <w:t>Inn</w:t>
            </w:r>
            <w:proofErr w:type="spellEnd"/>
            <w:r w:rsidRPr="006A1A45">
              <w:rPr>
                <w:rFonts w:ascii="Calibri" w:eastAsia="Times New Roman" w:hAnsi="Calibri" w:cs="Calibri"/>
                <w:color w:val="000000"/>
                <w:sz w:val="18"/>
                <w:szCs w:val="18"/>
                <w:lang w:val="es-MX" w:eastAsia="es-MX"/>
              </w:rPr>
              <w:t xml:space="preserve"> </w:t>
            </w:r>
            <w:proofErr w:type="spellStart"/>
            <w:r w:rsidRPr="006A1A45">
              <w:rPr>
                <w:rFonts w:ascii="Calibri" w:eastAsia="Times New Roman" w:hAnsi="Calibri" w:cs="Calibri"/>
                <w:color w:val="000000"/>
                <w:sz w:val="18"/>
                <w:szCs w:val="18"/>
                <w:lang w:val="es-MX" w:eastAsia="es-MX"/>
              </w:rPr>
              <w:t>by</w:t>
            </w:r>
            <w:proofErr w:type="spellEnd"/>
            <w:r w:rsidRPr="006A1A45">
              <w:rPr>
                <w:rFonts w:ascii="Calibri" w:eastAsia="Times New Roman" w:hAnsi="Calibri" w:cs="Calibri"/>
                <w:color w:val="000000"/>
                <w:sz w:val="18"/>
                <w:szCs w:val="18"/>
                <w:lang w:val="es-MX" w:eastAsia="es-MX"/>
              </w:rPr>
              <w:t xml:space="preserve"> Marriott</w:t>
            </w:r>
          </w:p>
        </w:tc>
      </w:tr>
    </w:tbl>
    <w:p w:rsidR="00280D5D" w:rsidRDefault="00280D5D" w:rsidP="002F03C6">
      <w:pPr>
        <w:rPr>
          <w:sz w:val="20"/>
          <w:szCs w:val="20"/>
          <w:lang w:val="es-MX"/>
        </w:rPr>
      </w:pPr>
    </w:p>
    <w:p w:rsidR="002F03C6" w:rsidRPr="00173D5B" w:rsidRDefault="002F03C6" w:rsidP="002F03C6">
      <w:pPr>
        <w:rPr>
          <w:rFonts w:eastAsia="Calibri" w:cs="Tahoma"/>
          <w:color w:val="000000" w:themeColor="text1"/>
        </w:rPr>
      </w:pPr>
      <w:r w:rsidRPr="00173D5B">
        <w:rPr>
          <w:rFonts w:eastAsia="Calibri" w:cs="Tahoma"/>
          <w:b/>
          <w:color w:val="000000" w:themeColor="text1"/>
        </w:rPr>
        <w:t>NOTAS IMPORTANTES:</w:t>
      </w:r>
    </w:p>
    <w:p w:rsidR="002F03C6" w:rsidRPr="007C5836" w:rsidRDefault="002F03C6" w:rsidP="002F03C6">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2F03C6" w:rsidRPr="007C5836" w:rsidRDefault="002F03C6" w:rsidP="002F03C6">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2F03C6" w:rsidRPr="007C5836" w:rsidRDefault="002F03C6" w:rsidP="002F03C6">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2F03C6" w:rsidRDefault="002F03C6" w:rsidP="002F03C6">
      <w:pPr>
        <w:pStyle w:val="Prrafodelista"/>
        <w:numPr>
          <w:ilvl w:val="0"/>
          <w:numId w:val="5"/>
        </w:numPr>
        <w:spacing w:after="160" w:line="259" w:lineRule="auto"/>
        <w:rPr>
          <w:rFonts w:cstheme="minorHAnsi"/>
          <w:sz w:val="20"/>
          <w:szCs w:val="20"/>
        </w:rPr>
      </w:pPr>
      <w:r w:rsidRPr="0093464D">
        <w:rPr>
          <w:rFonts w:cstheme="minorHAnsi"/>
          <w:sz w:val="20"/>
          <w:szCs w:val="20"/>
        </w:rPr>
        <w:t xml:space="preserve">Servicio de transporte gratuito desde los hoteles de Jasper a </w:t>
      </w:r>
      <w:proofErr w:type="spellStart"/>
      <w:r w:rsidRPr="0093464D">
        <w:rPr>
          <w:rFonts w:cstheme="minorHAnsi"/>
          <w:sz w:val="20"/>
          <w:szCs w:val="20"/>
        </w:rPr>
        <w:t>Marmot</w:t>
      </w:r>
      <w:proofErr w:type="spellEnd"/>
      <w:r w:rsidRPr="0093464D">
        <w:rPr>
          <w:rFonts w:cstheme="minorHAnsi"/>
          <w:sz w:val="20"/>
          <w:szCs w:val="20"/>
        </w:rPr>
        <w:t xml:space="preserve"> </w:t>
      </w:r>
      <w:proofErr w:type="spellStart"/>
      <w:r w:rsidRPr="0093464D">
        <w:rPr>
          <w:rFonts w:cstheme="minorHAnsi"/>
          <w:sz w:val="20"/>
          <w:szCs w:val="20"/>
        </w:rPr>
        <w:t>Basin</w:t>
      </w:r>
      <w:proofErr w:type="spellEnd"/>
      <w:r w:rsidRPr="0093464D">
        <w:rPr>
          <w:rFonts w:cstheme="minorHAnsi"/>
          <w:sz w:val="20"/>
          <w:szCs w:val="20"/>
        </w:rPr>
        <w:t xml:space="preserve">. Los clientes deben presentar su bono de </w:t>
      </w:r>
      <w:proofErr w:type="spellStart"/>
      <w:r w:rsidRPr="0093464D">
        <w:rPr>
          <w:rFonts w:cstheme="minorHAnsi"/>
          <w:sz w:val="20"/>
          <w:szCs w:val="20"/>
        </w:rPr>
        <w:t>lift</w:t>
      </w:r>
      <w:proofErr w:type="spellEnd"/>
      <w:r w:rsidRPr="0093464D">
        <w:rPr>
          <w:rFonts w:cstheme="minorHAnsi"/>
          <w:sz w:val="20"/>
          <w:szCs w:val="20"/>
        </w:rPr>
        <w:t xml:space="preserve"> en el momento </w:t>
      </w:r>
      <w:proofErr w:type="gramStart"/>
      <w:r w:rsidRPr="0093464D">
        <w:rPr>
          <w:rFonts w:cstheme="minorHAnsi"/>
          <w:sz w:val="20"/>
          <w:szCs w:val="20"/>
        </w:rPr>
        <w:t xml:space="preserve">del </w:t>
      </w:r>
      <w:proofErr w:type="spellStart"/>
      <w:r w:rsidRPr="0093464D">
        <w:rPr>
          <w:rFonts w:cstheme="minorHAnsi"/>
          <w:sz w:val="20"/>
          <w:szCs w:val="20"/>
        </w:rPr>
        <w:t>check</w:t>
      </w:r>
      <w:proofErr w:type="spellEnd"/>
      <w:r w:rsidRPr="0093464D">
        <w:rPr>
          <w:rFonts w:cstheme="minorHAnsi"/>
          <w:sz w:val="20"/>
          <w:szCs w:val="20"/>
        </w:rPr>
        <w:t>-in</w:t>
      </w:r>
      <w:proofErr w:type="gramEnd"/>
      <w:r w:rsidRPr="0093464D">
        <w:rPr>
          <w:rFonts w:cstheme="minorHAnsi"/>
          <w:sz w:val="20"/>
          <w:szCs w:val="20"/>
        </w:rPr>
        <w:t xml:space="preserve"> en su hotel de Jasper para recibir los boletos gratis en el resort. Esto se puede hacer sólo en la recepción de su hotel a la llegada </w:t>
      </w:r>
    </w:p>
    <w:p w:rsidR="002F03C6" w:rsidRPr="0093464D" w:rsidRDefault="002F03C6" w:rsidP="002F03C6">
      <w:pPr>
        <w:pStyle w:val="Prrafodelista"/>
        <w:numPr>
          <w:ilvl w:val="0"/>
          <w:numId w:val="5"/>
        </w:numPr>
        <w:spacing w:after="160" w:line="259" w:lineRule="auto"/>
        <w:rPr>
          <w:rFonts w:cstheme="minorHAnsi"/>
          <w:sz w:val="20"/>
          <w:szCs w:val="20"/>
        </w:rPr>
      </w:pPr>
      <w:r w:rsidRPr="0093464D">
        <w:rPr>
          <w:rFonts w:cstheme="minorHAnsi"/>
          <w:sz w:val="20"/>
          <w:szCs w:val="20"/>
        </w:rPr>
        <w:t xml:space="preserve">Los hoteles pueden cobrar Resort Fee al momento </w:t>
      </w:r>
      <w:proofErr w:type="gramStart"/>
      <w:r w:rsidRPr="0093464D">
        <w:rPr>
          <w:rFonts w:cstheme="minorHAnsi"/>
          <w:sz w:val="20"/>
          <w:szCs w:val="20"/>
        </w:rPr>
        <w:t xml:space="preserve">del </w:t>
      </w:r>
      <w:proofErr w:type="spellStart"/>
      <w:r w:rsidRPr="0093464D">
        <w:rPr>
          <w:rFonts w:cstheme="minorHAnsi"/>
          <w:sz w:val="20"/>
          <w:szCs w:val="20"/>
        </w:rPr>
        <w:t>check</w:t>
      </w:r>
      <w:proofErr w:type="spellEnd"/>
      <w:r w:rsidRPr="0093464D">
        <w:rPr>
          <w:rFonts w:cstheme="minorHAnsi"/>
          <w:sz w:val="20"/>
          <w:szCs w:val="20"/>
        </w:rPr>
        <w:t xml:space="preserve"> in</w:t>
      </w:r>
      <w:proofErr w:type="gramEnd"/>
      <w:r w:rsidRPr="0093464D">
        <w:rPr>
          <w:rFonts w:cstheme="minorHAnsi"/>
          <w:sz w:val="20"/>
          <w:szCs w:val="20"/>
        </w:rPr>
        <w:t>.</w:t>
      </w:r>
    </w:p>
    <w:p w:rsidR="002F03C6" w:rsidRDefault="002F03C6" w:rsidP="002F03C6">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2F03C6" w:rsidRPr="003C6B80" w:rsidRDefault="002F03C6" w:rsidP="002F03C6">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2F03C6" w:rsidRDefault="002F03C6" w:rsidP="002F03C6">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F43C6E" w:rsidRPr="00F43C6E" w:rsidRDefault="00F43C6E" w:rsidP="00F43C6E">
      <w:pPr>
        <w:pStyle w:val="Prrafodelista"/>
        <w:numPr>
          <w:ilvl w:val="0"/>
          <w:numId w:val="5"/>
        </w:numPr>
        <w:spacing w:after="160" w:line="259" w:lineRule="auto"/>
        <w:rPr>
          <w:sz w:val="20"/>
          <w:szCs w:val="20"/>
          <w:lang w:val="es-MX"/>
        </w:rPr>
      </w:pPr>
      <w:r w:rsidRPr="00F43C6E">
        <w:rPr>
          <w:sz w:val="20"/>
          <w:szCs w:val="20"/>
          <w:lang w:val="es-MX"/>
        </w:rPr>
        <w:t xml:space="preserve">Impuestos A menos que se indique lo contrario las tarifas incluyen impuestos salvo en los extras a pagar en destino </w:t>
      </w:r>
      <w:proofErr w:type="spellStart"/>
      <w:r w:rsidRPr="00F43C6E">
        <w:rPr>
          <w:sz w:val="20"/>
          <w:szCs w:val="20"/>
          <w:lang w:val="es-MX"/>
        </w:rPr>
        <w:t>ckmo</w:t>
      </w:r>
      <w:proofErr w:type="spellEnd"/>
      <w:r w:rsidRPr="00F43C6E">
        <w:rPr>
          <w:sz w:val="20"/>
          <w:szCs w:val="20"/>
          <w:lang w:val="es-MX"/>
        </w:rPr>
        <w:t xml:space="preserve"> tasas o </w:t>
      </w:r>
      <w:proofErr w:type="spellStart"/>
      <w:r w:rsidRPr="00F43C6E">
        <w:rPr>
          <w:sz w:val="20"/>
          <w:szCs w:val="20"/>
          <w:lang w:val="es-MX"/>
        </w:rPr>
        <w:t>regargos</w:t>
      </w:r>
      <w:proofErr w:type="spellEnd"/>
      <w:r w:rsidRPr="00F43C6E">
        <w:rPr>
          <w:sz w:val="20"/>
          <w:szCs w:val="20"/>
          <w:lang w:val="es-MX"/>
        </w:rPr>
        <w:t xml:space="preserve"> gubernamentales (Federal, Provincial o de la ciudad). GST (Impuesto de bienes y servicios): Este impuesto es del 7% y es sobre todos los ítems en el contrato de renta. Este impuesto debe ser abonado en el momento de tomar la renta. PST (Impuesto provincial de ventas): En adición al GST un impuesto de ventas provincial será cobrado del total de los cargos. Los impuestos están legislados por los gobiernos provinciales y están sujetos a cambio. Alberta: 0% y British Columbia: varía de 7% a 10</w:t>
      </w:r>
      <w:proofErr w:type="gramStart"/>
      <w:r w:rsidRPr="00F43C6E">
        <w:rPr>
          <w:sz w:val="20"/>
          <w:szCs w:val="20"/>
          <w:lang w:val="es-MX"/>
        </w:rPr>
        <w:t>% .</w:t>
      </w:r>
      <w:proofErr w:type="gramEnd"/>
      <w:r w:rsidRPr="00F43C6E">
        <w:rPr>
          <w:sz w:val="20"/>
          <w:szCs w:val="20"/>
          <w:lang w:val="es-MX"/>
        </w:rPr>
        <w:t xml:space="preserve"> Impuesto de alquiler de autos provincial: Un impuesto adicional de CAD 1.50 por día es aplicable a los alquileres en British Columbia. Impuesto de conservación del combustible: Un impuesto adicional de CAD 0.40 por día es aplicable a los alquileres en Ontario. En British Columbia hay una tasa sobre el cristal </w:t>
      </w:r>
      <w:proofErr w:type="spellStart"/>
      <w:r w:rsidRPr="00F43C6E">
        <w:rPr>
          <w:sz w:val="20"/>
          <w:szCs w:val="20"/>
          <w:lang w:val="es-MX"/>
        </w:rPr>
        <w:t>delanter</w:t>
      </w:r>
      <w:proofErr w:type="spellEnd"/>
      <w:r w:rsidRPr="00F43C6E">
        <w:rPr>
          <w:sz w:val="20"/>
          <w:szCs w:val="20"/>
          <w:lang w:val="es-MX"/>
        </w:rPr>
        <w:t xml:space="preserve"> en vehículos de lujo.</w:t>
      </w:r>
    </w:p>
    <w:p w:rsidR="00F43C6E" w:rsidRDefault="009D727D" w:rsidP="002F03C6">
      <w:pPr>
        <w:pStyle w:val="Prrafodelista"/>
        <w:numPr>
          <w:ilvl w:val="0"/>
          <w:numId w:val="5"/>
        </w:numPr>
        <w:spacing w:after="160" w:line="259" w:lineRule="auto"/>
        <w:rPr>
          <w:sz w:val="20"/>
          <w:szCs w:val="20"/>
        </w:rPr>
      </w:pPr>
      <w:r w:rsidRPr="009D727D">
        <w:rPr>
          <w:sz w:val="20"/>
          <w:szCs w:val="20"/>
        </w:rPr>
        <w:t xml:space="preserve">Kilometraje ilimitado para todas las </w:t>
      </w:r>
      <w:proofErr w:type="spellStart"/>
      <w:r w:rsidRPr="009D727D">
        <w:rPr>
          <w:sz w:val="20"/>
          <w:szCs w:val="20"/>
        </w:rPr>
        <w:t>categorias</w:t>
      </w:r>
      <w:proofErr w:type="spellEnd"/>
      <w:r w:rsidRPr="009D727D">
        <w:rPr>
          <w:sz w:val="20"/>
          <w:szCs w:val="20"/>
        </w:rPr>
        <w:t xml:space="preserve"> (Hertz) o limitado (Avis/Budget) para las categorías: LUXURY, </w:t>
      </w:r>
      <w:proofErr w:type="gramStart"/>
      <w:r w:rsidRPr="009D727D">
        <w:rPr>
          <w:sz w:val="20"/>
          <w:szCs w:val="20"/>
        </w:rPr>
        <w:t>MINIVAN</w:t>
      </w:r>
      <w:proofErr w:type="gramEnd"/>
      <w:r w:rsidRPr="009D727D">
        <w:rPr>
          <w:sz w:val="20"/>
          <w:szCs w:val="20"/>
        </w:rPr>
        <w:t xml:space="preserve"> y STANDARD SUV que sólo incluyen 200 Km gratis por cada día de renta. Aproximadamente CAD$ 0.20 + impuestos p/cada Km extra cargado por la arrendadora al conductor del vehículo al devolver el mismo</w:t>
      </w:r>
    </w:p>
    <w:p w:rsidR="00880E5B" w:rsidRDefault="00880E5B" w:rsidP="002F03C6">
      <w:pPr>
        <w:pStyle w:val="Prrafodelista"/>
        <w:numPr>
          <w:ilvl w:val="0"/>
          <w:numId w:val="5"/>
        </w:numPr>
        <w:spacing w:after="160" w:line="259" w:lineRule="auto"/>
        <w:rPr>
          <w:sz w:val="20"/>
          <w:szCs w:val="20"/>
        </w:rPr>
      </w:pPr>
      <w:r w:rsidRPr="00880E5B">
        <w:rPr>
          <w:sz w:val="20"/>
          <w:szCs w:val="20"/>
        </w:rPr>
        <w:t xml:space="preserve">Depósito (tarjeta de crédito) Se requerirá la tarjeta de crédito a nombre del conductor principal y un </w:t>
      </w:r>
      <w:proofErr w:type="spellStart"/>
      <w:r w:rsidRPr="00880E5B">
        <w:rPr>
          <w:sz w:val="20"/>
          <w:szCs w:val="20"/>
        </w:rPr>
        <w:t>deposito</w:t>
      </w:r>
      <w:proofErr w:type="spellEnd"/>
      <w:r w:rsidRPr="00880E5B">
        <w:rPr>
          <w:sz w:val="20"/>
          <w:szCs w:val="20"/>
        </w:rPr>
        <w:t xml:space="preserve"> desde CAD 350$ dependiendo de cada reserva, para cubrir cualquier extra que no haya sido prepagado y no aparezca en el </w:t>
      </w:r>
      <w:proofErr w:type="spellStart"/>
      <w:r w:rsidRPr="00880E5B">
        <w:rPr>
          <w:sz w:val="20"/>
          <w:szCs w:val="20"/>
        </w:rPr>
        <w:t>voucher</w:t>
      </w:r>
      <w:proofErr w:type="spellEnd"/>
      <w:r w:rsidRPr="00880E5B">
        <w:rPr>
          <w:sz w:val="20"/>
          <w:szCs w:val="20"/>
        </w:rPr>
        <w:t xml:space="preserve">, </w:t>
      </w:r>
      <w:proofErr w:type="gramStart"/>
      <w:r w:rsidRPr="00880E5B">
        <w:rPr>
          <w:sz w:val="20"/>
          <w:szCs w:val="20"/>
        </w:rPr>
        <w:t>como</w:t>
      </w:r>
      <w:proofErr w:type="gramEnd"/>
      <w:r w:rsidRPr="00880E5B">
        <w:rPr>
          <w:sz w:val="20"/>
          <w:szCs w:val="20"/>
        </w:rPr>
        <w:t xml:space="preserve"> por ejemplo: impuestos de venta, combustible, exceso de kilómetros, LDW, PAI.</w:t>
      </w:r>
    </w:p>
    <w:p w:rsidR="00A74538" w:rsidRDefault="00A74538" w:rsidP="002F03C6">
      <w:pPr>
        <w:pStyle w:val="Prrafodelista"/>
        <w:numPr>
          <w:ilvl w:val="0"/>
          <w:numId w:val="5"/>
        </w:numPr>
        <w:spacing w:after="160" w:line="259" w:lineRule="auto"/>
        <w:rPr>
          <w:sz w:val="20"/>
          <w:szCs w:val="20"/>
        </w:rPr>
      </w:pPr>
      <w:r w:rsidRPr="00A74538">
        <w:rPr>
          <w:sz w:val="20"/>
          <w:szCs w:val="20"/>
        </w:rPr>
        <w:t xml:space="preserve">No se permite viajar a Alaska, </w:t>
      </w:r>
      <w:proofErr w:type="spellStart"/>
      <w:r w:rsidRPr="00A74538">
        <w:rPr>
          <w:sz w:val="20"/>
          <w:szCs w:val="20"/>
        </w:rPr>
        <w:t>Yukon</w:t>
      </w:r>
      <w:proofErr w:type="spellEnd"/>
      <w:r w:rsidRPr="00A74538">
        <w:rPr>
          <w:sz w:val="20"/>
          <w:szCs w:val="20"/>
        </w:rPr>
        <w:t>, Territorios del Norte, Nunavut y México.</w:t>
      </w:r>
    </w:p>
    <w:p w:rsidR="00AA5E2E" w:rsidRDefault="00AA5E2E" w:rsidP="002F03C6">
      <w:pPr>
        <w:pStyle w:val="Prrafodelista"/>
        <w:numPr>
          <w:ilvl w:val="0"/>
          <w:numId w:val="5"/>
        </w:numPr>
        <w:spacing w:after="160" w:line="259" w:lineRule="auto"/>
        <w:rPr>
          <w:sz w:val="20"/>
          <w:szCs w:val="20"/>
        </w:rPr>
      </w:pPr>
      <w:r w:rsidRPr="00AA5E2E">
        <w:rPr>
          <w:sz w:val="20"/>
          <w:szCs w:val="20"/>
        </w:rPr>
        <w:t xml:space="preserve">El conductor debe tener 20 años </w:t>
      </w:r>
      <w:proofErr w:type="spellStart"/>
      <w:proofErr w:type="gramStart"/>
      <w:r w:rsidRPr="00AA5E2E">
        <w:rPr>
          <w:sz w:val="20"/>
          <w:szCs w:val="20"/>
        </w:rPr>
        <w:t>mínimo.Se</w:t>
      </w:r>
      <w:proofErr w:type="spellEnd"/>
      <w:proofErr w:type="gramEnd"/>
      <w:r w:rsidRPr="00AA5E2E">
        <w:rPr>
          <w:sz w:val="20"/>
          <w:szCs w:val="20"/>
        </w:rPr>
        <w:t xml:space="preserve"> aplica un cargo desde $15 CAD al día a aquellos conductores de 20 a 24 años.</w:t>
      </w:r>
    </w:p>
    <w:p w:rsidR="002F03C6" w:rsidRDefault="002F03C6" w:rsidP="002F03C6">
      <w:pPr>
        <w:rPr>
          <w:sz w:val="20"/>
          <w:szCs w:val="20"/>
        </w:rPr>
      </w:pPr>
    </w:p>
    <w:p w:rsidR="005263A1" w:rsidRPr="002F03C6" w:rsidRDefault="005263A1" w:rsidP="002F03C6"/>
    <w:sectPr w:rsidR="005263A1" w:rsidRPr="002F03C6" w:rsidSect="001F7FBE">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77A7" w:rsidRDefault="00BA77A7" w:rsidP="005F0E08">
      <w:r>
        <w:separator/>
      </w:r>
    </w:p>
  </w:endnote>
  <w:endnote w:type="continuationSeparator" w:id="0">
    <w:p w:rsidR="00BA77A7" w:rsidRDefault="00BA77A7"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67B4" w:rsidRDefault="001E67B4" w:rsidP="001E67B4">
    <w:pPr>
      <w:pStyle w:val="Piedepgina"/>
      <w:tabs>
        <w:tab w:val="clear" w:pos="4419"/>
        <w:tab w:val="clear" w:pos="8838"/>
        <w:tab w:val="left" w:pos="40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77A7" w:rsidRDefault="00BA77A7" w:rsidP="005F0E08">
      <w:r>
        <w:separator/>
      </w:r>
    </w:p>
  </w:footnote>
  <w:footnote w:type="continuationSeparator" w:id="0">
    <w:p w:rsidR="00BA77A7" w:rsidRDefault="00BA77A7"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3871E68D">
          <wp:simplePos x="0" y="0"/>
          <wp:positionH relativeFrom="column">
            <wp:posOffset>-540385</wp:posOffset>
          </wp:positionH>
          <wp:positionV relativeFrom="paragraph">
            <wp:posOffset>-442595</wp:posOffset>
          </wp:positionV>
          <wp:extent cx="7771806" cy="10056556"/>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7"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8"/>
  </w:num>
  <w:num w:numId="2" w16cid:durableId="1612934490">
    <w:abstractNumId w:val="1"/>
  </w:num>
  <w:num w:numId="3" w16cid:durableId="1153526543">
    <w:abstractNumId w:val="2"/>
  </w:num>
  <w:num w:numId="4" w16cid:durableId="373772255">
    <w:abstractNumId w:val="4"/>
  </w:num>
  <w:num w:numId="5" w16cid:durableId="1722633397">
    <w:abstractNumId w:val="10"/>
  </w:num>
  <w:num w:numId="6" w16cid:durableId="717241064">
    <w:abstractNumId w:val="0"/>
  </w:num>
  <w:num w:numId="7" w16cid:durableId="1694771410">
    <w:abstractNumId w:val="7"/>
  </w:num>
  <w:num w:numId="8" w16cid:durableId="1501896020">
    <w:abstractNumId w:val="9"/>
  </w:num>
  <w:num w:numId="9" w16cid:durableId="264001763">
    <w:abstractNumId w:val="6"/>
  </w:num>
  <w:num w:numId="10" w16cid:durableId="331878582">
    <w:abstractNumId w:val="3"/>
  </w:num>
  <w:num w:numId="11" w16cid:durableId="120914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0765"/>
    <w:rsid w:val="00003EA5"/>
    <w:rsid w:val="00030388"/>
    <w:rsid w:val="00040AE7"/>
    <w:rsid w:val="0005471F"/>
    <w:rsid w:val="000552EF"/>
    <w:rsid w:val="00055D2F"/>
    <w:rsid w:val="000657A0"/>
    <w:rsid w:val="00070116"/>
    <w:rsid w:val="0007497E"/>
    <w:rsid w:val="0009548E"/>
    <w:rsid w:val="00096BA9"/>
    <w:rsid w:val="000B7ABB"/>
    <w:rsid w:val="000C0CC9"/>
    <w:rsid w:val="000C1048"/>
    <w:rsid w:val="000C2447"/>
    <w:rsid w:val="000C46DA"/>
    <w:rsid w:val="000C5F99"/>
    <w:rsid w:val="000C7BE9"/>
    <w:rsid w:val="000D074A"/>
    <w:rsid w:val="000D087D"/>
    <w:rsid w:val="000E2500"/>
    <w:rsid w:val="000F1F6C"/>
    <w:rsid w:val="000F4A19"/>
    <w:rsid w:val="000F582D"/>
    <w:rsid w:val="000F73B2"/>
    <w:rsid w:val="000F7B55"/>
    <w:rsid w:val="00100544"/>
    <w:rsid w:val="001022FD"/>
    <w:rsid w:val="0012713F"/>
    <w:rsid w:val="00127B5D"/>
    <w:rsid w:val="00136189"/>
    <w:rsid w:val="001506E0"/>
    <w:rsid w:val="001514BB"/>
    <w:rsid w:val="001711AE"/>
    <w:rsid w:val="0017219B"/>
    <w:rsid w:val="001878CB"/>
    <w:rsid w:val="001B4016"/>
    <w:rsid w:val="001C2ADE"/>
    <w:rsid w:val="001D160C"/>
    <w:rsid w:val="001D2305"/>
    <w:rsid w:val="001D5C44"/>
    <w:rsid w:val="001E67B4"/>
    <w:rsid w:val="001E690B"/>
    <w:rsid w:val="001F7FBE"/>
    <w:rsid w:val="00202D25"/>
    <w:rsid w:val="002162B8"/>
    <w:rsid w:val="00260D9D"/>
    <w:rsid w:val="00272F0D"/>
    <w:rsid w:val="00280D5D"/>
    <w:rsid w:val="00284918"/>
    <w:rsid w:val="002905AA"/>
    <w:rsid w:val="00291E1A"/>
    <w:rsid w:val="002A21CE"/>
    <w:rsid w:val="002A49A5"/>
    <w:rsid w:val="002C3A29"/>
    <w:rsid w:val="002E3F0D"/>
    <w:rsid w:val="002F03C6"/>
    <w:rsid w:val="00300289"/>
    <w:rsid w:val="00306C56"/>
    <w:rsid w:val="0031452C"/>
    <w:rsid w:val="00325519"/>
    <w:rsid w:val="003265F6"/>
    <w:rsid w:val="0033060A"/>
    <w:rsid w:val="003357FB"/>
    <w:rsid w:val="00344538"/>
    <w:rsid w:val="00346120"/>
    <w:rsid w:val="00351058"/>
    <w:rsid w:val="0036446C"/>
    <w:rsid w:val="00372CA5"/>
    <w:rsid w:val="003738E8"/>
    <w:rsid w:val="00374044"/>
    <w:rsid w:val="003C5050"/>
    <w:rsid w:val="003D613D"/>
    <w:rsid w:val="003D6491"/>
    <w:rsid w:val="003D6F0C"/>
    <w:rsid w:val="003E523D"/>
    <w:rsid w:val="003E566F"/>
    <w:rsid w:val="003F3C43"/>
    <w:rsid w:val="003F6E09"/>
    <w:rsid w:val="004334FA"/>
    <w:rsid w:val="004407CA"/>
    <w:rsid w:val="00476840"/>
    <w:rsid w:val="0049205B"/>
    <w:rsid w:val="004968BB"/>
    <w:rsid w:val="0049767A"/>
    <w:rsid w:val="004A1C1C"/>
    <w:rsid w:val="004B091A"/>
    <w:rsid w:val="004C1F0B"/>
    <w:rsid w:val="004C795D"/>
    <w:rsid w:val="004D3D8A"/>
    <w:rsid w:val="004E26FA"/>
    <w:rsid w:val="004E35B6"/>
    <w:rsid w:val="004E5C38"/>
    <w:rsid w:val="004F67FB"/>
    <w:rsid w:val="00502FE2"/>
    <w:rsid w:val="005044BA"/>
    <w:rsid w:val="005057BF"/>
    <w:rsid w:val="0050647B"/>
    <w:rsid w:val="00506863"/>
    <w:rsid w:val="00511237"/>
    <w:rsid w:val="0052144D"/>
    <w:rsid w:val="005252D1"/>
    <w:rsid w:val="005263A1"/>
    <w:rsid w:val="005278A5"/>
    <w:rsid w:val="00530FEB"/>
    <w:rsid w:val="0053794D"/>
    <w:rsid w:val="005443B7"/>
    <w:rsid w:val="00550C67"/>
    <w:rsid w:val="00551B5F"/>
    <w:rsid w:val="00560BC2"/>
    <w:rsid w:val="005627C6"/>
    <w:rsid w:val="0056336E"/>
    <w:rsid w:val="0057615F"/>
    <w:rsid w:val="00581285"/>
    <w:rsid w:val="00592103"/>
    <w:rsid w:val="005A4D5D"/>
    <w:rsid w:val="005D5A6E"/>
    <w:rsid w:val="005D670C"/>
    <w:rsid w:val="005E50F1"/>
    <w:rsid w:val="005E524D"/>
    <w:rsid w:val="005F0E08"/>
    <w:rsid w:val="005F16AB"/>
    <w:rsid w:val="005F3D00"/>
    <w:rsid w:val="00600BE7"/>
    <w:rsid w:val="0060281D"/>
    <w:rsid w:val="0060621A"/>
    <w:rsid w:val="00616067"/>
    <w:rsid w:val="0062027B"/>
    <w:rsid w:val="00621717"/>
    <w:rsid w:val="00626FD8"/>
    <w:rsid w:val="00632CEC"/>
    <w:rsid w:val="00655330"/>
    <w:rsid w:val="00657615"/>
    <w:rsid w:val="006670C6"/>
    <w:rsid w:val="00684937"/>
    <w:rsid w:val="006A1A45"/>
    <w:rsid w:val="006A2CEB"/>
    <w:rsid w:val="006B2912"/>
    <w:rsid w:val="006B3C4E"/>
    <w:rsid w:val="006B72DB"/>
    <w:rsid w:val="006D2AC1"/>
    <w:rsid w:val="006D4C32"/>
    <w:rsid w:val="006F42BA"/>
    <w:rsid w:val="007001DE"/>
    <w:rsid w:val="00703BB6"/>
    <w:rsid w:val="0072176B"/>
    <w:rsid w:val="0072384B"/>
    <w:rsid w:val="00747905"/>
    <w:rsid w:val="00750EA8"/>
    <w:rsid w:val="007608CA"/>
    <w:rsid w:val="00760F2C"/>
    <w:rsid w:val="007616DB"/>
    <w:rsid w:val="0076774E"/>
    <w:rsid w:val="007850F2"/>
    <w:rsid w:val="0079497A"/>
    <w:rsid w:val="007B39D4"/>
    <w:rsid w:val="007F3F2A"/>
    <w:rsid w:val="007F608A"/>
    <w:rsid w:val="008003C5"/>
    <w:rsid w:val="008168C3"/>
    <w:rsid w:val="00826DEB"/>
    <w:rsid w:val="0082753D"/>
    <w:rsid w:val="00833CBF"/>
    <w:rsid w:val="00840BB3"/>
    <w:rsid w:val="00855D96"/>
    <w:rsid w:val="00863768"/>
    <w:rsid w:val="00880E5B"/>
    <w:rsid w:val="00884EFB"/>
    <w:rsid w:val="00894C7C"/>
    <w:rsid w:val="008957D4"/>
    <w:rsid w:val="008A14DA"/>
    <w:rsid w:val="008A4F1E"/>
    <w:rsid w:val="008A516E"/>
    <w:rsid w:val="008A668C"/>
    <w:rsid w:val="008B2980"/>
    <w:rsid w:val="008B38C1"/>
    <w:rsid w:val="008C1D6F"/>
    <w:rsid w:val="008C2881"/>
    <w:rsid w:val="008C41F3"/>
    <w:rsid w:val="008C6864"/>
    <w:rsid w:val="008C6EFA"/>
    <w:rsid w:val="008D258C"/>
    <w:rsid w:val="008D4FD6"/>
    <w:rsid w:val="008F19A0"/>
    <w:rsid w:val="008F1F47"/>
    <w:rsid w:val="00900E7D"/>
    <w:rsid w:val="00903C07"/>
    <w:rsid w:val="00913840"/>
    <w:rsid w:val="00914081"/>
    <w:rsid w:val="009240ED"/>
    <w:rsid w:val="00931DAD"/>
    <w:rsid w:val="00957950"/>
    <w:rsid w:val="00966D6D"/>
    <w:rsid w:val="00973B42"/>
    <w:rsid w:val="00974AA5"/>
    <w:rsid w:val="0097705A"/>
    <w:rsid w:val="00985ED2"/>
    <w:rsid w:val="00991C41"/>
    <w:rsid w:val="009A7F5F"/>
    <w:rsid w:val="009C4BD3"/>
    <w:rsid w:val="009D28AB"/>
    <w:rsid w:val="009D727D"/>
    <w:rsid w:val="009E1444"/>
    <w:rsid w:val="009E6DF3"/>
    <w:rsid w:val="009F1E8B"/>
    <w:rsid w:val="00A00BE0"/>
    <w:rsid w:val="00A0324B"/>
    <w:rsid w:val="00A116BB"/>
    <w:rsid w:val="00A14D90"/>
    <w:rsid w:val="00A26FC4"/>
    <w:rsid w:val="00A5338E"/>
    <w:rsid w:val="00A54C83"/>
    <w:rsid w:val="00A61265"/>
    <w:rsid w:val="00A6143B"/>
    <w:rsid w:val="00A62700"/>
    <w:rsid w:val="00A66B9B"/>
    <w:rsid w:val="00A706B4"/>
    <w:rsid w:val="00A72A54"/>
    <w:rsid w:val="00A74538"/>
    <w:rsid w:val="00A80C98"/>
    <w:rsid w:val="00A901EF"/>
    <w:rsid w:val="00A90EB6"/>
    <w:rsid w:val="00A9660A"/>
    <w:rsid w:val="00AA3006"/>
    <w:rsid w:val="00AA5E2E"/>
    <w:rsid w:val="00AA61AF"/>
    <w:rsid w:val="00AC018A"/>
    <w:rsid w:val="00AC7D48"/>
    <w:rsid w:val="00AE6053"/>
    <w:rsid w:val="00AF3E8F"/>
    <w:rsid w:val="00AF577D"/>
    <w:rsid w:val="00B01CEC"/>
    <w:rsid w:val="00B130FE"/>
    <w:rsid w:val="00B1776A"/>
    <w:rsid w:val="00B20C9A"/>
    <w:rsid w:val="00B2340A"/>
    <w:rsid w:val="00B27EB4"/>
    <w:rsid w:val="00B36C5E"/>
    <w:rsid w:val="00B45C36"/>
    <w:rsid w:val="00B47062"/>
    <w:rsid w:val="00B503AA"/>
    <w:rsid w:val="00B523A2"/>
    <w:rsid w:val="00B553AD"/>
    <w:rsid w:val="00B61D4B"/>
    <w:rsid w:val="00B701E2"/>
    <w:rsid w:val="00B712C5"/>
    <w:rsid w:val="00B71AA5"/>
    <w:rsid w:val="00B75EDA"/>
    <w:rsid w:val="00B830CD"/>
    <w:rsid w:val="00B85370"/>
    <w:rsid w:val="00B97365"/>
    <w:rsid w:val="00BA77A7"/>
    <w:rsid w:val="00BB3DF8"/>
    <w:rsid w:val="00BB4440"/>
    <w:rsid w:val="00BD48A8"/>
    <w:rsid w:val="00BE24E5"/>
    <w:rsid w:val="00BE2FAF"/>
    <w:rsid w:val="00BE7F60"/>
    <w:rsid w:val="00BF5C2D"/>
    <w:rsid w:val="00C0521B"/>
    <w:rsid w:val="00C12855"/>
    <w:rsid w:val="00C14011"/>
    <w:rsid w:val="00C22721"/>
    <w:rsid w:val="00C24CF2"/>
    <w:rsid w:val="00C44A21"/>
    <w:rsid w:val="00C53107"/>
    <w:rsid w:val="00C53531"/>
    <w:rsid w:val="00C6554B"/>
    <w:rsid w:val="00C761FE"/>
    <w:rsid w:val="00C86D24"/>
    <w:rsid w:val="00CA1E03"/>
    <w:rsid w:val="00CA2D11"/>
    <w:rsid w:val="00CA58AA"/>
    <w:rsid w:val="00CA7797"/>
    <w:rsid w:val="00CC243F"/>
    <w:rsid w:val="00CC50F8"/>
    <w:rsid w:val="00CC6764"/>
    <w:rsid w:val="00CD7ABD"/>
    <w:rsid w:val="00CE45E1"/>
    <w:rsid w:val="00CE4D6B"/>
    <w:rsid w:val="00CF3B2D"/>
    <w:rsid w:val="00CF3BBD"/>
    <w:rsid w:val="00CF45DD"/>
    <w:rsid w:val="00D0203C"/>
    <w:rsid w:val="00D21D8A"/>
    <w:rsid w:val="00D2528C"/>
    <w:rsid w:val="00D26905"/>
    <w:rsid w:val="00D341ED"/>
    <w:rsid w:val="00D34C92"/>
    <w:rsid w:val="00D46CC1"/>
    <w:rsid w:val="00D61859"/>
    <w:rsid w:val="00D776C9"/>
    <w:rsid w:val="00D82070"/>
    <w:rsid w:val="00D82F8B"/>
    <w:rsid w:val="00D86D98"/>
    <w:rsid w:val="00D8781E"/>
    <w:rsid w:val="00D97A5A"/>
    <w:rsid w:val="00DA11B0"/>
    <w:rsid w:val="00DA4C93"/>
    <w:rsid w:val="00DA70FE"/>
    <w:rsid w:val="00DD26CB"/>
    <w:rsid w:val="00DE0E41"/>
    <w:rsid w:val="00DE2B8F"/>
    <w:rsid w:val="00DF79CE"/>
    <w:rsid w:val="00E206E2"/>
    <w:rsid w:val="00E26D77"/>
    <w:rsid w:val="00E322CA"/>
    <w:rsid w:val="00E36FC4"/>
    <w:rsid w:val="00E373E6"/>
    <w:rsid w:val="00E5484E"/>
    <w:rsid w:val="00E548F5"/>
    <w:rsid w:val="00E811F0"/>
    <w:rsid w:val="00EA527F"/>
    <w:rsid w:val="00EA797F"/>
    <w:rsid w:val="00EB775B"/>
    <w:rsid w:val="00EC022E"/>
    <w:rsid w:val="00EC3E0B"/>
    <w:rsid w:val="00EE0F2D"/>
    <w:rsid w:val="00EE69DD"/>
    <w:rsid w:val="00EE704A"/>
    <w:rsid w:val="00EF1A4F"/>
    <w:rsid w:val="00EF4880"/>
    <w:rsid w:val="00EF6EB6"/>
    <w:rsid w:val="00F00BE8"/>
    <w:rsid w:val="00F021FA"/>
    <w:rsid w:val="00F13A0C"/>
    <w:rsid w:val="00F13C06"/>
    <w:rsid w:val="00F23A2E"/>
    <w:rsid w:val="00F23C5D"/>
    <w:rsid w:val="00F31317"/>
    <w:rsid w:val="00F33AAA"/>
    <w:rsid w:val="00F4246E"/>
    <w:rsid w:val="00F43C6E"/>
    <w:rsid w:val="00F53D98"/>
    <w:rsid w:val="00F5409C"/>
    <w:rsid w:val="00F553E5"/>
    <w:rsid w:val="00F65B1F"/>
    <w:rsid w:val="00F77DCA"/>
    <w:rsid w:val="00FB2045"/>
    <w:rsid w:val="00FB3214"/>
    <w:rsid w:val="00FC7FDA"/>
    <w:rsid w:val="00FD1FD3"/>
    <w:rsid w:val="00FD6C83"/>
    <w:rsid w:val="00FE05D6"/>
    <w:rsid w:val="00FE0E9D"/>
    <w:rsid w:val="00FF0346"/>
    <w:rsid w:val="00FF17D0"/>
    <w:rsid w:val="00FF21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Textoennegrita">
    <w:name w:val="Strong"/>
    <w:basedOn w:val="Fuentedeprrafopredeter"/>
    <w:uiPriority w:val="22"/>
    <w:qFormat/>
    <w:rsid w:val="00D34C92"/>
    <w:rPr>
      <w:b/>
      <w:bCs/>
    </w:rPr>
  </w:style>
  <w:style w:type="paragraph" w:customStyle="1" w:styleId="BasicParagraph">
    <w:name w:val="[Basic Paragraph]"/>
    <w:basedOn w:val="Normal"/>
    <w:uiPriority w:val="99"/>
    <w:rsid w:val="00AC018A"/>
    <w:pPr>
      <w:autoSpaceDE w:val="0"/>
      <w:autoSpaceDN w:val="0"/>
      <w:spacing w:line="280" w:lineRule="atLeast"/>
    </w:pPr>
    <w:rPr>
      <w:rFonts w:ascii="Titillium Web" w:hAnsi="Titillium Web" w:cs="Calibri"/>
      <w:color w:val="58585B"/>
      <w:sz w:val="18"/>
      <w:szCs w:val="18"/>
      <w:lang w:val="es-MX"/>
    </w:rPr>
  </w:style>
  <w:style w:type="character" w:styleId="Hipervnculo">
    <w:name w:val="Hyperlink"/>
    <w:basedOn w:val="Fuentedeprrafopredeter"/>
    <w:uiPriority w:val="99"/>
    <w:unhideWhenUsed/>
    <w:rsid w:val="003D6491"/>
    <w:rPr>
      <w:color w:val="467886" w:themeColor="hyperlink"/>
      <w:u w:val="single"/>
    </w:rPr>
  </w:style>
  <w:style w:type="character" w:styleId="Mencinsinresolver">
    <w:name w:val="Unresolved Mention"/>
    <w:basedOn w:val="Fuentedeprrafopredeter"/>
    <w:uiPriority w:val="99"/>
    <w:semiHidden/>
    <w:unhideWhenUsed/>
    <w:rsid w:val="003D6491"/>
    <w:rPr>
      <w:color w:val="605E5C"/>
      <w:shd w:val="clear" w:color="auto" w:fill="E1DFDD"/>
    </w:rPr>
  </w:style>
  <w:style w:type="paragraph" w:styleId="NormalWeb">
    <w:name w:val="Normal (Web)"/>
    <w:basedOn w:val="Normal"/>
    <w:uiPriority w:val="99"/>
    <w:semiHidden/>
    <w:unhideWhenUsed/>
    <w:rsid w:val="00EE70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132">
      <w:bodyDiv w:val="1"/>
      <w:marLeft w:val="0"/>
      <w:marRight w:val="0"/>
      <w:marTop w:val="0"/>
      <w:marBottom w:val="0"/>
      <w:divBdr>
        <w:top w:val="none" w:sz="0" w:space="0" w:color="auto"/>
        <w:left w:val="none" w:sz="0" w:space="0" w:color="auto"/>
        <w:bottom w:val="none" w:sz="0" w:space="0" w:color="auto"/>
        <w:right w:val="none" w:sz="0" w:space="0" w:color="auto"/>
      </w:divBdr>
    </w:div>
    <w:div w:id="102581312">
      <w:bodyDiv w:val="1"/>
      <w:marLeft w:val="0"/>
      <w:marRight w:val="0"/>
      <w:marTop w:val="0"/>
      <w:marBottom w:val="0"/>
      <w:divBdr>
        <w:top w:val="none" w:sz="0" w:space="0" w:color="auto"/>
        <w:left w:val="none" w:sz="0" w:space="0" w:color="auto"/>
        <w:bottom w:val="none" w:sz="0" w:space="0" w:color="auto"/>
        <w:right w:val="none" w:sz="0" w:space="0" w:color="auto"/>
      </w:divBdr>
    </w:div>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252974271">
      <w:bodyDiv w:val="1"/>
      <w:marLeft w:val="0"/>
      <w:marRight w:val="0"/>
      <w:marTop w:val="0"/>
      <w:marBottom w:val="0"/>
      <w:divBdr>
        <w:top w:val="none" w:sz="0" w:space="0" w:color="auto"/>
        <w:left w:val="none" w:sz="0" w:space="0" w:color="auto"/>
        <w:bottom w:val="none" w:sz="0" w:space="0" w:color="auto"/>
        <w:right w:val="none" w:sz="0" w:space="0" w:color="auto"/>
      </w:divBdr>
    </w:div>
    <w:div w:id="266545128">
      <w:bodyDiv w:val="1"/>
      <w:marLeft w:val="0"/>
      <w:marRight w:val="0"/>
      <w:marTop w:val="0"/>
      <w:marBottom w:val="0"/>
      <w:divBdr>
        <w:top w:val="none" w:sz="0" w:space="0" w:color="auto"/>
        <w:left w:val="none" w:sz="0" w:space="0" w:color="auto"/>
        <w:bottom w:val="none" w:sz="0" w:space="0" w:color="auto"/>
        <w:right w:val="none" w:sz="0" w:space="0" w:color="auto"/>
      </w:divBdr>
    </w:div>
    <w:div w:id="275455664">
      <w:bodyDiv w:val="1"/>
      <w:marLeft w:val="0"/>
      <w:marRight w:val="0"/>
      <w:marTop w:val="0"/>
      <w:marBottom w:val="0"/>
      <w:divBdr>
        <w:top w:val="none" w:sz="0" w:space="0" w:color="auto"/>
        <w:left w:val="none" w:sz="0" w:space="0" w:color="auto"/>
        <w:bottom w:val="none" w:sz="0" w:space="0" w:color="auto"/>
        <w:right w:val="none" w:sz="0" w:space="0" w:color="auto"/>
      </w:divBdr>
    </w:div>
    <w:div w:id="397020243">
      <w:bodyDiv w:val="1"/>
      <w:marLeft w:val="0"/>
      <w:marRight w:val="0"/>
      <w:marTop w:val="0"/>
      <w:marBottom w:val="0"/>
      <w:divBdr>
        <w:top w:val="none" w:sz="0" w:space="0" w:color="auto"/>
        <w:left w:val="none" w:sz="0" w:space="0" w:color="auto"/>
        <w:bottom w:val="none" w:sz="0" w:space="0" w:color="auto"/>
        <w:right w:val="none" w:sz="0" w:space="0" w:color="auto"/>
      </w:divBdr>
    </w:div>
    <w:div w:id="413554133">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56795860">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496724782">
      <w:bodyDiv w:val="1"/>
      <w:marLeft w:val="0"/>
      <w:marRight w:val="0"/>
      <w:marTop w:val="0"/>
      <w:marBottom w:val="0"/>
      <w:divBdr>
        <w:top w:val="none" w:sz="0" w:space="0" w:color="auto"/>
        <w:left w:val="none" w:sz="0" w:space="0" w:color="auto"/>
        <w:bottom w:val="none" w:sz="0" w:space="0" w:color="auto"/>
        <w:right w:val="none" w:sz="0" w:space="0" w:color="auto"/>
      </w:divBdr>
    </w:div>
    <w:div w:id="505441651">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22669202">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16135363">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664481253">
      <w:bodyDiv w:val="1"/>
      <w:marLeft w:val="0"/>
      <w:marRight w:val="0"/>
      <w:marTop w:val="0"/>
      <w:marBottom w:val="0"/>
      <w:divBdr>
        <w:top w:val="none" w:sz="0" w:space="0" w:color="auto"/>
        <w:left w:val="none" w:sz="0" w:space="0" w:color="auto"/>
        <w:bottom w:val="none" w:sz="0" w:space="0" w:color="auto"/>
        <w:right w:val="none" w:sz="0" w:space="0" w:color="auto"/>
      </w:divBdr>
    </w:div>
    <w:div w:id="664935368">
      <w:bodyDiv w:val="1"/>
      <w:marLeft w:val="0"/>
      <w:marRight w:val="0"/>
      <w:marTop w:val="0"/>
      <w:marBottom w:val="0"/>
      <w:divBdr>
        <w:top w:val="none" w:sz="0" w:space="0" w:color="auto"/>
        <w:left w:val="none" w:sz="0" w:space="0" w:color="auto"/>
        <w:bottom w:val="none" w:sz="0" w:space="0" w:color="auto"/>
        <w:right w:val="none" w:sz="0" w:space="0" w:color="auto"/>
      </w:divBdr>
    </w:div>
    <w:div w:id="686904234">
      <w:bodyDiv w:val="1"/>
      <w:marLeft w:val="0"/>
      <w:marRight w:val="0"/>
      <w:marTop w:val="0"/>
      <w:marBottom w:val="0"/>
      <w:divBdr>
        <w:top w:val="none" w:sz="0" w:space="0" w:color="auto"/>
        <w:left w:val="none" w:sz="0" w:space="0" w:color="auto"/>
        <w:bottom w:val="none" w:sz="0" w:space="0" w:color="auto"/>
        <w:right w:val="none" w:sz="0" w:space="0" w:color="auto"/>
      </w:divBdr>
    </w:div>
    <w:div w:id="698702991">
      <w:bodyDiv w:val="1"/>
      <w:marLeft w:val="0"/>
      <w:marRight w:val="0"/>
      <w:marTop w:val="0"/>
      <w:marBottom w:val="0"/>
      <w:divBdr>
        <w:top w:val="none" w:sz="0" w:space="0" w:color="auto"/>
        <w:left w:val="none" w:sz="0" w:space="0" w:color="auto"/>
        <w:bottom w:val="none" w:sz="0" w:space="0" w:color="auto"/>
        <w:right w:val="none" w:sz="0" w:space="0" w:color="auto"/>
      </w:divBdr>
    </w:div>
    <w:div w:id="701244057">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3728467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826673406">
      <w:bodyDiv w:val="1"/>
      <w:marLeft w:val="0"/>
      <w:marRight w:val="0"/>
      <w:marTop w:val="0"/>
      <w:marBottom w:val="0"/>
      <w:divBdr>
        <w:top w:val="none" w:sz="0" w:space="0" w:color="auto"/>
        <w:left w:val="none" w:sz="0" w:space="0" w:color="auto"/>
        <w:bottom w:val="none" w:sz="0" w:space="0" w:color="auto"/>
        <w:right w:val="none" w:sz="0" w:space="0" w:color="auto"/>
      </w:divBdr>
    </w:div>
    <w:div w:id="883296051">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970552107">
      <w:bodyDiv w:val="1"/>
      <w:marLeft w:val="0"/>
      <w:marRight w:val="0"/>
      <w:marTop w:val="0"/>
      <w:marBottom w:val="0"/>
      <w:divBdr>
        <w:top w:val="none" w:sz="0" w:space="0" w:color="auto"/>
        <w:left w:val="none" w:sz="0" w:space="0" w:color="auto"/>
        <w:bottom w:val="none" w:sz="0" w:space="0" w:color="auto"/>
        <w:right w:val="none" w:sz="0" w:space="0" w:color="auto"/>
      </w:divBdr>
    </w:div>
    <w:div w:id="1003238253">
      <w:bodyDiv w:val="1"/>
      <w:marLeft w:val="0"/>
      <w:marRight w:val="0"/>
      <w:marTop w:val="0"/>
      <w:marBottom w:val="0"/>
      <w:divBdr>
        <w:top w:val="none" w:sz="0" w:space="0" w:color="auto"/>
        <w:left w:val="none" w:sz="0" w:space="0" w:color="auto"/>
        <w:bottom w:val="none" w:sz="0" w:space="0" w:color="auto"/>
        <w:right w:val="none" w:sz="0" w:space="0" w:color="auto"/>
      </w:divBdr>
    </w:div>
    <w:div w:id="1027217454">
      <w:bodyDiv w:val="1"/>
      <w:marLeft w:val="0"/>
      <w:marRight w:val="0"/>
      <w:marTop w:val="0"/>
      <w:marBottom w:val="0"/>
      <w:divBdr>
        <w:top w:val="none" w:sz="0" w:space="0" w:color="auto"/>
        <w:left w:val="none" w:sz="0" w:space="0" w:color="auto"/>
        <w:bottom w:val="none" w:sz="0" w:space="0" w:color="auto"/>
        <w:right w:val="none" w:sz="0" w:space="0" w:color="auto"/>
      </w:divBdr>
    </w:div>
    <w:div w:id="1073354771">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199930952">
      <w:bodyDiv w:val="1"/>
      <w:marLeft w:val="0"/>
      <w:marRight w:val="0"/>
      <w:marTop w:val="0"/>
      <w:marBottom w:val="0"/>
      <w:divBdr>
        <w:top w:val="none" w:sz="0" w:space="0" w:color="auto"/>
        <w:left w:val="none" w:sz="0" w:space="0" w:color="auto"/>
        <w:bottom w:val="none" w:sz="0" w:space="0" w:color="auto"/>
        <w:right w:val="none" w:sz="0" w:space="0" w:color="auto"/>
      </w:divBdr>
    </w:div>
    <w:div w:id="1215503632">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18782355">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5412081">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336765712">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08504034">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05916780">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643461176">
      <w:bodyDiv w:val="1"/>
      <w:marLeft w:val="0"/>
      <w:marRight w:val="0"/>
      <w:marTop w:val="0"/>
      <w:marBottom w:val="0"/>
      <w:divBdr>
        <w:top w:val="none" w:sz="0" w:space="0" w:color="auto"/>
        <w:left w:val="none" w:sz="0" w:space="0" w:color="auto"/>
        <w:bottom w:val="none" w:sz="0" w:space="0" w:color="auto"/>
        <w:right w:val="none" w:sz="0" w:space="0" w:color="auto"/>
      </w:divBdr>
    </w:div>
    <w:div w:id="1668903572">
      <w:bodyDiv w:val="1"/>
      <w:marLeft w:val="0"/>
      <w:marRight w:val="0"/>
      <w:marTop w:val="0"/>
      <w:marBottom w:val="0"/>
      <w:divBdr>
        <w:top w:val="none" w:sz="0" w:space="0" w:color="auto"/>
        <w:left w:val="none" w:sz="0" w:space="0" w:color="auto"/>
        <w:bottom w:val="none" w:sz="0" w:space="0" w:color="auto"/>
        <w:right w:val="none" w:sz="0" w:space="0" w:color="auto"/>
      </w:divBdr>
    </w:div>
    <w:div w:id="1683163409">
      <w:bodyDiv w:val="1"/>
      <w:marLeft w:val="0"/>
      <w:marRight w:val="0"/>
      <w:marTop w:val="0"/>
      <w:marBottom w:val="0"/>
      <w:divBdr>
        <w:top w:val="none" w:sz="0" w:space="0" w:color="auto"/>
        <w:left w:val="none" w:sz="0" w:space="0" w:color="auto"/>
        <w:bottom w:val="none" w:sz="0" w:space="0" w:color="auto"/>
        <w:right w:val="none" w:sz="0" w:space="0" w:color="auto"/>
      </w:divBdr>
    </w:div>
    <w:div w:id="1696611560">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20262858">
      <w:bodyDiv w:val="1"/>
      <w:marLeft w:val="0"/>
      <w:marRight w:val="0"/>
      <w:marTop w:val="0"/>
      <w:marBottom w:val="0"/>
      <w:divBdr>
        <w:top w:val="none" w:sz="0" w:space="0" w:color="auto"/>
        <w:left w:val="none" w:sz="0" w:space="0" w:color="auto"/>
        <w:bottom w:val="none" w:sz="0" w:space="0" w:color="auto"/>
        <w:right w:val="none" w:sz="0" w:space="0" w:color="auto"/>
      </w:divBdr>
    </w:div>
    <w:div w:id="183082404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1890994087">
      <w:bodyDiv w:val="1"/>
      <w:marLeft w:val="0"/>
      <w:marRight w:val="0"/>
      <w:marTop w:val="0"/>
      <w:marBottom w:val="0"/>
      <w:divBdr>
        <w:top w:val="none" w:sz="0" w:space="0" w:color="auto"/>
        <w:left w:val="none" w:sz="0" w:space="0" w:color="auto"/>
        <w:bottom w:val="none" w:sz="0" w:space="0" w:color="auto"/>
        <w:right w:val="none" w:sz="0" w:space="0" w:color="auto"/>
      </w:divBdr>
    </w:div>
    <w:div w:id="1949310062">
      <w:bodyDiv w:val="1"/>
      <w:marLeft w:val="0"/>
      <w:marRight w:val="0"/>
      <w:marTop w:val="0"/>
      <w:marBottom w:val="0"/>
      <w:divBdr>
        <w:top w:val="none" w:sz="0" w:space="0" w:color="auto"/>
        <w:left w:val="none" w:sz="0" w:space="0" w:color="auto"/>
        <w:bottom w:val="none" w:sz="0" w:space="0" w:color="auto"/>
        <w:right w:val="none" w:sz="0" w:space="0" w:color="auto"/>
      </w:divBdr>
    </w:div>
    <w:div w:id="2003773683">
      <w:bodyDiv w:val="1"/>
      <w:marLeft w:val="0"/>
      <w:marRight w:val="0"/>
      <w:marTop w:val="0"/>
      <w:marBottom w:val="0"/>
      <w:divBdr>
        <w:top w:val="none" w:sz="0" w:space="0" w:color="auto"/>
        <w:left w:val="none" w:sz="0" w:space="0" w:color="auto"/>
        <w:bottom w:val="none" w:sz="0" w:space="0" w:color="auto"/>
        <w:right w:val="none" w:sz="0" w:space="0" w:color="auto"/>
      </w:divBdr>
    </w:div>
    <w:div w:id="2015841149">
      <w:bodyDiv w:val="1"/>
      <w:marLeft w:val="0"/>
      <w:marRight w:val="0"/>
      <w:marTop w:val="0"/>
      <w:marBottom w:val="0"/>
      <w:divBdr>
        <w:top w:val="none" w:sz="0" w:space="0" w:color="auto"/>
        <w:left w:val="none" w:sz="0" w:space="0" w:color="auto"/>
        <w:bottom w:val="none" w:sz="0" w:space="0" w:color="auto"/>
        <w:right w:val="none" w:sz="0" w:space="0" w:color="auto"/>
      </w:divBdr>
    </w:div>
    <w:div w:id="201977417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 w:id="2044861997">
      <w:bodyDiv w:val="1"/>
      <w:marLeft w:val="0"/>
      <w:marRight w:val="0"/>
      <w:marTop w:val="0"/>
      <w:marBottom w:val="0"/>
      <w:divBdr>
        <w:top w:val="none" w:sz="0" w:space="0" w:color="auto"/>
        <w:left w:val="none" w:sz="0" w:space="0" w:color="auto"/>
        <w:bottom w:val="none" w:sz="0" w:space="0" w:color="auto"/>
        <w:right w:val="none" w:sz="0" w:space="0" w:color="auto"/>
      </w:divBdr>
    </w:div>
    <w:div w:id="2083329458">
      <w:bodyDiv w:val="1"/>
      <w:marLeft w:val="0"/>
      <w:marRight w:val="0"/>
      <w:marTop w:val="0"/>
      <w:marBottom w:val="0"/>
      <w:divBdr>
        <w:top w:val="none" w:sz="0" w:space="0" w:color="auto"/>
        <w:left w:val="none" w:sz="0" w:space="0" w:color="auto"/>
        <w:bottom w:val="none" w:sz="0" w:space="0" w:color="auto"/>
        <w:right w:val="none" w:sz="0" w:space="0" w:color="auto"/>
      </w:divBdr>
    </w:div>
    <w:div w:id="2115518501">
      <w:bodyDiv w:val="1"/>
      <w:marLeft w:val="0"/>
      <w:marRight w:val="0"/>
      <w:marTop w:val="0"/>
      <w:marBottom w:val="0"/>
      <w:divBdr>
        <w:top w:val="none" w:sz="0" w:space="0" w:color="auto"/>
        <w:left w:val="none" w:sz="0" w:space="0" w:color="auto"/>
        <w:bottom w:val="none" w:sz="0" w:space="0" w:color="auto"/>
        <w:right w:val="none" w:sz="0" w:space="0" w:color="auto"/>
      </w:divBdr>
    </w:div>
    <w:div w:id="21292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1350</Words>
  <Characters>7427</Characters>
  <Application>Microsoft Office Word</Application>
  <DocSecurity>0</DocSecurity>
  <Lines>61</Lines>
  <Paragraphs>17</Paragraphs>
  <ScaleCrop>false</ScaleCrop>
  <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2025-07-24T20:00:00Z</dcterms:created>
  <dcterms:modified xsi:type="dcterms:W3CDTF">2025-07-24T20:00:00Z</dcterms:modified>
</cp:coreProperties>
</file>