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0BC9" w:rsidRPr="00680BC9" w:rsidRDefault="00680BC9" w:rsidP="00137315">
      <w:pPr>
        <w:spacing w:before="240" w:after="240"/>
        <w:jc w:val="center"/>
        <w:rPr>
          <w:rFonts w:ascii="Calibri" w:eastAsia="Calibri" w:hAnsi="Calibri" w:cs="Times New Roman"/>
          <w:b/>
          <w:sz w:val="72"/>
          <w:szCs w:val="72"/>
          <w:lang w:val="es-ES"/>
        </w:rPr>
      </w:pPr>
      <w:bookmarkStart w:id="0" w:name="_Hlk184142320"/>
      <w:r w:rsidRPr="00680BC9">
        <w:rPr>
          <w:rFonts w:ascii="Calibri" w:eastAsia="Calibri" w:hAnsi="Calibri" w:cs="Times New Roman"/>
          <w:b/>
          <w:sz w:val="72"/>
          <w:szCs w:val="72"/>
          <w:lang w:val="es-ES"/>
        </w:rPr>
        <w:t>Matices de Europa</w:t>
      </w:r>
    </w:p>
    <w:p w:rsidR="00680BC9" w:rsidRPr="00680BC9" w:rsidRDefault="00680BC9" w:rsidP="00137315">
      <w:pPr>
        <w:spacing w:before="240" w:after="240"/>
        <w:jc w:val="center"/>
        <w:rPr>
          <w:rFonts w:ascii="Calibri" w:eastAsia="Calibri" w:hAnsi="Calibri" w:cs="Times New Roman"/>
          <w:b/>
          <w:sz w:val="32"/>
          <w:szCs w:val="32"/>
          <w:lang w:val="es-ES"/>
        </w:rPr>
      </w:pPr>
      <w:r w:rsidRPr="00680BC9">
        <w:rPr>
          <w:rFonts w:ascii="Calibri" w:eastAsia="Calibri" w:hAnsi="Calibri" w:cs="Times New Roman"/>
          <w:b/>
          <w:sz w:val="32"/>
          <w:szCs w:val="32"/>
          <w:lang w:val="es-ES"/>
        </w:rPr>
        <w:t>1</w:t>
      </w:r>
      <w:r w:rsidR="00990B1F">
        <w:rPr>
          <w:rFonts w:ascii="Calibri" w:eastAsia="Calibri" w:hAnsi="Calibri" w:cs="Times New Roman"/>
          <w:b/>
          <w:sz w:val="32"/>
          <w:szCs w:val="32"/>
          <w:lang w:val="es-ES"/>
        </w:rPr>
        <w:t>0</w:t>
      </w:r>
      <w:r w:rsidRPr="00680BC9">
        <w:rPr>
          <w:rFonts w:ascii="Calibri" w:eastAsia="Calibri" w:hAnsi="Calibri" w:cs="Times New Roman"/>
          <w:b/>
          <w:sz w:val="32"/>
          <w:szCs w:val="32"/>
          <w:lang w:val="es-ES"/>
        </w:rPr>
        <w:t xml:space="preserve"> días / 09 noches</w:t>
      </w:r>
    </w:p>
    <w:p w:rsidR="00680BC9" w:rsidRDefault="00680BC9" w:rsidP="00680BC9">
      <w:pPr>
        <w:jc w:val="both"/>
        <w:rPr>
          <w:rFonts w:ascii="Calibri" w:eastAsia="Calibri" w:hAnsi="Calibri" w:cs="Times New Roman"/>
          <w:bCs/>
          <w:sz w:val="20"/>
          <w:szCs w:val="20"/>
        </w:rPr>
      </w:pPr>
    </w:p>
    <w:p w:rsidR="00680BC9" w:rsidRPr="00680BC9" w:rsidRDefault="00680BC9" w:rsidP="00680BC9">
      <w:pPr>
        <w:jc w:val="both"/>
        <w:rPr>
          <w:rFonts w:ascii="Calibri" w:eastAsia="Calibri" w:hAnsi="Calibri" w:cs="Times New Roman"/>
          <w:bCs/>
          <w:sz w:val="20"/>
          <w:szCs w:val="20"/>
        </w:rPr>
      </w:pPr>
      <w:r w:rsidRPr="00137315">
        <w:rPr>
          <w:rFonts w:ascii="Calibri" w:eastAsia="Calibri" w:hAnsi="Calibri" w:cs="Times New Roman"/>
          <w:b/>
          <w:sz w:val="20"/>
          <w:szCs w:val="20"/>
        </w:rPr>
        <w:t>Salidas:</w:t>
      </w:r>
      <w:r w:rsidRPr="00680BC9">
        <w:rPr>
          <w:rFonts w:ascii="Calibri" w:eastAsia="Calibri" w:hAnsi="Calibri" w:cs="Times New Roman"/>
          <w:bCs/>
          <w:sz w:val="20"/>
          <w:szCs w:val="20"/>
        </w:rPr>
        <w:t xml:space="preserve"> </w:t>
      </w:r>
      <w:proofErr w:type="gramStart"/>
      <w:r w:rsidRPr="00680BC9">
        <w:rPr>
          <w:rFonts w:ascii="Calibri" w:eastAsia="Calibri" w:hAnsi="Calibri" w:cs="Times New Roman"/>
          <w:bCs/>
          <w:sz w:val="20"/>
          <w:szCs w:val="20"/>
        </w:rPr>
        <w:t>Lunes</w:t>
      </w:r>
      <w:proofErr w:type="gramEnd"/>
    </w:p>
    <w:p w:rsidR="00680BC9" w:rsidRPr="00680BC9" w:rsidRDefault="00680BC9" w:rsidP="00680BC9">
      <w:pPr>
        <w:jc w:val="both"/>
        <w:rPr>
          <w:rFonts w:ascii="Calibri" w:eastAsia="Calibri" w:hAnsi="Calibri" w:cs="Times New Roman"/>
          <w:bCs/>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 México -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sz w:val="20"/>
          <w:szCs w:val="20"/>
        </w:rPr>
        <w:t xml:space="preserve">Salida en vuelo internacional con destino a París. Noche a bordo (vuelos NO incluido)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2. París</w:t>
      </w: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sz w:val="20"/>
          <w:szCs w:val="20"/>
        </w:rPr>
        <w:t xml:space="preserve">Llegada a París. Traslado al hotel. Resto del día libre. </w:t>
      </w:r>
      <w:r w:rsidRPr="00680BC9">
        <w:rPr>
          <w:rFonts w:ascii="Calibri" w:eastAsia="Calibri" w:hAnsi="Calibri" w:cs="Times New Roman"/>
          <w:b/>
          <w:bCs/>
          <w:sz w:val="20"/>
          <w:szCs w:val="20"/>
        </w:rPr>
        <w:t xml:space="preserve">Alojamiento.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3.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convenida visita panorámica de la ciudad de la Luz, recorriendo la Avenida de los Campos Elíseos, Arco del Triunfo, Torre Eiffel, Isla de la Ciudad, etc. Breve tiempo para visitar la Medalla Milagrosa. Tarde libre para actividades personales. </w:t>
      </w:r>
      <w:r w:rsidRPr="00680BC9">
        <w:rPr>
          <w:rFonts w:ascii="Calibri" w:eastAsia="Calibri" w:hAnsi="Calibri" w:cs="Times New Roman"/>
          <w:b/>
          <w:bCs/>
          <w:sz w:val="20"/>
          <w:szCs w:val="20"/>
        </w:rPr>
        <w:t>Alojamiento.</w:t>
      </w:r>
      <w:r w:rsidRPr="00680BC9">
        <w:rPr>
          <w:rFonts w:ascii="Calibri" w:eastAsia="Calibri" w:hAnsi="Calibri" w:cs="Times New Roman"/>
          <w:sz w:val="20"/>
          <w:szCs w:val="20"/>
        </w:rPr>
        <w:t xml:space="preserve"> </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4. París</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Día libre a disposición para efectuar excursiones opcionales y continuar descubriendo esta fascinante ciudad.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5. París - Dijon - Zúrich</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680BC9">
        <w:rPr>
          <w:rFonts w:ascii="Calibri" w:eastAsia="Calibri" w:hAnsi="Calibri" w:cs="Times New Roman"/>
          <w:sz w:val="20"/>
          <w:szCs w:val="20"/>
        </w:rPr>
        <w:t>Bahnhofstrasse</w:t>
      </w:r>
      <w:proofErr w:type="spellEnd"/>
      <w:r w:rsidRPr="00680BC9">
        <w:rPr>
          <w:rFonts w:ascii="Calibri" w:eastAsia="Calibri" w:hAnsi="Calibri" w:cs="Times New Roman"/>
          <w:sz w:val="20"/>
          <w:szCs w:val="20"/>
        </w:rPr>
        <w:t xml:space="preserve"> la colina </w:t>
      </w:r>
      <w:proofErr w:type="spellStart"/>
      <w:r w:rsidRPr="00680BC9">
        <w:rPr>
          <w:rFonts w:ascii="Calibri" w:eastAsia="Calibri" w:hAnsi="Calibri" w:cs="Times New Roman"/>
          <w:sz w:val="20"/>
          <w:szCs w:val="20"/>
        </w:rPr>
        <w:t>Lindenhof</w:t>
      </w:r>
      <w:proofErr w:type="spellEnd"/>
      <w:r w:rsidRPr="00680BC9">
        <w:rPr>
          <w:rFonts w:ascii="Calibri" w:eastAsia="Calibri" w:hAnsi="Calibri" w:cs="Times New Roman"/>
          <w:sz w:val="20"/>
          <w:szCs w:val="20"/>
        </w:rPr>
        <w:t xml:space="preserve">, el viejo barrio de marineros y pescadores </w:t>
      </w:r>
      <w:proofErr w:type="spellStart"/>
      <w:r w:rsidRPr="00680BC9">
        <w:rPr>
          <w:rFonts w:ascii="Calibri" w:eastAsia="Calibri" w:hAnsi="Calibri" w:cs="Times New Roman"/>
          <w:sz w:val="20"/>
          <w:szCs w:val="20"/>
        </w:rPr>
        <w:t>Schippe</w:t>
      </w:r>
      <w:proofErr w:type="spellEnd"/>
      <w:r w:rsidRPr="00680BC9">
        <w:rPr>
          <w:rFonts w:ascii="Calibri" w:eastAsia="Calibri" w:hAnsi="Calibri" w:cs="Times New Roman"/>
          <w:sz w:val="20"/>
          <w:szCs w:val="20"/>
        </w:rPr>
        <w:t xml:space="preserve"> y el puente más antiguo de Zúrich </w:t>
      </w:r>
      <w:proofErr w:type="spellStart"/>
      <w:r w:rsidRPr="00680BC9">
        <w:rPr>
          <w:rFonts w:ascii="Calibri" w:eastAsia="Calibri" w:hAnsi="Calibri" w:cs="Times New Roman"/>
          <w:sz w:val="20"/>
          <w:szCs w:val="20"/>
        </w:rPr>
        <w:t>Rathaus-Brücke</w:t>
      </w:r>
      <w:proofErr w:type="spellEnd"/>
      <w:r w:rsidRPr="00680BC9">
        <w:rPr>
          <w:rFonts w:ascii="Calibri" w:eastAsia="Calibri" w:hAnsi="Calibri" w:cs="Times New Roman"/>
          <w:sz w:val="20"/>
          <w:szCs w:val="20"/>
        </w:rPr>
        <w:t xml:space="preserve"> donde se encuentra el Ayuntamiento a orilla de su lago, etc.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6. Zúrich - Lucerna - Venecia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Lucerna, situada a orillas del lago de los Cuatro Cantones y que ha conservado en sus edificaciones, plazas y callejuelas el encanto medieval. Opcionalmente puede realizar excursión al monte </w:t>
      </w:r>
      <w:proofErr w:type="spellStart"/>
      <w:r w:rsidRPr="00680BC9">
        <w:rPr>
          <w:rFonts w:ascii="Calibri" w:eastAsia="Calibri" w:hAnsi="Calibri" w:cs="Times New Roman"/>
          <w:sz w:val="20"/>
          <w:szCs w:val="20"/>
        </w:rPr>
        <w:t>Titlis</w:t>
      </w:r>
      <w:proofErr w:type="spellEnd"/>
      <w:r w:rsidRPr="00680BC9">
        <w:rPr>
          <w:rFonts w:ascii="Calibri" w:eastAsia="Calibri" w:hAnsi="Calibri" w:cs="Times New Roman"/>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Una de las ciudades más bellas del mundo. </w:t>
      </w:r>
      <w:r w:rsidRPr="00680BC9">
        <w:rPr>
          <w:rFonts w:ascii="Calibri" w:eastAsia="Calibri" w:hAnsi="Calibri" w:cs="Times New Roman"/>
          <w:b/>
          <w:bCs/>
          <w:sz w:val="20"/>
          <w:szCs w:val="20"/>
        </w:rPr>
        <w:t>Alojamiento.</w:t>
      </w:r>
      <w:r w:rsidRPr="00680BC9">
        <w:rPr>
          <w:rFonts w:ascii="Calibri" w:eastAsia="Calibri" w:hAnsi="Calibri" w:cs="Times New Roman"/>
          <w:sz w:val="20"/>
          <w:szCs w:val="20"/>
        </w:rPr>
        <w:t xml:space="preserve"> </w:t>
      </w:r>
    </w:p>
    <w:p w:rsidR="00F90D33" w:rsidRDefault="00F90D33" w:rsidP="00680BC9">
      <w:pPr>
        <w:jc w:val="both"/>
        <w:rPr>
          <w:rFonts w:ascii="Calibri" w:eastAsia="Calibri" w:hAnsi="Calibri" w:cs="Times New Roman"/>
          <w:b/>
          <w:bCs/>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7. Venecia - Padova - Florencia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Mañana dedicada a la visita de Venecia, ciudad de las 118 islas. Traslado en </w:t>
      </w:r>
      <w:proofErr w:type="spellStart"/>
      <w:r w:rsidRPr="00680BC9">
        <w:rPr>
          <w:rFonts w:ascii="Calibri" w:eastAsia="Calibri" w:hAnsi="Calibri" w:cs="Times New Roman"/>
          <w:sz w:val="20"/>
          <w:szCs w:val="20"/>
        </w:rPr>
        <w:t>vaporetto</w:t>
      </w:r>
      <w:proofErr w:type="spellEnd"/>
      <w:r w:rsidRPr="00680BC9">
        <w:rPr>
          <w:rFonts w:ascii="Calibri" w:eastAsia="Calibri" w:hAnsi="Calibri" w:cs="Times New Roman"/>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8. Florencia - Asís - Roma</w:t>
      </w:r>
    </w:p>
    <w:p w:rsidR="0057232E" w:rsidRPr="0057232E" w:rsidRDefault="0057232E" w:rsidP="0057232E">
      <w:pPr>
        <w:jc w:val="both"/>
        <w:rPr>
          <w:rFonts w:ascii="Calibri" w:eastAsia="Calibri" w:hAnsi="Calibri" w:cs="Times New Roman"/>
          <w:sz w:val="20"/>
          <w:szCs w:val="20"/>
        </w:rPr>
      </w:pPr>
      <w:r w:rsidRPr="0057232E">
        <w:rPr>
          <w:rFonts w:ascii="Calibri" w:eastAsia="Calibri" w:hAnsi="Calibri" w:cs="Times New Roman"/>
          <w:b/>
          <w:bCs/>
          <w:sz w:val="20"/>
          <w:szCs w:val="20"/>
        </w:rPr>
        <w:t xml:space="preserve">Desayuno. </w:t>
      </w:r>
      <w:r w:rsidRPr="0057232E">
        <w:rPr>
          <w:rFonts w:ascii="Calibri" w:eastAsia="Calibri" w:hAnsi="Calibri" w:cs="Times New Roman"/>
          <w:sz w:val="20"/>
          <w:szCs w:val="20"/>
        </w:rPr>
        <w:t>Visita panorámica, incluyendo la Catedral, el Baptisterio, Puente Vecchio y las Plazas de la Señoría y Santa Croce, centros emblemáticos del arte y la historia florentina. Tiempo libre para pasear y disfrutar del ambiente de la ciudad.</w:t>
      </w:r>
    </w:p>
    <w:p w:rsidR="00680BC9" w:rsidRDefault="0057232E" w:rsidP="0057232E">
      <w:pPr>
        <w:jc w:val="both"/>
        <w:rPr>
          <w:rFonts w:ascii="Calibri" w:eastAsia="Calibri" w:hAnsi="Calibri" w:cs="Times New Roman"/>
          <w:b/>
          <w:bCs/>
          <w:sz w:val="20"/>
          <w:szCs w:val="20"/>
        </w:rPr>
      </w:pPr>
      <w:r w:rsidRPr="0057232E">
        <w:rPr>
          <w:rFonts w:ascii="Calibri" w:eastAsia="Calibri" w:hAnsi="Calibri" w:cs="Times New Roman"/>
          <w:sz w:val="20"/>
          <w:szCs w:val="20"/>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57232E">
        <w:rPr>
          <w:rFonts w:ascii="Calibri" w:eastAsia="Calibri" w:hAnsi="Calibri" w:cs="Times New Roman"/>
          <w:sz w:val="20"/>
          <w:szCs w:val="20"/>
        </w:rPr>
        <w:t>Navona</w:t>
      </w:r>
      <w:proofErr w:type="spellEnd"/>
      <w:r w:rsidRPr="0057232E">
        <w:rPr>
          <w:rFonts w:ascii="Calibri" w:eastAsia="Calibri" w:hAnsi="Calibri" w:cs="Times New Roman"/>
          <w:sz w:val="20"/>
          <w:szCs w:val="20"/>
        </w:rPr>
        <w:t>, La Fontana de Trevi, El Panteón, etc. Regreso al hotel y</w:t>
      </w:r>
      <w:r w:rsidRPr="0057232E">
        <w:rPr>
          <w:rFonts w:ascii="Calibri" w:eastAsia="Calibri" w:hAnsi="Calibri" w:cs="Times New Roman"/>
          <w:b/>
          <w:bCs/>
          <w:sz w:val="20"/>
          <w:szCs w:val="20"/>
        </w:rPr>
        <w:t xml:space="preserve"> alojamiento.</w:t>
      </w:r>
    </w:p>
    <w:p w:rsidR="0057232E" w:rsidRPr="00680BC9" w:rsidRDefault="0057232E" w:rsidP="0057232E">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9. Roma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10. Roma</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680BC9">
        <w:rPr>
          <w:rFonts w:ascii="Calibri" w:eastAsia="Calibri" w:hAnsi="Calibri" w:cs="Times New Roman"/>
          <w:b/>
          <w:bCs/>
          <w:sz w:val="20"/>
          <w:szCs w:val="20"/>
        </w:rPr>
        <w:t>Alojamiento.</w:t>
      </w:r>
    </w:p>
    <w:p w:rsidR="00680BC9" w:rsidRPr="00680BC9" w:rsidRDefault="00680BC9" w:rsidP="00680BC9">
      <w:pPr>
        <w:jc w:val="both"/>
        <w:rPr>
          <w:rFonts w:ascii="Calibri" w:eastAsia="Calibri" w:hAnsi="Calibri" w:cs="Times New Roman"/>
          <w:sz w:val="20"/>
          <w:szCs w:val="20"/>
        </w:rPr>
      </w:pPr>
    </w:p>
    <w:p w:rsidR="00680BC9" w:rsidRPr="00680BC9" w:rsidRDefault="00680BC9" w:rsidP="00680BC9">
      <w:pPr>
        <w:jc w:val="both"/>
        <w:rPr>
          <w:rFonts w:ascii="Calibri" w:eastAsia="Calibri" w:hAnsi="Calibri" w:cs="Times New Roman"/>
          <w:b/>
          <w:bCs/>
          <w:sz w:val="20"/>
          <w:szCs w:val="20"/>
        </w:rPr>
      </w:pPr>
      <w:r w:rsidRPr="00680BC9">
        <w:rPr>
          <w:rFonts w:ascii="Calibri" w:eastAsia="Calibri" w:hAnsi="Calibri" w:cs="Times New Roman"/>
          <w:b/>
          <w:bCs/>
          <w:sz w:val="20"/>
          <w:szCs w:val="20"/>
        </w:rPr>
        <w:t>Día 11. Roma – México</w:t>
      </w:r>
    </w:p>
    <w:p w:rsidR="00680BC9" w:rsidRPr="00680BC9" w:rsidRDefault="00680BC9" w:rsidP="00680BC9">
      <w:pPr>
        <w:jc w:val="both"/>
        <w:rPr>
          <w:rFonts w:ascii="Calibri" w:eastAsia="Calibri" w:hAnsi="Calibri" w:cs="Times New Roman"/>
          <w:sz w:val="20"/>
          <w:szCs w:val="20"/>
        </w:rPr>
      </w:pPr>
      <w:r w:rsidRPr="00680BC9">
        <w:rPr>
          <w:rFonts w:ascii="Calibri" w:eastAsia="Calibri" w:hAnsi="Calibri" w:cs="Times New Roman"/>
          <w:b/>
          <w:bCs/>
          <w:sz w:val="20"/>
          <w:szCs w:val="20"/>
        </w:rPr>
        <w:t>Desayuno.</w:t>
      </w:r>
      <w:r w:rsidRPr="00680BC9">
        <w:rPr>
          <w:rFonts w:ascii="Calibri" w:eastAsia="Calibri" w:hAnsi="Calibri" w:cs="Times New Roman"/>
          <w:sz w:val="20"/>
          <w:szCs w:val="20"/>
        </w:rPr>
        <w:t xml:space="preserve"> A la hora indicada, traslado al aeropuerto para tomar el vuelo de regreso (vuelo NO incluido). </w:t>
      </w:r>
    </w:p>
    <w:p w:rsidR="00680BC9" w:rsidRPr="00680BC9" w:rsidRDefault="00680BC9" w:rsidP="00680BC9">
      <w:pPr>
        <w:jc w:val="both"/>
        <w:rPr>
          <w:rFonts w:ascii="Calibri" w:eastAsia="Calibri" w:hAnsi="Calibri" w:cs="Times New Roman"/>
          <w:sz w:val="20"/>
          <w:szCs w:val="20"/>
        </w:rPr>
      </w:pPr>
    </w:p>
    <w:p w:rsidR="00680BC9" w:rsidRPr="00680BC9" w:rsidRDefault="00680BC9" w:rsidP="00236B98">
      <w:pPr>
        <w:jc w:val="center"/>
        <w:rPr>
          <w:rFonts w:ascii="Calibri" w:eastAsia="Calibri" w:hAnsi="Calibri" w:cs="Times New Roman"/>
          <w:b/>
          <w:bCs/>
          <w:sz w:val="20"/>
          <w:szCs w:val="20"/>
          <w:lang w:val="es-ES"/>
        </w:rPr>
      </w:pPr>
      <w:r w:rsidRPr="00680BC9">
        <w:rPr>
          <w:rFonts w:ascii="Calibri" w:eastAsia="Calibri" w:hAnsi="Calibri" w:cs="Times New Roman"/>
          <w:b/>
          <w:bCs/>
          <w:sz w:val="20"/>
          <w:szCs w:val="20"/>
          <w:lang w:val="es-ES"/>
        </w:rPr>
        <w:t>FIN DE NUESTROS SERVICIOS.</w:t>
      </w:r>
    </w:p>
    <w:p w:rsidR="00C73A80" w:rsidRDefault="00C73A80" w:rsidP="00C73A80">
      <w:pPr>
        <w:rPr>
          <w:rFonts w:ascii="Calibri" w:eastAsia="Calibri" w:hAnsi="Calibri" w:cs="Times New Roman"/>
          <w:sz w:val="20"/>
          <w:szCs w:val="20"/>
          <w:lang w:val="es-ES"/>
        </w:rPr>
      </w:pPr>
    </w:p>
    <w:p w:rsidR="00C73A80" w:rsidRPr="00680BC9" w:rsidRDefault="00C73A80" w:rsidP="00C73A80">
      <w:pPr>
        <w:rPr>
          <w:rFonts w:ascii="Calibri" w:eastAsia="Calibri" w:hAnsi="Calibri" w:cs="Times New Roman"/>
          <w:sz w:val="20"/>
          <w:szCs w:val="20"/>
          <w:lang w:val="es-ES"/>
        </w:rPr>
      </w:pPr>
    </w:p>
    <w:p w:rsidR="00680BC9" w:rsidRPr="00680BC9" w:rsidRDefault="00680BC9" w:rsidP="00680BC9">
      <w:pPr>
        <w:rPr>
          <w:rFonts w:ascii="Calibri" w:eastAsia="Calibri" w:hAnsi="Calibri" w:cs="Times New Roman"/>
          <w:sz w:val="20"/>
          <w:szCs w:val="20"/>
          <w:highlight w:val="yellow"/>
          <w:lang w:val="es-ES"/>
        </w:rPr>
      </w:pPr>
      <w:r w:rsidRPr="00680BC9">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776" behindDoc="0" locked="0" layoutInCell="1" allowOverlap="1" wp14:anchorId="7130098A" wp14:editId="5AEAF70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80BC9" w:rsidRPr="00F74623" w:rsidRDefault="00680BC9" w:rsidP="00680B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30098A" id="Rectángulo 3" o:spid="_x0000_s1026" style="position:absolute;margin-left:1.65pt;margin-top:.8pt;width:128.25pt;height:20.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680BC9" w:rsidRPr="00F74623" w:rsidRDefault="00680BC9" w:rsidP="00680BC9">
                      <w:pPr>
                        <w:jc w:val="center"/>
                        <w:rPr>
                          <w:b/>
                          <w:i/>
                          <w:lang w:val="es-ES"/>
                        </w:rPr>
                      </w:pPr>
                      <w:r w:rsidRPr="00F74623">
                        <w:rPr>
                          <w:b/>
                          <w:i/>
                          <w:lang w:val="es-ES"/>
                        </w:rPr>
                        <w:t>JULIÁ TOURS INCLUYE:</w:t>
                      </w:r>
                    </w:p>
                  </w:txbxContent>
                </v:textbox>
                <w10:wrap type="square"/>
              </v:rect>
            </w:pict>
          </mc:Fallback>
        </mc:AlternateContent>
      </w:r>
    </w:p>
    <w:p w:rsidR="00680BC9" w:rsidRPr="00680BC9" w:rsidRDefault="00680BC9" w:rsidP="00680BC9">
      <w:pPr>
        <w:rPr>
          <w:rFonts w:ascii="Calibri" w:eastAsia="Calibri" w:hAnsi="Calibri" w:cs="Times New Roman"/>
          <w:sz w:val="20"/>
          <w:szCs w:val="20"/>
          <w:highlight w:val="yellow"/>
          <w:lang w:val="es-ES"/>
        </w:rPr>
      </w:pPr>
    </w:p>
    <w:p w:rsid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Traslados aeropuerto/hotel/aeropuerto en servicio compartido</w:t>
      </w:r>
    </w:p>
    <w:p w:rsidR="00361748" w:rsidRPr="00680BC9" w:rsidRDefault="00361748" w:rsidP="00680BC9">
      <w:pPr>
        <w:numPr>
          <w:ilvl w:val="0"/>
          <w:numId w:val="5"/>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 noches de alojamiento con desayuno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Visitas según itinerario en servicio compartido</w:t>
      </w:r>
    </w:p>
    <w:p w:rsidR="00680BC9" w:rsidRPr="00680BC9" w:rsidRDefault="00C73A80" w:rsidP="00680BC9">
      <w:pPr>
        <w:numPr>
          <w:ilvl w:val="0"/>
          <w:numId w:val="5"/>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G</w:t>
      </w:r>
      <w:r w:rsidR="00680BC9" w:rsidRPr="00680BC9">
        <w:rPr>
          <w:rFonts w:ascii="Calibri" w:eastAsia="Calibri" w:hAnsi="Calibri" w:cs="Times New Roman"/>
          <w:sz w:val="20"/>
          <w:szCs w:val="20"/>
          <w:lang w:val="es-MX"/>
        </w:rPr>
        <w:t>uía de habla hispana durante su recorrido</w:t>
      </w:r>
    </w:p>
    <w:p w:rsidR="00680BC9" w:rsidRP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Traslado en </w:t>
      </w:r>
      <w:proofErr w:type="spellStart"/>
      <w:r w:rsidRPr="00680BC9">
        <w:rPr>
          <w:rFonts w:ascii="Calibri" w:eastAsia="Calibri" w:hAnsi="Calibri" w:cs="Times New Roman"/>
          <w:sz w:val="20"/>
          <w:szCs w:val="20"/>
          <w:lang w:val="es-MX"/>
        </w:rPr>
        <w:t>Vaporetto</w:t>
      </w:r>
      <w:proofErr w:type="spellEnd"/>
      <w:r w:rsidRPr="00680BC9">
        <w:rPr>
          <w:rFonts w:ascii="Calibri" w:eastAsia="Calibri" w:hAnsi="Calibri" w:cs="Times New Roman"/>
          <w:sz w:val="20"/>
          <w:szCs w:val="20"/>
          <w:lang w:val="es-MX"/>
        </w:rPr>
        <w:t xml:space="preserve"> en Venecia</w:t>
      </w:r>
    </w:p>
    <w:p w:rsidR="00680BC9" w:rsidRDefault="00680BC9" w:rsidP="00680BC9">
      <w:pPr>
        <w:numPr>
          <w:ilvl w:val="0"/>
          <w:numId w:val="5"/>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Seguro de asistencia en viaje con cobertura COVID </w:t>
      </w:r>
    </w:p>
    <w:p w:rsidR="00C73A80" w:rsidRPr="00680BC9" w:rsidRDefault="00C73A80" w:rsidP="00C73A80">
      <w:pPr>
        <w:spacing w:after="160" w:line="259" w:lineRule="auto"/>
        <w:ind w:left="360"/>
        <w:contextualSpacing/>
        <w:rPr>
          <w:rFonts w:ascii="Calibri" w:eastAsia="Calibri" w:hAnsi="Calibri" w:cs="Times New Roman"/>
          <w:sz w:val="20"/>
          <w:szCs w:val="20"/>
          <w:lang w:val="es-MX"/>
        </w:rPr>
      </w:pPr>
    </w:p>
    <w:p w:rsidR="00680BC9" w:rsidRPr="00680BC9" w:rsidRDefault="00680BC9" w:rsidP="00680BC9">
      <w:pPr>
        <w:rPr>
          <w:rFonts w:ascii="Calibri" w:eastAsia="Calibri" w:hAnsi="Calibri" w:cs="Times New Roman"/>
          <w:b/>
          <w:bCs/>
        </w:rPr>
      </w:pPr>
      <w:r w:rsidRPr="00680BC9">
        <w:rPr>
          <w:rFonts w:ascii="Calibri" w:eastAsia="Calibri" w:hAnsi="Calibri" w:cs="Times New Roman"/>
          <w:b/>
          <w:bCs/>
        </w:rPr>
        <w:t>NO Incluye</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 xml:space="preserve">Vuelos internacionales </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Excursiones opcionales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Bebidas en las comidas mencionadas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Ningún servicio no especificado</w:t>
      </w:r>
      <w:r w:rsidRPr="00680BC9">
        <w:rPr>
          <w:rFonts w:ascii="Calibri" w:eastAsia="Calibri" w:hAnsi="Calibri" w:cs="Times New Roman"/>
          <w:noProof/>
          <w:sz w:val="20"/>
          <w:szCs w:val="20"/>
          <w:lang w:val="es-MX"/>
        </w:rPr>
        <w:t xml:space="preserve"> </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Gastos personales</w:t>
      </w:r>
    </w:p>
    <w:p w:rsidR="00680BC9" w:rsidRPr="00680BC9" w:rsidRDefault="00680BC9" w:rsidP="00680BC9">
      <w:pPr>
        <w:numPr>
          <w:ilvl w:val="0"/>
          <w:numId w:val="6"/>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Tasas de acceso en el destino de Venecia: € 5 euros por persona por día (precio sujeto a cambios).</w:t>
      </w:r>
    </w:p>
    <w:p w:rsidR="00680BC9" w:rsidRPr="00680BC9" w:rsidRDefault="00680BC9" w:rsidP="00680BC9">
      <w:pPr>
        <w:numPr>
          <w:ilvl w:val="0"/>
          <w:numId w:val="6"/>
        </w:numPr>
        <w:spacing w:after="160" w:line="259" w:lineRule="auto"/>
        <w:contextualSpacing/>
        <w:rPr>
          <w:rFonts w:ascii="Calibri" w:eastAsia="Calibri" w:hAnsi="Calibri" w:cs="Tahoma"/>
          <w:color w:val="000000"/>
          <w:sz w:val="20"/>
          <w:szCs w:val="20"/>
          <w:lang w:val="es-MX"/>
        </w:rPr>
      </w:pPr>
      <w:r w:rsidRPr="00680BC9">
        <w:rPr>
          <w:rFonts w:ascii="Calibri" w:eastAsia="Calibri" w:hAnsi="Calibri" w:cs="Times New Roman"/>
          <w:sz w:val="20"/>
          <w:szCs w:val="20"/>
          <w:lang w:val="es-MX"/>
        </w:rPr>
        <w:t>Propinas</w:t>
      </w:r>
    </w:p>
    <w:p w:rsidR="00680BC9" w:rsidRDefault="00701BDB" w:rsidP="00680BC9">
      <w:pPr>
        <w:tabs>
          <w:tab w:val="left" w:pos="851"/>
        </w:tabs>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w:t>
      </w:r>
    </w:p>
    <w:p w:rsidR="00701BDB" w:rsidRDefault="00701BDB" w:rsidP="00680BC9">
      <w:pPr>
        <w:tabs>
          <w:tab w:val="left" w:pos="851"/>
        </w:tabs>
        <w:rPr>
          <w:rFonts w:ascii="Calibri" w:eastAsia="Times New Roman" w:hAnsi="Calibri" w:cs="Calibri"/>
          <w:b/>
          <w:bCs/>
          <w:color w:val="FFFFFF"/>
          <w:sz w:val="20"/>
          <w:szCs w:val="20"/>
          <w:lang w:val="es-MX" w:eastAsia="es-MX"/>
        </w:rPr>
      </w:pPr>
    </w:p>
    <w:tbl>
      <w:tblPr>
        <w:tblW w:w="3220" w:type="dxa"/>
        <w:jc w:val="center"/>
        <w:tblCellMar>
          <w:left w:w="70" w:type="dxa"/>
          <w:right w:w="70" w:type="dxa"/>
        </w:tblCellMar>
        <w:tblLook w:val="04A0" w:firstRow="1" w:lastRow="0" w:firstColumn="1" w:lastColumn="0" w:noHBand="0" w:noVBand="1"/>
      </w:tblPr>
      <w:tblGrid>
        <w:gridCol w:w="1648"/>
        <w:gridCol w:w="343"/>
        <w:gridCol w:w="343"/>
        <w:gridCol w:w="343"/>
        <w:gridCol w:w="343"/>
        <w:gridCol w:w="343"/>
      </w:tblGrid>
      <w:tr w:rsidR="000071A0" w:rsidRPr="000071A0" w:rsidTr="000071A0">
        <w:trPr>
          <w:trHeight w:val="300"/>
          <w:jc w:val="center"/>
        </w:trPr>
        <w:tc>
          <w:tcPr>
            <w:tcW w:w="1648" w:type="dxa"/>
            <w:tcBorders>
              <w:top w:val="single" w:sz="8" w:space="0" w:color="auto"/>
              <w:left w:val="single" w:sz="8" w:space="0" w:color="auto"/>
              <w:bottom w:val="single" w:sz="4" w:space="0" w:color="auto"/>
              <w:right w:val="nil"/>
            </w:tcBorders>
            <w:shd w:val="clear" w:color="000000"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Llegadas</w:t>
            </w:r>
          </w:p>
        </w:tc>
        <w:tc>
          <w:tcPr>
            <w:tcW w:w="316" w:type="dxa"/>
            <w:tcBorders>
              <w:top w:val="single" w:sz="8" w:space="0" w:color="auto"/>
              <w:left w:val="nil"/>
              <w:bottom w:val="single" w:sz="4" w:space="0" w:color="auto"/>
              <w:right w:val="nil"/>
            </w:tcBorders>
            <w:shd w:val="clear" w:color="000000"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w:t>
            </w:r>
          </w:p>
        </w:tc>
        <w:tc>
          <w:tcPr>
            <w:tcW w:w="316" w:type="dxa"/>
            <w:tcBorders>
              <w:top w:val="single" w:sz="8" w:space="0" w:color="auto"/>
              <w:left w:val="nil"/>
              <w:bottom w:val="single" w:sz="4" w:space="0" w:color="auto"/>
              <w:right w:val="nil"/>
            </w:tcBorders>
            <w:shd w:val="clear" w:color="000000"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w:t>
            </w:r>
          </w:p>
        </w:tc>
        <w:tc>
          <w:tcPr>
            <w:tcW w:w="316" w:type="dxa"/>
            <w:tcBorders>
              <w:top w:val="single" w:sz="8" w:space="0" w:color="auto"/>
              <w:left w:val="nil"/>
              <w:bottom w:val="single" w:sz="4" w:space="0" w:color="auto"/>
              <w:right w:val="nil"/>
            </w:tcBorders>
            <w:shd w:val="clear" w:color="000000"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w:t>
            </w:r>
          </w:p>
        </w:tc>
        <w:tc>
          <w:tcPr>
            <w:tcW w:w="316" w:type="dxa"/>
            <w:tcBorders>
              <w:top w:val="single" w:sz="8" w:space="0" w:color="auto"/>
              <w:left w:val="nil"/>
              <w:bottom w:val="single" w:sz="4" w:space="0" w:color="auto"/>
              <w:right w:val="nil"/>
            </w:tcBorders>
            <w:shd w:val="clear" w:color="000000"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w:t>
            </w:r>
          </w:p>
        </w:tc>
        <w:tc>
          <w:tcPr>
            <w:tcW w:w="308" w:type="dxa"/>
            <w:tcBorders>
              <w:top w:val="single" w:sz="8" w:space="0" w:color="auto"/>
              <w:left w:val="nil"/>
              <w:bottom w:val="single" w:sz="4" w:space="0" w:color="auto"/>
              <w:right w:val="single" w:sz="8" w:space="0" w:color="auto"/>
            </w:tcBorders>
            <w:shd w:val="clear" w:color="000000"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w:t>
            </w:r>
          </w:p>
        </w:tc>
      </w:tr>
      <w:tr w:rsidR="000071A0" w:rsidRPr="000071A0" w:rsidTr="000071A0">
        <w:trPr>
          <w:trHeight w:val="27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Marzo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02</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09</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23</w:t>
            </w:r>
          </w:p>
        </w:tc>
        <w:tc>
          <w:tcPr>
            <w:tcW w:w="308"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30</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Abril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13</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20</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27</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Mayo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04</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11</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18</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25</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Junio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01</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08</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15</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22</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29</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Julio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13</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20</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27</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Agosto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03</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10</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17</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24</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31</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Septiembre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07</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28</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Octubre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05</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12</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19</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26</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color w:val="FF0000"/>
                <w:sz w:val="20"/>
                <w:szCs w:val="20"/>
                <w:lang w:val="es-MX" w:eastAsia="es-MX"/>
              </w:rPr>
            </w:pPr>
            <w:r w:rsidRPr="000071A0">
              <w:rPr>
                <w:rFonts w:ascii="Calibri" w:eastAsia="Times New Roman" w:hAnsi="Calibri" w:cs="Calibri"/>
                <w:b/>
                <w:bCs/>
                <w:color w:val="FF0000"/>
                <w:sz w:val="20"/>
                <w:szCs w:val="20"/>
                <w:lang w:val="es-MX" w:eastAsia="es-MX"/>
              </w:rPr>
              <w:t> </w:t>
            </w:r>
          </w:p>
        </w:tc>
      </w:tr>
      <w:tr w:rsidR="000071A0" w:rsidRPr="000071A0" w:rsidTr="000071A0">
        <w:trPr>
          <w:trHeight w:val="29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Noviembre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02</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09</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16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23</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30</w:t>
            </w:r>
          </w:p>
        </w:tc>
      </w:tr>
      <w:tr w:rsidR="000071A0" w:rsidRPr="000071A0" w:rsidTr="000071A0">
        <w:trPr>
          <w:trHeight w:val="300"/>
          <w:jc w:val="center"/>
        </w:trPr>
        <w:tc>
          <w:tcPr>
            <w:tcW w:w="1648" w:type="dxa"/>
            <w:tcBorders>
              <w:top w:val="nil"/>
              <w:left w:val="single" w:sz="8" w:space="0" w:color="auto"/>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color w:val="000000"/>
                <w:sz w:val="20"/>
                <w:szCs w:val="20"/>
                <w:lang w:val="es-MX" w:eastAsia="es-MX"/>
              </w:rPr>
            </w:pPr>
            <w:r w:rsidRPr="000071A0">
              <w:rPr>
                <w:rFonts w:ascii="Calibri" w:eastAsia="Times New Roman" w:hAnsi="Calibri" w:cs="Calibri"/>
                <w:b/>
                <w:bCs/>
                <w:color w:val="000000"/>
                <w:sz w:val="20"/>
                <w:szCs w:val="20"/>
                <w:lang w:val="es-MX" w:eastAsia="es-MX"/>
              </w:rPr>
              <w:t>Diciembre 2026</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07</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14</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21</w:t>
            </w:r>
          </w:p>
        </w:tc>
        <w:tc>
          <w:tcPr>
            <w:tcW w:w="316" w:type="dxa"/>
            <w:tcBorders>
              <w:top w:val="nil"/>
              <w:left w:val="nil"/>
              <w:bottom w:val="single" w:sz="4" w:space="0" w:color="auto"/>
              <w:right w:val="single" w:sz="4"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28</w:t>
            </w:r>
          </w:p>
        </w:tc>
        <w:tc>
          <w:tcPr>
            <w:tcW w:w="308" w:type="dxa"/>
            <w:tcBorders>
              <w:top w:val="nil"/>
              <w:left w:val="nil"/>
              <w:bottom w:val="single" w:sz="4" w:space="0" w:color="auto"/>
              <w:right w:val="single" w:sz="8" w:space="0" w:color="auto"/>
            </w:tcBorders>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 </w:t>
            </w:r>
          </w:p>
        </w:tc>
      </w:tr>
    </w:tbl>
    <w:p w:rsidR="000071A0" w:rsidRDefault="000071A0" w:rsidP="00680BC9">
      <w:pPr>
        <w:tabs>
          <w:tab w:val="left" w:pos="851"/>
        </w:tabs>
        <w:rPr>
          <w:rFonts w:ascii="Calibri" w:eastAsia="Times New Roman" w:hAnsi="Calibri" w:cs="Calibri"/>
          <w:b/>
          <w:bCs/>
          <w:color w:val="FFFFFF"/>
          <w:sz w:val="20"/>
          <w:szCs w:val="20"/>
          <w:lang w:val="es-MX" w:eastAsia="es-MX"/>
        </w:rPr>
      </w:pPr>
    </w:p>
    <w:p w:rsidR="000071A0" w:rsidRDefault="000071A0" w:rsidP="00680BC9">
      <w:pPr>
        <w:tabs>
          <w:tab w:val="left" w:pos="851"/>
        </w:tabs>
        <w:rPr>
          <w:rFonts w:ascii="Calibri" w:eastAsia="Times New Roman" w:hAnsi="Calibri" w:cs="Calibri"/>
          <w:b/>
          <w:bCs/>
          <w:color w:val="FFFFFF"/>
          <w:sz w:val="20"/>
          <w:szCs w:val="20"/>
          <w:lang w:val="es-MX" w:eastAsia="es-MX"/>
        </w:rPr>
      </w:pPr>
    </w:p>
    <w:tbl>
      <w:tblPr>
        <w:tblW w:w="7840" w:type="dxa"/>
        <w:jc w:val="center"/>
        <w:tblCellMar>
          <w:left w:w="70" w:type="dxa"/>
          <w:right w:w="70" w:type="dxa"/>
        </w:tblCellMar>
        <w:tblLook w:val="04A0" w:firstRow="1" w:lastRow="0" w:firstColumn="1" w:lastColumn="0" w:noHBand="0" w:noVBand="1"/>
      </w:tblPr>
      <w:tblGrid>
        <w:gridCol w:w="3966"/>
        <w:gridCol w:w="1775"/>
        <w:gridCol w:w="1154"/>
        <w:gridCol w:w="945"/>
      </w:tblGrid>
      <w:tr w:rsidR="000071A0" w:rsidRPr="000071A0" w:rsidTr="000071A0">
        <w:trPr>
          <w:trHeight w:val="300"/>
          <w:jc w:val="center"/>
        </w:trPr>
        <w:tc>
          <w:tcPr>
            <w:tcW w:w="78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071A0" w:rsidRPr="000071A0" w:rsidRDefault="000071A0" w:rsidP="000071A0">
            <w:pPr>
              <w:jc w:val="cente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xml:space="preserve">TARIFA EN EUROS POR PERSONA </w:t>
            </w:r>
          </w:p>
        </w:tc>
      </w:tr>
      <w:tr w:rsidR="000071A0" w:rsidRPr="000071A0" w:rsidTr="000071A0">
        <w:trPr>
          <w:trHeight w:val="270"/>
          <w:jc w:val="center"/>
        </w:trPr>
        <w:tc>
          <w:tcPr>
            <w:tcW w:w="78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071A0" w:rsidRPr="000071A0" w:rsidRDefault="000071A0" w:rsidP="000071A0">
            <w:pPr>
              <w:jc w:val="cente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 xml:space="preserve">SERVICIOS TERRESTRES EXCLUSIVAMENTE            </w:t>
            </w:r>
            <w:proofErr w:type="gramStart"/>
            <w:r w:rsidRPr="000071A0">
              <w:rPr>
                <w:rFonts w:ascii="Calibri" w:eastAsia="Times New Roman" w:hAnsi="Calibri" w:cs="Calibri"/>
                <w:b/>
                <w:bCs/>
                <w:sz w:val="20"/>
                <w:szCs w:val="20"/>
                <w:lang w:val="es-MX" w:eastAsia="es-MX"/>
              </w:rPr>
              <w:t xml:space="preserve">   (</w:t>
            </w:r>
            <w:proofErr w:type="gramEnd"/>
            <w:r w:rsidRPr="000071A0">
              <w:rPr>
                <w:rFonts w:ascii="Calibri" w:eastAsia="Times New Roman" w:hAnsi="Calibri" w:cs="Calibri"/>
                <w:b/>
                <w:bCs/>
                <w:sz w:val="20"/>
                <w:szCs w:val="20"/>
                <w:lang w:val="es-MX" w:eastAsia="es-MX"/>
              </w:rPr>
              <w:t xml:space="preserve">MÍNIMO 2 PASAJEROS) </w:t>
            </w:r>
          </w:p>
        </w:tc>
      </w:tr>
      <w:tr w:rsidR="000071A0" w:rsidRPr="000071A0" w:rsidTr="000071A0">
        <w:trPr>
          <w:trHeight w:val="300"/>
          <w:jc w:val="center"/>
        </w:trPr>
        <w:tc>
          <w:tcPr>
            <w:tcW w:w="3966" w:type="dxa"/>
            <w:tcBorders>
              <w:top w:val="nil"/>
              <w:left w:val="single" w:sz="8" w:space="0" w:color="auto"/>
              <w:bottom w:val="nil"/>
              <w:right w:val="single" w:sz="4" w:space="0" w:color="auto"/>
            </w:tcBorders>
            <w:shd w:val="clear" w:color="FFFFCC" w:fill="000000"/>
            <w:noWrap/>
            <w:vAlign w:val="bottom"/>
            <w:hideMark/>
          </w:tcPr>
          <w:p w:rsidR="000071A0" w:rsidRPr="000071A0" w:rsidRDefault="000071A0" w:rsidP="000071A0">
            <w:pP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 xml:space="preserve">29 </w:t>
            </w:r>
            <w:proofErr w:type="gramStart"/>
            <w:r w:rsidRPr="000071A0">
              <w:rPr>
                <w:rFonts w:ascii="Calibri" w:eastAsia="Times New Roman" w:hAnsi="Calibri" w:cs="Calibri"/>
                <w:b/>
                <w:bCs/>
                <w:color w:val="FFFFFF"/>
                <w:sz w:val="20"/>
                <w:szCs w:val="20"/>
                <w:lang w:val="es-MX" w:eastAsia="es-MX"/>
              </w:rPr>
              <w:t>Marzo</w:t>
            </w:r>
            <w:proofErr w:type="gramEnd"/>
            <w:r w:rsidRPr="000071A0">
              <w:rPr>
                <w:rFonts w:ascii="Calibri" w:eastAsia="Times New Roman" w:hAnsi="Calibri" w:cs="Calibri"/>
                <w:b/>
                <w:bCs/>
                <w:color w:val="FFFFFF"/>
                <w:sz w:val="20"/>
                <w:szCs w:val="20"/>
                <w:lang w:val="es-MX" w:eastAsia="es-MX"/>
              </w:rPr>
              <w:t xml:space="preserve"> al 20 </w:t>
            </w:r>
            <w:proofErr w:type="gramStart"/>
            <w:r w:rsidRPr="000071A0">
              <w:rPr>
                <w:rFonts w:ascii="Calibri" w:eastAsia="Times New Roman" w:hAnsi="Calibri" w:cs="Calibri"/>
                <w:b/>
                <w:bCs/>
                <w:color w:val="FFFFFF"/>
                <w:sz w:val="20"/>
                <w:szCs w:val="20"/>
                <w:lang w:val="es-MX" w:eastAsia="es-MX"/>
              </w:rPr>
              <w:t>Septiembre</w:t>
            </w:r>
            <w:proofErr w:type="gramEnd"/>
            <w:r w:rsidRPr="000071A0">
              <w:rPr>
                <w:rFonts w:ascii="Calibri" w:eastAsia="Times New Roman" w:hAnsi="Calibri" w:cs="Calibri"/>
                <w:b/>
                <w:bCs/>
                <w:color w:val="FFFFFF"/>
                <w:sz w:val="20"/>
                <w:szCs w:val="20"/>
                <w:lang w:val="es-MX" w:eastAsia="es-MX"/>
              </w:rPr>
              <w:t xml:space="preserve"> 2026</w:t>
            </w:r>
          </w:p>
        </w:tc>
        <w:tc>
          <w:tcPr>
            <w:tcW w:w="1775" w:type="dxa"/>
            <w:tcBorders>
              <w:top w:val="nil"/>
              <w:left w:val="nil"/>
              <w:bottom w:val="nil"/>
              <w:right w:val="single" w:sz="4" w:space="0" w:color="auto"/>
            </w:tcBorders>
            <w:shd w:val="clear" w:color="FFFFCC" w:fill="000000"/>
            <w:noWrap/>
            <w:vAlign w:val="bottom"/>
            <w:hideMark/>
          </w:tcPr>
          <w:p w:rsidR="000071A0" w:rsidRPr="000071A0" w:rsidRDefault="000071A0" w:rsidP="000071A0">
            <w:pPr>
              <w:jc w:val="cente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DOBLE/TRIPLE</w:t>
            </w:r>
          </w:p>
        </w:tc>
        <w:tc>
          <w:tcPr>
            <w:tcW w:w="1154" w:type="dxa"/>
            <w:tcBorders>
              <w:top w:val="nil"/>
              <w:left w:val="nil"/>
              <w:bottom w:val="nil"/>
              <w:right w:val="nil"/>
            </w:tcBorders>
            <w:shd w:val="clear" w:color="FFFFCC" w:fill="000000"/>
            <w:noWrap/>
            <w:vAlign w:val="bottom"/>
            <w:hideMark/>
          </w:tcPr>
          <w:p w:rsidR="000071A0" w:rsidRPr="000071A0" w:rsidRDefault="000071A0" w:rsidP="000071A0">
            <w:pPr>
              <w:jc w:val="cente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SENCILLA</w:t>
            </w:r>
          </w:p>
        </w:tc>
        <w:tc>
          <w:tcPr>
            <w:tcW w:w="945" w:type="dxa"/>
            <w:tcBorders>
              <w:top w:val="nil"/>
              <w:left w:val="single" w:sz="4" w:space="0" w:color="auto"/>
              <w:bottom w:val="nil"/>
              <w:right w:val="single" w:sz="8" w:space="0" w:color="auto"/>
            </w:tcBorders>
            <w:shd w:val="clear" w:color="FFFFCC" w:fill="000000"/>
            <w:noWrap/>
            <w:vAlign w:val="bottom"/>
            <w:hideMark/>
          </w:tcPr>
          <w:p w:rsidR="000071A0" w:rsidRPr="000071A0" w:rsidRDefault="000071A0" w:rsidP="000071A0">
            <w:pPr>
              <w:jc w:val="center"/>
              <w:rPr>
                <w:rFonts w:ascii="Calibri" w:eastAsia="Times New Roman" w:hAnsi="Calibri" w:cs="Calibri"/>
                <w:b/>
                <w:bCs/>
                <w:color w:val="FFFFFF"/>
                <w:sz w:val="20"/>
                <w:szCs w:val="20"/>
                <w:lang w:val="es-MX" w:eastAsia="es-MX"/>
              </w:rPr>
            </w:pPr>
            <w:r w:rsidRPr="000071A0">
              <w:rPr>
                <w:rFonts w:ascii="Calibri" w:eastAsia="Times New Roman" w:hAnsi="Calibri" w:cs="Calibri"/>
                <w:b/>
                <w:bCs/>
                <w:color w:val="FFFFFF"/>
                <w:sz w:val="20"/>
                <w:szCs w:val="20"/>
                <w:lang w:val="es-MX" w:eastAsia="es-MX"/>
              </w:rPr>
              <w:t>MNR -7</w:t>
            </w:r>
          </w:p>
        </w:tc>
      </w:tr>
      <w:tr w:rsidR="000071A0" w:rsidRPr="000071A0" w:rsidTr="000071A0">
        <w:trPr>
          <w:trHeight w:val="300"/>
          <w:jc w:val="center"/>
        </w:trPr>
        <w:tc>
          <w:tcPr>
            <w:tcW w:w="3966"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071A0" w:rsidRPr="000071A0" w:rsidRDefault="000071A0" w:rsidP="000071A0">
            <w:pP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PRIMERA</w:t>
            </w:r>
          </w:p>
        </w:tc>
        <w:tc>
          <w:tcPr>
            <w:tcW w:w="1775" w:type="dxa"/>
            <w:tcBorders>
              <w:top w:val="single" w:sz="4" w:space="0" w:color="auto"/>
              <w:left w:val="nil"/>
              <w:bottom w:val="nil"/>
              <w:right w:val="single" w:sz="4" w:space="0" w:color="auto"/>
            </w:tcBorders>
            <w:shd w:val="clear" w:color="FFFFCC" w:fill="FFFFFF"/>
            <w:noWrap/>
            <w:vAlign w:val="bottom"/>
            <w:hideMark/>
          </w:tcPr>
          <w:p w:rsidR="000071A0" w:rsidRPr="000071A0" w:rsidRDefault="000071A0" w:rsidP="000071A0">
            <w:pPr>
              <w:jc w:val="cente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1248</w:t>
            </w:r>
          </w:p>
        </w:tc>
        <w:tc>
          <w:tcPr>
            <w:tcW w:w="1154" w:type="dxa"/>
            <w:tcBorders>
              <w:top w:val="single" w:sz="4" w:space="0" w:color="auto"/>
              <w:left w:val="nil"/>
              <w:bottom w:val="nil"/>
              <w:right w:val="nil"/>
            </w:tcBorders>
            <w:shd w:val="clear" w:color="FFFFCC" w:fill="FFFFFF"/>
            <w:noWrap/>
            <w:vAlign w:val="bottom"/>
            <w:hideMark/>
          </w:tcPr>
          <w:p w:rsidR="000071A0" w:rsidRPr="000071A0" w:rsidRDefault="000071A0" w:rsidP="000071A0">
            <w:pPr>
              <w:jc w:val="cente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1743</w:t>
            </w:r>
          </w:p>
        </w:tc>
        <w:tc>
          <w:tcPr>
            <w:tcW w:w="945" w:type="dxa"/>
            <w:tcBorders>
              <w:top w:val="single" w:sz="4" w:space="0" w:color="auto"/>
              <w:left w:val="single" w:sz="4" w:space="0" w:color="auto"/>
              <w:bottom w:val="nil"/>
              <w:right w:val="single" w:sz="8" w:space="0" w:color="auto"/>
            </w:tcBorders>
            <w:shd w:val="clear" w:color="FFFFCC" w:fill="FFFFFF"/>
            <w:noWrap/>
            <w:vAlign w:val="bottom"/>
            <w:hideMark/>
          </w:tcPr>
          <w:p w:rsidR="000071A0" w:rsidRPr="000071A0" w:rsidRDefault="000071A0" w:rsidP="000071A0">
            <w:pPr>
              <w:jc w:val="cente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1012</w:t>
            </w:r>
          </w:p>
        </w:tc>
      </w:tr>
      <w:tr w:rsidR="000071A0" w:rsidRPr="000071A0" w:rsidTr="000071A0">
        <w:trPr>
          <w:trHeight w:val="300"/>
          <w:jc w:val="center"/>
        </w:trPr>
        <w:tc>
          <w:tcPr>
            <w:tcW w:w="3966" w:type="dxa"/>
            <w:tcBorders>
              <w:top w:val="nil"/>
              <w:left w:val="single" w:sz="8" w:space="0" w:color="auto"/>
              <w:bottom w:val="single" w:sz="4" w:space="0" w:color="auto"/>
              <w:right w:val="single" w:sz="4" w:space="0" w:color="auto"/>
            </w:tcBorders>
            <w:shd w:val="clear" w:color="FFFFCC" w:fill="FFFFFF"/>
            <w:noWrap/>
            <w:vAlign w:val="bottom"/>
            <w:hideMark/>
          </w:tcPr>
          <w:p w:rsidR="000071A0" w:rsidRPr="000071A0" w:rsidRDefault="000071A0" w:rsidP="000071A0">
            <w:pPr>
              <w:rPr>
                <w:rFonts w:ascii="Calibri" w:eastAsia="Times New Roman" w:hAnsi="Calibri" w:cs="Calibri"/>
                <w:i/>
                <w:iCs/>
                <w:color w:val="FF0000"/>
                <w:sz w:val="20"/>
                <w:szCs w:val="20"/>
                <w:lang w:val="es-MX" w:eastAsia="es-MX"/>
              </w:rPr>
            </w:pPr>
            <w:proofErr w:type="spellStart"/>
            <w:r w:rsidRPr="000071A0">
              <w:rPr>
                <w:rFonts w:ascii="Calibri" w:eastAsia="Times New Roman" w:hAnsi="Calibri" w:cs="Calibri"/>
                <w:i/>
                <w:iCs/>
                <w:color w:val="FF0000"/>
                <w:sz w:val="20"/>
                <w:szCs w:val="20"/>
                <w:lang w:val="es-MX" w:eastAsia="es-MX"/>
              </w:rPr>
              <w:t>Supl</w:t>
            </w:r>
            <w:proofErr w:type="spellEnd"/>
            <w:r w:rsidRPr="000071A0">
              <w:rPr>
                <w:rFonts w:ascii="Calibri" w:eastAsia="Times New Roman" w:hAnsi="Calibri" w:cs="Calibri"/>
                <w:i/>
                <w:iCs/>
                <w:color w:val="FF0000"/>
                <w:sz w:val="20"/>
                <w:szCs w:val="20"/>
                <w:lang w:val="es-MX" w:eastAsia="es-MX"/>
              </w:rPr>
              <w:t xml:space="preserve">. 02 </w:t>
            </w:r>
            <w:proofErr w:type="gramStart"/>
            <w:r w:rsidRPr="000071A0">
              <w:rPr>
                <w:rFonts w:ascii="Calibri" w:eastAsia="Times New Roman" w:hAnsi="Calibri" w:cs="Calibri"/>
                <w:i/>
                <w:iCs/>
                <w:color w:val="FF0000"/>
                <w:sz w:val="20"/>
                <w:szCs w:val="20"/>
                <w:lang w:val="es-MX" w:eastAsia="es-MX"/>
              </w:rPr>
              <w:t>Marzo  -</w:t>
            </w:r>
            <w:proofErr w:type="gramEnd"/>
            <w:r w:rsidRPr="000071A0">
              <w:rPr>
                <w:rFonts w:ascii="Calibri" w:eastAsia="Times New Roman" w:hAnsi="Calibri" w:cs="Calibri"/>
                <w:i/>
                <w:iCs/>
                <w:color w:val="FF0000"/>
                <w:sz w:val="20"/>
                <w:szCs w:val="20"/>
                <w:lang w:val="es-MX" w:eastAsia="es-MX"/>
              </w:rPr>
              <w:t xml:space="preserve"> 26 </w:t>
            </w:r>
            <w:proofErr w:type="gramStart"/>
            <w:r w:rsidRPr="000071A0">
              <w:rPr>
                <w:rFonts w:ascii="Calibri" w:eastAsia="Times New Roman" w:hAnsi="Calibri" w:cs="Calibri"/>
                <w:i/>
                <w:iCs/>
                <w:color w:val="FF0000"/>
                <w:sz w:val="20"/>
                <w:szCs w:val="20"/>
                <w:lang w:val="es-MX" w:eastAsia="es-MX"/>
              </w:rPr>
              <w:t>Octubre</w:t>
            </w:r>
            <w:proofErr w:type="gramEnd"/>
            <w:r w:rsidRPr="000071A0">
              <w:rPr>
                <w:rFonts w:ascii="Calibri" w:eastAsia="Times New Roman" w:hAnsi="Calibri" w:cs="Calibri"/>
                <w:i/>
                <w:iCs/>
                <w:color w:val="FF0000"/>
                <w:sz w:val="20"/>
                <w:szCs w:val="20"/>
                <w:lang w:val="es-MX" w:eastAsia="es-MX"/>
              </w:rPr>
              <w:t xml:space="preserve"> </w:t>
            </w:r>
          </w:p>
        </w:tc>
        <w:tc>
          <w:tcPr>
            <w:tcW w:w="1775" w:type="dxa"/>
            <w:tcBorders>
              <w:top w:val="single" w:sz="4" w:space="0" w:color="auto"/>
              <w:left w:val="nil"/>
              <w:bottom w:val="single" w:sz="4" w:space="0" w:color="auto"/>
              <w:right w:val="single" w:sz="4" w:space="0" w:color="auto"/>
            </w:tcBorders>
            <w:shd w:val="clear" w:color="FFFFCC" w:fill="FFFFFF"/>
            <w:noWrap/>
            <w:vAlign w:val="bottom"/>
            <w:hideMark/>
          </w:tcPr>
          <w:p w:rsidR="000071A0" w:rsidRPr="000071A0" w:rsidRDefault="000071A0" w:rsidP="000071A0">
            <w:pPr>
              <w:jc w:val="center"/>
              <w:rPr>
                <w:rFonts w:ascii="Calibri" w:eastAsia="Times New Roman" w:hAnsi="Calibri" w:cs="Calibri"/>
                <w:i/>
                <w:iCs/>
                <w:color w:val="FF0000"/>
                <w:sz w:val="20"/>
                <w:szCs w:val="20"/>
                <w:lang w:val="es-MX" w:eastAsia="es-MX"/>
              </w:rPr>
            </w:pPr>
            <w:r w:rsidRPr="000071A0">
              <w:rPr>
                <w:rFonts w:ascii="Calibri" w:eastAsia="Times New Roman" w:hAnsi="Calibri" w:cs="Calibri"/>
                <w:i/>
                <w:iCs/>
                <w:color w:val="FF0000"/>
                <w:sz w:val="20"/>
                <w:szCs w:val="20"/>
                <w:lang w:val="es-MX" w:eastAsia="es-MX"/>
              </w:rPr>
              <w:t>121</w:t>
            </w:r>
          </w:p>
        </w:tc>
        <w:tc>
          <w:tcPr>
            <w:tcW w:w="1154" w:type="dxa"/>
            <w:tcBorders>
              <w:top w:val="single" w:sz="4" w:space="0" w:color="auto"/>
              <w:left w:val="nil"/>
              <w:bottom w:val="nil"/>
              <w:right w:val="nil"/>
            </w:tcBorders>
            <w:shd w:val="clear" w:color="FFFFCC" w:fill="FFFFFF"/>
            <w:noWrap/>
            <w:vAlign w:val="bottom"/>
            <w:hideMark/>
          </w:tcPr>
          <w:p w:rsidR="000071A0" w:rsidRPr="000071A0" w:rsidRDefault="000071A0" w:rsidP="000071A0">
            <w:pPr>
              <w:jc w:val="center"/>
              <w:rPr>
                <w:rFonts w:ascii="Calibri" w:eastAsia="Times New Roman" w:hAnsi="Calibri" w:cs="Calibri"/>
                <w:i/>
                <w:iCs/>
                <w:color w:val="FF0000"/>
                <w:sz w:val="20"/>
                <w:szCs w:val="20"/>
                <w:lang w:val="es-MX" w:eastAsia="es-MX"/>
              </w:rPr>
            </w:pPr>
            <w:r w:rsidRPr="000071A0">
              <w:rPr>
                <w:rFonts w:ascii="Calibri" w:eastAsia="Times New Roman" w:hAnsi="Calibri" w:cs="Calibri"/>
                <w:i/>
                <w:iCs/>
                <w:color w:val="FF0000"/>
                <w:sz w:val="20"/>
                <w:szCs w:val="20"/>
                <w:lang w:val="es-MX" w:eastAsia="es-MX"/>
              </w:rPr>
              <w:t>259</w:t>
            </w:r>
          </w:p>
        </w:tc>
        <w:tc>
          <w:tcPr>
            <w:tcW w:w="945"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0071A0" w:rsidRPr="000071A0" w:rsidRDefault="000071A0" w:rsidP="000071A0">
            <w:pPr>
              <w:jc w:val="center"/>
              <w:rPr>
                <w:rFonts w:ascii="Calibri" w:eastAsia="Times New Roman" w:hAnsi="Calibri" w:cs="Calibri"/>
                <w:i/>
                <w:iCs/>
                <w:color w:val="FF0000"/>
                <w:sz w:val="20"/>
                <w:szCs w:val="20"/>
                <w:lang w:val="es-MX" w:eastAsia="es-MX"/>
              </w:rPr>
            </w:pPr>
            <w:r w:rsidRPr="000071A0">
              <w:rPr>
                <w:rFonts w:ascii="Calibri" w:eastAsia="Times New Roman" w:hAnsi="Calibri" w:cs="Calibri"/>
                <w:i/>
                <w:iCs/>
                <w:color w:val="FF0000"/>
                <w:sz w:val="20"/>
                <w:szCs w:val="20"/>
                <w:lang w:val="es-MX" w:eastAsia="es-MX"/>
              </w:rPr>
              <w:t>97</w:t>
            </w:r>
          </w:p>
        </w:tc>
      </w:tr>
      <w:tr w:rsidR="000071A0" w:rsidRPr="000071A0" w:rsidTr="000071A0">
        <w:trPr>
          <w:trHeight w:val="300"/>
          <w:jc w:val="center"/>
        </w:trPr>
        <w:tc>
          <w:tcPr>
            <w:tcW w:w="784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071A0" w:rsidRPr="000071A0" w:rsidRDefault="000071A0" w:rsidP="000071A0">
            <w:pPr>
              <w:jc w:val="cente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 xml:space="preserve">TARIFAS SUJETAS A DISPONIBILIDAD Y CAMBIO SIN PREVIO AVISO </w:t>
            </w:r>
          </w:p>
        </w:tc>
      </w:tr>
      <w:tr w:rsidR="000071A0" w:rsidRPr="000071A0" w:rsidTr="000071A0">
        <w:trPr>
          <w:trHeight w:val="300"/>
          <w:jc w:val="center"/>
        </w:trPr>
        <w:tc>
          <w:tcPr>
            <w:tcW w:w="78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071A0" w:rsidRPr="000071A0" w:rsidRDefault="000071A0" w:rsidP="000071A0">
            <w:pPr>
              <w:jc w:val="center"/>
              <w:rPr>
                <w:rFonts w:ascii="Calibri" w:eastAsia="Times New Roman" w:hAnsi="Calibri" w:cs="Calibri"/>
                <w:b/>
                <w:bCs/>
                <w:sz w:val="20"/>
                <w:szCs w:val="20"/>
                <w:lang w:val="es-MX" w:eastAsia="es-MX"/>
              </w:rPr>
            </w:pPr>
            <w:r w:rsidRPr="000071A0">
              <w:rPr>
                <w:rFonts w:ascii="Calibri" w:eastAsia="Times New Roman" w:hAnsi="Calibri" w:cs="Calibri"/>
                <w:b/>
                <w:bCs/>
                <w:sz w:val="20"/>
                <w:szCs w:val="20"/>
                <w:lang w:val="es-MX" w:eastAsia="es-MX"/>
              </w:rPr>
              <w:t>CONSULTAR SUPLEMENTO PARA SEMANA SANTA, VERANO, NAVIDAD Y FIN DE AÑO</w:t>
            </w:r>
          </w:p>
        </w:tc>
      </w:tr>
    </w:tbl>
    <w:p w:rsidR="00701BDB" w:rsidRPr="00680BC9" w:rsidRDefault="00701BDB" w:rsidP="00680BC9">
      <w:pPr>
        <w:tabs>
          <w:tab w:val="left" w:pos="851"/>
        </w:tabs>
        <w:rPr>
          <w:rFonts w:ascii="Calibri" w:eastAsia="Times New Roman" w:hAnsi="Calibri" w:cs="Calibri"/>
          <w:b/>
          <w:bCs/>
          <w:color w:val="FFFFFF"/>
          <w:sz w:val="20"/>
          <w:szCs w:val="20"/>
          <w:lang w:val="es-MX" w:eastAsia="es-MX"/>
        </w:rPr>
      </w:pPr>
    </w:p>
    <w:p w:rsidR="00680BC9" w:rsidRPr="00680BC9" w:rsidRDefault="00680BC9" w:rsidP="00680BC9">
      <w:pPr>
        <w:tabs>
          <w:tab w:val="left" w:pos="851"/>
        </w:tabs>
        <w:rPr>
          <w:rFonts w:ascii="Calibri" w:eastAsia="Times New Roman" w:hAnsi="Calibri" w:cs="Calibri"/>
          <w:b/>
          <w:bCs/>
          <w:color w:val="FFFFFF"/>
          <w:sz w:val="20"/>
          <w:szCs w:val="20"/>
          <w:lang w:val="es-MX" w:eastAsia="es-MX"/>
        </w:rPr>
      </w:pPr>
    </w:p>
    <w:tbl>
      <w:tblPr>
        <w:tblW w:w="4907" w:type="dxa"/>
        <w:jc w:val="center"/>
        <w:tblCellMar>
          <w:left w:w="70" w:type="dxa"/>
          <w:right w:w="70" w:type="dxa"/>
        </w:tblCellMar>
        <w:tblLook w:val="04A0" w:firstRow="1" w:lastRow="0" w:firstColumn="1" w:lastColumn="0" w:noHBand="0" w:noVBand="1"/>
      </w:tblPr>
      <w:tblGrid>
        <w:gridCol w:w="1164"/>
        <w:gridCol w:w="938"/>
        <w:gridCol w:w="2799"/>
        <w:gridCol w:w="6"/>
      </w:tblGrid>
      <w:tr w:rsidR="00432872" w:rsidRPr="00432872" w:rsidTr="00432872">
        <w:trPr>
          <w:trHeight w:val="300"/>
          <w:jc w:val="center"/>
        </w:trPr>
        <w:tc>
          <w:tcPr>
            <w:tcW w:w="4907"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32872" w:rsidRPr="00432872" w:rsidRDefault="00432872" w:rsidP="00432872">
            <w:pPr>
              <w:jc w:val="center"/>
              <w:rPr>
                <w:rFonts w:ascii="Calibri" w:eastAsia="Times New Roman" w:hAnsi="Calibri" w:cs="Calibri"/>
                <w:b/>
                <w:bCs/>
                <w:color w:val="FFFFFF"/>
                <w:sz w:val="20"/>
                <w:szCs w:val="20"/>
                <w:lang w:val="es-MX" w:eastAsia="es-MX"/>
              </w:rPr>
            </w:pPr>
            <w:r w:rsidRPr="00432872">
              <w:rPr>
                <w:rFonts w:ascii="Calibri" w:eastAsia="Times New Roman" w:hAnsi="Calibri" w:cs="Calibri"/>
                <w:b/>
                <w:bCs/>
                <w:color w:val="FFFFFF"/>
                <w:sz w:val="20"/>
                <w:szCs w:val="20"/>
                <w:lang w:val="es-MX" w:eastAsia="es-MX"/>
              </w:rPr>
              <w:t xml:space="preserve">HOTELES PREVISTOS O SIMILARES </w:t>
            </w:r>
          </w:p>
        </w:tc>
      </w:tr>
      <w:tr w:rsidR="00432872" w:rsidRPr="00432872" w:rsidTr="00432872">
        <w:trPr>
          <w:gridAfter w:val="1"/>
          <w:wAfter w:w="6" w:type="dxa"/>
          <w:trHeight w:val="270"/>
          <w:jc w:val="center"/>
        </w:trPr>
        <w:tc>
          <w:tcPr>
            <w:tcW w:w="1164" w:type="dxa"/>
            <w:tcBorders>
              <w:top w:val="nil"/>
              <w:left w:val="single" w:sz="8" w:space="0" w:color="auto"/>
              <w:bottom w:val="nil"/>
              <w:right w:val="single" w:sz="8" w:space="0" w:color="auto"/>
            </w:tcBorders>
            <w:shd w:val="clear" w:color="000000" w:fill="000000"/>
            <w:noWrap/>
            <w:vAlign w:val="center"/>
            <w:hideMark/>
          </w:tcPr>
          <w:p w:rsidR="00432872" w:rsidRPr="00432872" w:rsidRDefault="00432872" w:rsidP="00432872">
            <w:pPr>
              <w:jc w:val="center"/>
              <w:rPr>
                <w:rFonts w:ascii="Calibri" w:eastAsia="Times New Roman" w:hAnsi="Calibri" w:cs="Calibri"/>
                <w:b/>
                <w:bCs/>
                <w:color w:val="FFFFFF"/>
                <w:sz w:val="20"/>
                <w:szCs w:val="20"/>
                <w:lang w:val="es-MX" w:eastAsia="es-MX"/>
              </w:rPr>
            </w:pPr>
            <w:r w:rsidRPr="00432872">
              <w:rPr>
                <w:rFonts w:ascii="Calibri" w:eastAsia="Times New Roman" w:hAnsi="Calibri" w:cs="Calibri"/>
                <w:b/>
                <w:bCs/>
                <w:color w:val="FFFFFF"/>
                <w:sz w:val="20"/>
                <w:szCs w:val="20"/>
                <w:lang w:val="es-MX" w:eastAsia="es-MX"/>
              </w:rPr>
              <w:t>Categoría</w:t>
            </w:r>
          </w:p>
        </w:tc>
        <w:tc>
          <w:tcPr>
            <w:tcW w:w="938" w:type="dxa"/>
            <w:tcBorders>
              <w:top w:val="nil"/>
              <w:left w:val="nil"/>
              <w:bottom w:val="nil"/>
              <w:right w:val="single" w:sz="8" w:space="0" w:color="auto"/>
            </w:tcBorders>
            <w:shd w:val="clear" w:color="000000" w:fill="000000"/>
            <w:noWrap/>
            <w:vAlign w:val="center"/>
            <w:hideMark/>
          </w:tcPr>
          <w:p w:rsidR="00432872" w:rsidRPr="00432872" w:rsidRDefault="00432872" w:rsidP="00432872">
            <w:pPr>
              <w:jc w:val="center"/>
              <w:rPr>
                <w:rFonts w:ascii="Calibri" w:eastAsia="Times New Roman" w:hAnsi="Calibri" w:cs="Calibri"/>
                <w:b/>
                <w:bCs/>
                <w:color w:val="FFFFFF"/>
                <w:sz w:val="20"/>
                <w:szCs w:val="20"/>
                <w:lang w:val="es-MX" w:eastAsia="es-MX"/>
              </w:rPr>
            </w:pPr>
            <w:r w:rsidRPr="00432872">
              <w:rPr>
                <w:rFonts w:ascii="Calibri" w:eastAsia="Times New Roman" w:hAnsi="Calibri" w:cs="Calibri"/>
                <w:b/>
                <w:bCs/>
                <w:color w:val="FFFFFF"/>
                <w:sz w:val="20"/>
                <w:szCs w:val="20"/>
                <w:lang w:val="es-MX" w:eastAsia="es-MX"/>
              </w:rPr>
              <w:t xml:space="preserve">Ciudad </w:t>
            </w:r>
          </w:p>
        </w:tc>
        <w:tc>
          <w:tcPr>
            <w:tcW w:w="2799" w:type="dxa"/>
            <w:tcBorders>
              <w:top w:val="nil"/>
              <w:left w:val="nil"/>
              <w:bottom w:val="nil"/>
              <w:right w:val="single" w:sz="8" w:space="0" w:color="auto"/>
            </w:tcBorders>
            <w:shd w:val="clear" w:color="000000" w:fill="000000"/>
            <w:noWrap/>
            <w:vAlign w:val="center"/>
            <w:hideMark/>
          </w:tcPr>
          <w:p w:rsidR="00432872" w:rsidRPr="00432872" w:rsidRDefault="00432872" w:rsidP="00432872">
            <w:pPr>
              <w:jc w:val="center"/>
              <w:rPr>
                <w:rFonts w:ascii="Calibri" w:eastAsia="Times New Roman" w:hAnsi="Calibri" w:cs="Calibri"/>
                <w:b/>
                <w:bCs/>
                <w:color w:val="FFFFFF"/>
                <w:sz w:val="20"/>
                <w:szCs w:val="20"/>
                <w:lang w:val="es-MX" w:eastAsia="es-MX"/>
              </w:rPr>
            </w:pPr>
            <w:r w:rsidRPr="00432872">
              <w:rPr>
                <w:rFonts w:ascii="Calibri" w:eastAsia="Times New Roman" w:hAnsi="Calibri" w:cs="Calibri"/>
                <w:b/>
                <w:bCs/>
                <w:color w:val="FFFFFF"/>
                <w:sz w:val="20"/>
                <w:szCs w:val="20"/>
                <w:lang w:val="es-MX" w:eastAsia="es-MX"/>
              </w:rPr>
              <w:t xml:space="preserve">Hotel </w:t>
            </w:r>
          </w:p>
        </w:tc>
      </w:tr>
      <w:tr w:rsidR="00432872" w:rsidRPr="00432872" w:rsidTr="00432872">
        <w:trPr>
          <w:gridAfter w:val="1"/>
          <w:wAfter w:w="6" w:type="dxa"/>
          <w:trHeight w:val="300"/>
          <w:jc w:val="center"/>
        </w:trPr>
        <w:tc>
          <w:tcPr>
            <w:tcW w:w="1164" w:type="dxa"/>
            <w:vMerge w:val="restart"/>
            <w:tcBorders>
              <w:top w:val="single" w:sz="8" w:space="0" w:color="auto"/>
              <w:left w:val="single" w:sz="8" w:space="0" w:color="auto"/>
              <w:bottom w:val="single" w:sz="8" w:space="0" w:color="000000"/>
              <w:right w:val="single" w:sz="8" w:space="0" w:color="auto"/>
            </w:tcBorders>
            <w:noWrap/>
            <w:vAlign w:val="center"/>
            <w:hideMark/>
          </w:tcPr>
          <w:p w:rsidR="00432872" w:rsidRPr="00432872" w:rsidRDefault="00432872" w:rsidP="00432872">
            <w:pPr>
              <w:jc w:val="center"/>
              <w:rPr>
                <w:rFonts w:ascii="Calibri" w:eastAsia="Times New Roman" w:hAnsi="Calibri" w:cs="Calibri"/>
                <w:b/>
                <w:bCs/>
                <w:sz w:val="20"/>
                <w:szCs w:val="20"/>
                <w:lang w:val="es-MX" w:eastAsia="es-MX"/>
              </w:rPr>
            </w:pPr>
            <w:r w:rsidRPr="00432872">
              <w:rPr>
                <w:rFonts w:ascii="Calibri" w:eastAsia="Times New Roman" w:hAnsi="Calibri" w:cs="Calibri"/>
                <w:b/>
                <w:bCs/>
                <w:sz w:val="20"/>
                <w:szCs w:val="20"/>
                <w:lang w:val="es-MX" w:eastAsia="es-MX"/>
              </w:rPr>
              <w:t>PRIMERA</w:t>
            </w:r>
          </w:p>
        </w:tc>
        <w:tc>
          <w:tcPr>
            <w:tcW w:w="938" w:type="dxa"/>
            <w:tcBorders>
              <w:top w:val="nil"/>
              <w:left w:val="nil"/>
              <w:bottom w:val="nil"/>
              <w:right w:val="nil"/>
            </w:tcBorders>
            <w:noWrap/>
            <w:vAlign w:val="bottom"/>
            <w:hideMark/>
          </w:tcPr>
          <w:p w:rsidR="00432872" w:rsidRPr="00432872" w:rsidRDefault="00432872" w:rsidP="00432872">
            <w:pPr>
              <w:rPr>
                <w:rFonts w:ascii="Calibri" w:eastAsia="Times New Roman" w:hAnsi="Calibri" w:cs="Calibri"/>
                <w:color w:val="000000"/>
                <w:sz w:val="20"/>
                <w:szCs w:val="20"/>
                <w:lang w:val="es-MX" w:eastAsia="es-MX"/>
              </w:rPr>
            </w:pPr>
            <w:r w:rsidRPr="00432872">
              <w:rPr>
                <w:rFonts w:ascii="Calibri" w:eastAsia="Times New Roman" w:hAnsi="Calibri" w:cs="Calibri"/>
                <w:color w:val="000000"/>
                <w:sz w:val="20"/>
                <w:szCs w:val="20"/>
                <w:lang w:val="es-MX" w:eastAsia="es-MX"/>
              </w:rPr>
              <w:t>París</w:t>
            </w:r>
          </w:p>
        </w:tc>
        <w:tc>
          <w:tcPr>
            <w:tcW w:w="2799" w:type="dxa"/>
            <w:tcBorders>
              <w:top w:val="nil"/>
              <w:left w:val="single" w:sz="8" w:space="0" w:color="auto"/>
              <w:bottom w:val="nil"/>
              <w:right w:val="single" w:sz="8" w:space="0" w:color="auto"/>
            </w:tcBorders>
            <w:hideMark/>
          </w:tcPr>
          <w:p w:rsidR="00432872" w:rsidRPr="00432872" w:rsidRDefault="00432872" w:rsidP="00432872">
            <w:pPr>
              <w:rPr>
                <w:rFonts w:ascii="Calibri" w:eastAsia="Times New Roman" w:hAnsi="Calibri" w:cs="Calibri"/>
                <w:color w:val="000000"/>
                <w:sz w:val="20"/>
                <w:szCs w:val="20"/>
                <w:lang w:val="es-MX" w:eastAsia="es-MX"/>
              </w:rPr>
            </w:pPr>
            <w:r w:rsidRPr="00432872">
              <w:rPr>
                <w:rFonts w:ascii="Calibri" w:eastAsia="Times New Roman" w:hAnsi="Calibri" w:cs="Calibri"/>
                <w:color w:val="000000"/>
                <w:sz w:val="20"/>
                <w:szCs w:val="20"/>
                <w:lang w:val="es-MX" w:eastAsia="es-MX"/>
              </w:rPr>
              <w:t>B&amp;B Paris Italie Porte de Choisy</w:t>
            </w:r>
          </w:p>
        </w:tc>
      </w:tr>
      <w:tr w:rsidR="00432872" w:rsidRPr="00432872" w:rsidTr="00432872">
        <w:trPr>
          <w:gridAfter w:val="1"/>
          <w:wAfter w:w="6" w:type="dxa"/>
          <w:trHeight w:val="300"/>
          <w:jc w:val="center"/>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432872" w:rsidRPr="00432872" w:rsidRDefault="00432872" w:rsidP="00432872">
            <w:pPr>
              <w:rPr>
                <w:rFonts w:ascii="Calibri" w:eastAsia="Times New Roman" w:hAnsi="Calibri" w:cs="Calibri"/>
                <w:b/>
                <w:bCs/>
                <w:sz w:val="20"/>
                <w:szCs w:val="20"/>
                <w:lang w:val="es-MX" w:eastAsia="es-MX"/>
              </w:rPr>
            </w:pPr>
          </w:p>
        </w:tc>
        <w:tc>
          <w:tcPr>
            <w:tcW w:w="938" w:type="dxa"/>
            <w:tcBorders>
              <w:top w:val="nil"/>
              <w:left w:val="nil"/>
              <w:bottom w:val="nil"/>
              <w:right w:val="nil"/>
            </w:tcBorders>
            <w:noWrap/>
            <w:vAlign w:val="bottom"/>
            <w:hideMark/>
          </w:tcPr>
          <w:p w:rsidR="00432872" w:rsidRPr="00432872" w:rsidRDefault="00432872" w:rsidP="00432872">
            <w:pPr>
              <w:rPr>
                <w:rFonts w:ascii="Calibri" w:eastAsia="Times New Roman" w:hAnsi="Calibri" w:cs="Calibri"/>
                <w:color w:val="000000"/>
                <w:sz w:val="20"/>
                <w:szCs w:val="20"/>
                <w:lang w:val="es-MX" w:eastAsia="es-MX"/>
              </w:rPr>
            </w:pPr>
            <w:r w:rsidRPr="00432872">
              <w:rPr>
                <w:rFonts w:ascii="Calibri" w:eastAsia="Times New Roman" w:hAnsi="Calibri" w:cs="Calibri"/>
                <w:color w:val="000000"/>
                <w:sz w:val="20"/>
                <w:szCs w:val="20"/>
                <w:lang w:val="es-MX" w:eastAsia="es-MX"/>
              </w:rPr>
              <w:t>Zúrich</w:t>
            </w:r>
          </w:p>
        </w:tc>
        <w:tc>
          <w:tcPr>
            <w:tcW w:w="2799" w:type="dxa"/>
            <w:tcBorders>
              <w:top w:val="nil"/>
              <w:left w:val="single" w:sz="8" w:space="0" w:color="auto"/>
              <w:bottom w:val="nil"/>
              <w:right w:val="single" w:sz="8" w:space="0" w:color="auto"/>
            </w:tcBorders>
            <w:hideMark/>
          </w:tcPr>
          <w:p w:rsidR="00432872" w:rsidRPr="00432872" w:rsidRDefault="00432872" w:rsidP="00432872">
            <w:pPr>
              <w:rPr>
                <w:rFonts w:ascii="Calibri" w:eastAsia="Times New Roman" w:hAnsi="Calibri" w:cs="Calibri"/>
                <w:color w:val="000000"/>
                <w:sz w:val="20"/>
                <w:szCs w:val="20"/>
                <w:lang w:val="es-MX" w:eastAsia="es-MX"/>
              </w:rPr>
            </w:pPr>
            <w:proofErr w:type="spellStart"/>
            <w:r w:rsidRPr="00432872">
              <w:rPr>
                <w:rFonts w:ascii="Calibri" w:eastAsia="Times New Roman" w:hAnsi="Calibri" w:cs="Calibri"/>
                <w:color w:val="000000"/>
                <w:sz w:val="20"/>
                <w:szCs w:val="20"/>
                <w:lang w:val="es-MX" w:eastAsia="es-MX"/>
              </w:rPr>
              <w:t>Thessoni</w:t>
            </w:r>
            <w:proofErr w:type="spellEnd"/>
            <w:r w:rsidRPr="00432872">
              <w:rPr>
                <w:rFonts w:ascii="Calibri" w:eastAsia="Times New Roman" w:hAnsi="Calibri" w:cs="Calibri"/>
                <w:color w:val="000000"/>
                <w:sz w:val="20"/>
                <w:szCs w:val="20"/>
                <w:lang w:val="es-MX" w:eastAsia="es-MX"/>
              </w:rPr>
              <w:t xml:space="preserve"> </w:t>
            </w:r>
            <w:proofErr w:type="spellStart"/>
            <w:r w:rsidRPr="00432872">
              <w:rPr>
                <w:rFonts w:ascii="Calibri" w:eastAsia="Times New Roman" w:hAnsi="Calibri" w:cs="Calibri"/>
                <w:color w:val="000000"/>
                <w:sz w:val="20"/>
                <w:szCs w:val="20"/>
                <w:lang w:val="es-MX" w:eastAsia="es-MX"/>
              </w:rPr>
              <w:t>Classic</w:t>
            </w:r>
            <w:proofErr w:type="spellEnd"/>
            <w:r w:rsidRPr="00432872">
              <w:rPr>
                <w:rFonts w:ascii="Calibri" w:eastAsia="Times New Roman" w:hAnsi="Calibri" w:cs="Calibri"/>
                <w:color w:val="000000"/>
                <w:sz w:val="20"/>
                <w:szCs w:val="20"/>
                <w:lang w:val="es-MX" w:eastAsia="es-MX"/>
              </w:rPr>
              <w:t xml:space="preserve"> Zurich</w:t>
            </w:r>
          </w:p>
        </w:tc>
      </w:tr>
      <w:tr w:rsidR="00432872" w:rsidRPr="00432872" w:rsidTr="00432872">
        <w:trPr>
          <w:gridAfter w:val="1"/>
          <w:wAfter w:w="6" w:type="dxa"/>
          <w:trHeight w:val="300"/>
          <w:jc w:val="center"/>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432872" w:rsidRPr="00432872" w:rsidRDefault="00432872" w:rsidP="00432872">
            <w:pPr>
              <w:rPr>
                <w:rFonts w:ascii="Calibri" w:eastAsia="Times New Roman" w:hAnsi="Calibri" w:cs="Calibri"/>
                <w:b/>
                <w:bCs/>
                <w:sz w:val="20"/>
                <w:szCs w:val="20"/>
                <w:lang w:val="es-MX" w:eastAsia="es-MX"/>
              </w:rPr>
            </w:pPr>
          </w:p>
        </w:tc>
        <w:tc>
          <w:tcPr>
            <w:tcW w:w="938" w:type="dxa"/>
            <w:tcBorders>
              <w:top w:val="nil"/>
              <w:left w:val="nil"/>
              <w:bottom w:val="nil"/>
              <w:right w:val="single" w:sz="8" w:space="0" w:color="auto"/>
            </w:tcBorders>
            <w:noWrap/>
            <w:vAlign w:val="center"/>
            <w:hideMark/>
          </w:tcPr>
          <w:p w:rsidR="00432872" w:rsidRPr="00432872" w:rsidRDefault="00432872" w:rsidP="00432872">
            <w:pPr>
              <w:rPr>
                <w:rFonts w:ascii="Calibri" w:eastAsia="Times New Roman" w:hAnsi="Calibri" w:cs="Calibri"/>
                <w:sz w:val="20"/>
                <w:szCs w:val="20"/>
                <w:lang w:val="es-MX" w:eastAsia="es-MX"/>
              </w:rPr>
            </w:pPr>
            <w:r w:rsidRPr="00432872">
              <w:rPr>
                <w:rFonts w:ascii="Calibri" w:eastAsia="Times New Roman" w:hAnsi="Calibri" w:cs="Calibri"/>
                <w:sz w:val="20"/>
                <w:szCs w:val="20"/>
                <w:lang w:val="es-MX" w:eastAsia="es-MX"/>
              </w:rPr>
              <w:t>Venecia</w:t>
            </w:r>
          </w:p>
        </w:tc>
        <w:tc>
          <w:tcPr>
            <w:tcW w:w="2799" w:type="dxa"/>
            <w:tcBorders>
              <w:top w:val="nil"/>
              <w:left w:val="nil"/>
              <w:bottom w:val="nil"/>
              <w:right w:val="single" w:sz="8" w:space="0" w:color="auto"/>
            </w:tcBorders>
            <w:hideMark/>
          </w:tcPr>
          <w:p w:rsidR="00432872" w:rsidRPr="00432872" w:rsidRDefault="00432872" w:rsidP="00432872">
            <w:pPr>
              <w:rPr>
                <w:rFonts w:ascii="Calibri" w:eastAsia="Times New Roman" w:hAnsi="Calibri" w:cs="Calibri"/>
                <w:color w:val="000000"/>
                <w:sz w:val="20"/>
                <w:szCs w:val="20"/>
                <w:lang w:val="es-MX" w:eastAsia="es-MX"/>
              </w:rPr>
            </w:pPr>
            <w:r w:rsidRPr="00432872">
              <w:rPr>
                <w:rFonts w:ascii="Calibri" w:eastAsia="Times New Roman" w:hAnsi="Calibri" w:cs="Calibri"/>
                <w:color w:val="000000"/>
                <w:sz w:val="20"/>
                <w:szCs w:val="20"/>
                <w:lang w:val="es-MX" w:eastAsia="es-MX"/>
              </w:rPr>
              <w:t>LH Hotel Sirio Venice - Mestre</w:t>
            </w:r>
          </w:p>
        </w:tc>
      </w:tr>
      <w:tr w:rsidR="00432872" w:rsidRPr="00432872" w:rsidTr="00432872">
        <w:trPr>
          <w:gridAfter w:val="1"/>
          <w:wAfter w:w="6" w:type="dxa"/>
          <w:trHeight w:val="300"/>
          <w:jc w:val="center"/>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432872" w:rsidRPr="00432872" w:rsidRDefault="00432872" w:rsidP="00432872">
            <w:pPr>
              <w:rPr>
                <w:rFonts w:ascii="Calibri" w:eastAsia="Times New Roman" w:hAnsi="Calibri" w:cs="Calibri"/>
                <w:b/>
                <w:bCs/>
                <w:sz w:val="20"/>
                <w:szCs w:val="20"/>
                <w:lang w:val="es-MX" w:eastAsia="es-MX"/>
              </w:rPr>
            </w:pPr>
          </w:p>
        </w:tc>
        <w:tc>
          <w:tcPr>
            <w:tcW w:w="938" w:type="dxa"/>
            <w:tcBorders>
              <w:top w:val="nil"/>
              <w:left w:val="nil"/>
              <w:bottom w:val="nil"/>
              <w:right w:val="single" w:sz="8" w:space="0" w:color="auto"/>
            </w:tcBorders>
            <w:noWrap/>
            <w:vAlign w:val="center"/>
            <w:hideMark/>
          </w:tcPr>
          <w:p w:rsidR="00432872" w:rsidRPr="00432872" w:rsidRDefault="00432872" w:rsidP="00432872">
            <w:pPr>
              <w:rPr>
                <w:rFonts w:ascii="Calibri" w:eastAsia="Times New Roman" w:hAnsi="Calibri" w:cs="Calibri"/>
                <w:sz w:val="20"/>
                <w:szCs w:val="20"/>
                <w:lang w:val="es-MX" w:eastAsia="es-MX"/>
              </w:rPr>
            </w:pPr>
            <w:proofErr w:type="spellStart"/>
            <w:r w:rsidRPr="00432872">
              <w:rPr>
                <w:rFonts w:ascii="Calibri" w:eastAsia="Times New Roman" w:hAnsi="Calibri" w:cs="Calibri"/>
                <w:sz w:val="20"/>
                <w:szCs w:val="20"/>
                <w:lang w:val="es-MX" w:eastAsia="es-MX"/>
              </w:rPr>
              <w:t>Florenca</w:t>
            </w:r>
            <w:proofErr w:type="spellEnd"/>
          </w:p>
        </w:tc>
        <w:tc>
          <w:tcPr>
            <w:tcW w:w="2799" w:type="dxa"/>
            <w:tcBorders>
              <w:top w:val="nil"/>
              <w:left w:val="nil"/>
              <w:bottom w:val="nil"/>
              <w:right w:val="single" w:sz="8" w:space="0" w:color="auto"/>
            </w:tcBorders>
            <w:hideMark/>
          </w:tcPr>
          <w:p w:rsidR="00432872" w:rsidRPr="00432872" w:rsidRDefault="00432872" w:rsidP="00432872">
            <w:pPr>
              <w:rPr>
                <w:rFonts w:ascii="Calibri" w:eastAsia="Times New Roman" w:hAnsi="Calibri" w:cs="Calibri"/>
                <w:color w:val="000000"/>
                <w:sz w:val="20"/>
                <w:szCs w:val="20"/>
                <w:lang w:val="es-MX" w:eastAsia="es-MX"/>
              </w:rPr>
            </w:pPr>
            <w:r w:rsidRPr="00432872">
              <w:rPr>
                <w:rFonts w:ascii="Calibri" w:eastAsia="Times New Roman" w:hAnsi="Calibri" w:cs="Calibri"/>
                <w:color w:val="000000"/>
                <w:sz w:val="20"/>
                <w:szCs w:val="20"/>
                <w:lang w:val="es-MX" w:eastAsia="es-MX"/>
              </w:rPr>
              <w:t>B&amp;B Firenze City Centre</w:t>
            </w:r>
          </w:p>
        </w:tc>
      </w:tr>
      <w:tr w:rsidR="00432872" w:rsidRPr="00432872" w:rsidTr="00432872">
        <w:trPr>
          <w:gridAfter w:val="1"/>
          <w:wAfter w:w="6" w:type="dxa"/>
          <w:trHeight w:val="300"/>
          <w:jc w:val="center"/>
        </w:trPr>
        <w:tc>
          <w:tcPr>
            <w:tcW w:w="1164" w:type="dxa"/>
            <w:vMerge/>
            <w:tcBorders>
              <w:top w:val="single" w:sz="8" w:space="0" w:color="auto"/>
              <w:left w:val="single" w:sz="8" w:space="0" w:color="auto"/>
              <w:bottom w:val="single" w:sz="8" w:space="0" w:color="000000"/>
              <w:right w:val="single" w:sz="8" w:space="0" w:color="auto"/>
            </w:tcBorders>
            <w:vAlign w:val="center"/>
            <w:hideMark/>
          </w:tcPr>
          <w:p w:rsidR="00432872" w:rsidRPr="00432872" w:rsidRDefault="00432872" w:rsidP="00432872">
            <w:pPr>
              <w:rPr>
                <w:rFonts w:ascii="Calibri" w:eastAsia="Times New Roman" w:hAnsi="Calibri" w:cs="Calibri"/>
                <w:b/>
                <w:bCs/>
                <w:sz w:val="20"/>
                <w:szCs w:val="20"/>
                <w:lang w:val="es-MX" w:eastAsia="es-MX"/>
              </w:rPr>
            </w:pPr>
          </w:p>
        </w:tc>
        <w:tc>
          <w:tcPr>
            <w:tcW w:w="938" w:type="dxa"/>
            <w:tcBorders>
              <w:top w:val="nil"/>
              <w:left w:val="nil"/>
              <w:bottom w:val="single" w:sz="8" w:space="0" w:color="auto"/>
              <w:right w:val="single" w:sz="8" w:space="0" w:color="auto"/>
            </w:tcBorders>
            <w:noWrap/>
            <w:vAlign w:val="center"/>
            <w:hideMark/>
          </w:tcPr>
          <w:p w:rsidR="00432872" w:rsidRPr="00432872" w:rsidRDefault="00432872" w:rsidP="00432872">
            <w:pPr>
              <w:rPr>
                <w:rFonts w:ascii="Calibri" w:eastAsia="Times New Roman" w:hAnsi="Calibri" w:cs="Calibri"/>
                <w:sz w:val="20"/>
                <w:szCs w:val="20"/>
                <w:lang w:val="es-MX" w:eastAsia="es-MX"/>
              </w:rPr>
            </w:pPr>
            <w:r w:rsidRPr="00432872">
              <w:rPr>
                <w:rFonts w:ascii="Calibri" w:eastAsia="Times New Roman" w:hAnsi="Calibri" w:cs="Calibri"/>
                <w:sz w:val="20"/>
                <w:szCs w:val="20"/>
                <w:lang w:val="es-MX" w:eastAsia="es-MX"/>
              </w:rPr>
              <w:t>Roma</w:t>
            </w:r>
          </w:p>
        </w:tc>
        <w:tc>
          <w:tcPr>
            <w:tcW w:w="2799" w:type="dxa"/>
            <w:tcBorders>
              <w:top w:val="nil"/>
              <w:left w:val="nil"/>
              <w:bottom w:val="single" w:sz="8" w:space="0" w:color="auto"/>
              <w:right w:val="single" w:sz="8" w:space="0" w:color="auto"/>
            </w:tcBorders>
            <w:hideMark/>
          </w:tcPr>
          <w:p w:rsidR="00432872" w:rsidRPr="00432872" w:rsidRDefault="00432872" w:rsidP="00432872">
            <w:pPr>
              <w:rPr>
                <w:rFonts w:ascii="Calibri" w:eastAsia="Times New Roman" w:hAnsi="Calibri" w:cs="Calibri"/>
                <w:color w:val="000000"/>
                <w:sz w:val="20"/>
                <w:szCs w:val="20"/>
                <w:lang w:val="es-MX" w:eastAsia="es-MX"/>
              </w:rPr>
            </w:pPr>
            <w:r w:rsidRPr="00432872">
              <w:rPr>
                <w:rFonts w:ascii="Calibri" w:eastAsia="Times New Roman" w:hAnsi="Calibri" w:cs="Calibri"/>
                <w:color w:val="000000"/>
                <w:sz w:val="20"/>
                <w:szCs w:val="20"/>
                <w:lang w:val="es-MX" w:eastAsia="es-MX"/>
              </w:rPr>
              <w:t>IH Roma Z3</w:t>
            </w:r>
          </w:p>
        </w:tc>
      </w:tr>
      <w:bookmarkEnd w:id="0"/>
    </w:tbl>
    <w:p w:rsidR="00680BC9" w:rsidRDefault="00680BC9" w:rsidP="00680BC9">
      <w:pPr>
        <w:tabs>
          <w:tab w:val="left" w:pos="851"/>
        </w:tabs>
        <w:rPr>
          <w:lang w:eastAsia="es-MX"/>
        </w:rPr>
      </w:pPr>
    </w:p>
    <w:p w:rsidR="00680BC9" w:rsidRDefault="00680BC9" w:rsidP="00680BC9">
      <w:pPr>
        <w:tabs>
          <w:tab w:val="left" w:pos="851"/>
        </w:tabs>
        <w:rPr>
          <w:lang w:eastAsia="es-MX"/>
        </w:rPr>
      </w:pPr>
    </w:p>
    <w:p w:rsidR="00680BC9" w:rsidRPr="00680BC9" w:rsidRDefault="00680BC9" w:rsidP="00680BC9">
      <w:pPr>
        <w:tabs>
          <w:tab w:val="left" w:pos="851"/>
        </w:tabs>
        <w:jc w:val="both"/>
        <w:rPr>
          <w:rFonts w:ascii="Calibri" w:hAnsi="Calibri" w:cs="Calibri"/>
          <w:b/>
          <w:sz w:val="20"/>
          <w:szCs w:val="20"/>
          <w:lang w:eastAsia="es-MX"/>
        </w:rPr>
      </w:pPr>
      <w:r w:rsidRPr="00680BC9">
        <w:rPr>
          <w:rFonts w:ascii="Calibri" w:hAnsi="Calibri" w:cs="Calibri"/>
          <w:b/>
          <w:sz w:val="20"/>
          <w:szCs w:val="20"/>
          <w:lang w:eastAsia="es-MX"/>
        </w:rPr>
        <w:t>NOTAS IMPORTANTES:</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Es responsabilidad del pasajero contar con pasaporte vigente, así como visados, vacunas y requisitos necesarios para realizar su viaje. </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El orden de los servicios podría variar según disponibilidad aérea y/o terrestre.</w:t>
      </w:r>
    </w:p>
    <w:p w:rsidR="00680BC9" w:rsidRPr="00680BC9" w:rsidRDefault="00680BC9" w:rsidP="00680BC9">
      <w:pPr>
        <w:numPr>
          <w:ilvl w:val="0"/>
          <w:numId w:val="2"/>
        </w:numPr>
        <w:tabs>
          <w:tab w:val="left" w:pos="851"/>
        </w:tabs>
        <w:jc w:val="both"/>
        <w:rPr>
          <w:rFonts w:ascii="Calibri" w:hAnsi="Calibri" w:cs="Calibri"/>
          <w:b/>
          <w:bCs/>
          <w:sz w:val="20"/>
          <w:szCs w:val="20"/>
          <w:lang w:val="es-MX" w:eastAsia="es-MX"/>
        </w:rPr>
      </w:pPr>
      <w:r w:rsidRPr="00680BC9">
        <w:rPr>
          <w:rFonts w:ascii="Calibri" w:hAnsi="Calibri" w:cs="Calibri"/>
          <w:b/>
          <w:bCs/>
          <w:sz w:val="20"/>
          <w:szCs w:val="20"/>
          <w:lang w:val="es-MX" w:eastAsia="es-MX"/>
        </w:rPr>
        <w:t xml:space="preserve">Recomendamos viajar bajo la cobertura de una póliza de Seguro más amplia. Su ejecutivo de </w:t>
      </w:r>
      <w:proofErr w:type="spellStart"/>
      <w:r w:rsidRPr="00680BC9">
        <w:rPr>
          <w:rFonts w:ascii="Calibri" w:hAnsi="Calibri" w:cs="Calibri"/>
          <w:b/>
          <w:bCs/>
          <w:sz w:val="20"/>
          <w:szCs w:val="20"/>
          <w:lang w:val="es-MX" w:eastAsia="es-MX"/>
        </w:rPr>
        <w:t>JuliàTours</w:t>
      </w:r>
      <w:proofErr w:type="spellEnd"/>
      <w:r w:rsidRPr="00680BC9">
        <w:rPr>
          <w:rFonts w:ascii="Calibri" w:hAnsi="Calibri" w:cs="Calibri"/>
          <w:b/>
          <w:bCs/>
          <w:sz w:val="20"/>
          <w:szCs w:val="20"/>
          <w:lang w:val="es-MX" w:eastAsia="es-MX"/>
        </w:rPr>
        <w:t xml:space="preserve"> puede informarle.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Existen impuestos locales que se pagan directo en los aeropuertos, puede ser a la llegada o a la salida del destino.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Algunos hoteles cobran un resort fee que el pasajero deberá pagar en destino.</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Los niños mayores de 7 años pagan como adulto.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 xml:space="preserve">Pueden entrar solo tres personas solamente en la habitación, (3adt o 2adt +1mnr) </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680BC9">
        <w:rPr>
          <w:rFonts w:ascii="Calibri" w:hAnsi="Calibri" w:cs="Calibri"/>
          <w:sz w:val="20"/>
          <w:szCs w:val="20"/>
          <w:lang w:val="es-MX" w:eastAsia="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680BC9" w:rsidRPr="005C0D8B" w:rsidRDefault="00680BC9" w:rsidP="00680BC9">
      <w:pPr>
        <w:numPr>
          <w:ilvl w:val="0"/>
          <w:numId w:val="2"/>
        </w:numPr>
        <w:tabs>
          <w:tab w:val="left" w:pos="851"/>
        </w:tabs>
        <w:jc w:val="both"/>
        <w:rPr>
          <w:rFonts w:ascii="Calibri" w:hAnsi="Calibri" w:cs="Calibri"/>
          <w:sz w:val="20"/>
          <w:szCs w:val="20"/>
          <w:lang w:val="es-MX" w:eastAsia="es-MX"/>
        </w:rPr>
      </w:pPr>
      <w:bookmarkStart w:id="1" w:name="_Hlk152678949"/>
      <w:r w:rsidRPr="005C0D8B">
        <w:rPr>
          <w:rFonts w:ascii="Calibri" w:hAnsi="Calibri" w:cs="Calibri"/>
          <w:sz w:val="20"/>
          <w:szCs w:val="20"/>
          <w:lang w:val="es-MX" w:eastAsia="es-MX"/>
        </w:rPr>
        <w:t>Tasas de acceso en el destino de Venecia: € 5 euros por persona por día (precios sujetos a cambios).</w:t>
      </w:r>
    </w:p>
    <w:p w:rsidR="00680BC9" w:rsidRPr="00680BC9" w:rsidRDefault="00680BC9" w:rsidP="00680BC9">
      <w:pPr>
        <w:numPr>
          <w:ilvl w:val="0"/>
          <w:numId w:val="2"/>
        </w:numPr>
        <w:tabs>
          <w:tab w:val="left" w:pos="851"/>
        </w:tabs>
        <w:jc w:val="both"/>
        <w:rPr>
          <w:rFonts w:ascii="Calibri" w:hAnsi="Calibri" w:cs="Calibri"/>
          <w:sz w:val="20"/>
          <w:szCs w:val="20"/>
          <w:lang w:val="es-MX" w:eastAsia="es-MX"/>
        </w:rPr>
      </w:pPr>
      <w:r w:rsidRPr="005C0D8B">
        <w:rPr>
          <w:rFonts w:ascii="Calibri" w:hAnsi="Calibri" w:cs="Calibri"/>
          <w:sz w:val="20"/>
          <w:szCs w:val="20"/>
          <w:lang w:val="es-MX" w:eastAsia="es-MX"/>
        </w:rPr>
        <w:t xml:space="preserve">Este circuito </w:t>
      </w:r>
      <w:proofErr w:type="spellStart"/>
      <w:r w:rsidRPr="005C0D8B">
        <w:rPr>
          <w:rFonts w:ascii="Calibri" w:hAnsi="Calibri" w:cs="Calibri"/>
          <w:sz w:val="20"/>
          <w:szCs w:val="20"/>
          <w:lang w:val="es-MX" w:eastAsia="es-MX"/>
        </w:rPr>
        <w:t>esta</w:t>
      </w:r>
      <w:proofErr w:type="spellEnd"/>
      <w:r w:rsidRPr="005C0D8B">
        <w:rPr>
          <w:rFonts w:ascii="Calibri" w:hAnsi="Calibri" w:cs="Calibri"/>
          <w:sz w:val="20"/>
          <w:szCs w:val="20"/>
          <w:lang w:val="es-MX" w:eastAsia="es-MX"/>
        </w:rPr>
        <w:t xml:space="preserve"> dentro de la Municipalidad de Venecia, por tal motivo queda exento del pago mientras se registre el </w:t>
      </w:r>
      <w:proofErr w:type="spellStart"/>
      <w:r w:rsidRPr="005C0D8B">
        <w:rPr>
          <w:rFonts w:ascii="Calibri" w:hAnsi="Calibri" w:cs="Calibri"/>
          <w:sz w:val="20"/>
          <w:szCs w:val="20"/>
          <w:lang w:val="es-MX" w:eastAsia="es-MX"/>
        </w:rPr>
        <w:t>pasajerosen</w:t>
      </w:r>
      <w:proofErr w:type="spellEnd"/>
      <w:r w:rsidRPr="005C0D8B">
        <w:rPr>
          <w:rFonts w:ascii="Calibri" w:hAnsi="Calibri" w:cs="Calibri"/>
          <w:sz w:val="20"/>
          <w:szCs w:val="20"/>
          <w:lang w:val="es-MX" w:eastAsia="es-MX"/>
        </w:rPr>
        <w:t xml:space="preserve"> el siguiente link  (5 días antes de su llegada a Venecia):  </w:t>
      </w:r>
      <w:hyperlink r:id="rId7" w:history="1">
        <w:r w:rsidRPr="005C0D8B">
          <w:rPr>
            <w:rStyle w:val="Hipervnculo"/>
            <w:rFonts w:ascii="Calibri" w:hAnsi="Calibri" w:cs="Calibri"/>
            <w:sz w:val="20"/>
            <w:szCs w:val="20"/>
            <w:lang w:val="es-MX" w:eastAsia="es-MX"/>
          </w:rPr>
          <w:t>https://cda.comune.venezia.it/it/richiestaEsenzione,</w:t>
        </w:r>
      </w:hyperlink>
      <w:r w:rsidRPr="00680BC9">
        <w:rPr>
          <w:rFonts w:ascii="Calibri" w:hAnsi="Calibri" w:cs="Calibri"/>
          <w:sz w:val="20"/>
          <w:szCs w:val="20"/>
          <w:lang w:val="es-MX" w:eastAsia="es-MX"/>
        </w:rPr>
        <w:t xml:space="preserve"> </w:t>
      </w:r>
      <w:r>
        <w:rPr>
          <w:rFonts w:ascii="Calibri" w:hAnsi="Calibri" w:cs="Calibri"/>
          <w:sz w:val="20"/>
          <w:szCs w:val="20"/>
          <w:lang w:val="es-MX" w:eastAsia="es-MX"/>
        </w:rPr>
        <w:t>y</w:t>
      </w:r>
      <w:r w:rsidRPr="00680BC9">
        <w:rPr>
          <w:rFonts w:ascii="Calibri" w:hAnsi="Calibri" w:cs="Calibri"/>
          <w:sz w:val="20"/>
          <w:szCs w:val="20"/>
          <w:lang w:val="es-MX" w:eastAsia="es-MX"/>
        </w:rPr>
        <w:t xml:space="preserve"> adquiera el comprobante de exención de pago el cual deberá llevar impreso o en su celular ya que podrá ser solicitado por las autoridades a su llegada a Venecia, la ausencia del comprobante de exención de pago supondrá multas. </w:t>
      </w:r>
    </w:p>
    <w:p w:rsidR="00680BC9" w:rsidRPr="00680BC9" w:rsidRDefault="00680BC9" w:rsidP="00680BC9">
      <w:pPr>
        <w:numPr>
          <w:ilvl w:val="0"/>
          <w:numId w:val="2"/>
        </w:numPr>
        <w:tabs>
          <w:tab w:val="left" w:pos="851"/>
        </w:tabs>
        <w:jc w:val="both"/>
        <w:rPr>
          <w:rFonts w:ascii="Calibri" w:hAnsi="Calibri" w:cs="Calibri"/>
          <w:sz w:val="20"/>
          <w:szCs w:val="20"/>
          <w:lang w:val="es-ES" w:eastAsia="es-MX"/>
        </w:rPr>
      </w:pPr>
      <w:r w:rsidRPr="00680BC9">
        <w:rPr>
          <w:rFonts w:ascii="Calibri" w:hAnsi="Calibri" w:cs="Calibri"/>
          <w:sz w:val="20"/>
          <w:szCs w:val="20"/>
          <w:lang w:val="es-ES" w:eastAsia="es-MX"/>
        </w:rPr>
        <w:t>Suplemento de Traslados en Sencilla: todas las reservas de pasajeros en acomodación sencilla </w:t>
      </w:r>
      <w:r w:rsidRPr="00680BC9">
        <w:rPr>
          <w:rFonts w:ascii="Calibri" w:hAnsi="Calibri" w:cs="Calibri"/>
          <w:i/>
          <w:iCs/>
          <w:sz w:val="20"/>
          <w:szCs w:val="20"/>
          <w:lang w:val="es-ES" w:eastAsia="es-MX"/>
        </w:rPr>
        <w:t>(un (1) único pasajero viajando solo)</w:t>
      </w:r>
      <w:r w:rsidRPr="00680BC9">
        <w:rPr>
          <w:rFonts w:ascii="Calibri" w:hAnsi="Calibri" w:cs="Calibri"/>
          <w:sz w:val="20"/>
          <w:szCs w:val="20"/>
          <w:lang w:val="es-ES" w:eastAsia="es-MX"/>
        </w:rPr>
        <w:t>, es decir, que no viajen en compañía de otros pasajeros en otras acomodaciones dentro del mismo localizador, aplica un suplemento por concepto de traslados (consultar precio, con ejecutivo).</w:t>
      </w:r>
    </w:p>
    <w:bookmarkEnd w:id="1"/>
    <w:p w:rsidR="00680BC9" w:rsidRPr="00680BC9" w:rsidRDefault="00680BC9" w:rsidP="00680BC9">
      <w:pPr>
        <w:tabs>
          <w:tab w:val="left" w:pos="851"/>
        </w:tabs>
        <w:jc w:val="both"/>
        <w:rPr>
          <w:rFonts w:ascii="Calibri" w:hAnsi="Calibri" w:cs="Calibri"/>
          <w:sz w:val="20"/>
          <w:szCs w:val="20"/>
          <w:lang w:val="es-MX" w:eastAsia="es-MX"/>
        </w:rPr>
      </w:pPr>
    </w:p>
    <w:sectPr w:rsidR="00680BC9" w:rsidRPr="00680BC9"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0E2E" w:rsidRDefault="00AD0E2E" w:rsidP="00F249CA">
      <w:r>
        <w:separator/>
      </w:r>
    </w:p>
  </w:endnote>
  <w:endnote w:type="continuationSeparator" w:id="0">
    <w:p w:rsidR="00AD0E2E" w:rsidRDefault="00AD0E2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0E2E" w:rsidRDefault="00AD0E2E" w:rsidP="00F249CA">
      <w:r>
        <w:separator/>
      </w:r>
    </w:p>
  </w:footnote>
  <w:footnote w:type="continuationSeparator" w:id="0">
    <w:p w:rsidR="00AD0E2E" w:rsidRDefault="00AD0E2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32200706">
    <w:abstractNumId w:val="0"/>
  </w:num>
  <w:num w:numId="4" w16cid:durableId="637344160">
    <w:abstractNumId w:val="2"/>
  </w:num>
  <w:num w:numId="5" w16cid:durableId="96601212">
    <w:abstractNumId w:val="1"/>
  </w:num>
  <w:num w:numId="6" w16cid:durableId="21435696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71A0"/>
    <w:rsid w:val="0006404A"/>
    <w:rsid w:val="00080949"/>
    <w:rsid w:val="000C0B2F"/>
    <w:rsid w:val="00137315"/>
    <w:rsid w:val="00162CF1"/>
    <w:rsid w:val="00166692"/>
    <w:rsid w:val="001840DD"/>
    <w:rsid w:val="002037E0"/>
    <w:rsid w:val="00226F83"/>
    <w:rsid w:val="00236B98"/>
    <w:rsid w:val="002449FC"/>
    <w:rsid w:val="002616BD"/>
    <w:rsid w:val="00281B79"/>
    <w:rsid w:val="00282733"/>
    <w:rsid w:val="00291DF3"/>
    <w:rsid w:val="002B0317"/>
    <w:rsid w:val="002C1668"/>
    <w:rsid w:val="00312E77"/>
    <w:rsid w:val="00361748"/>
    <w:rsid w:val="0037440B"/>
    <w:rsid w:val="00374D90"/>
    <w:rsid w:val="00383EBF"/>
    <w:rsid w:val="003A0F44"/>
    <w:rsid w:val="003B50E4"/>
    <w:rsid w:val="003F1C17"/>
    <w:rsid w:val="00413322"/>
    <w:rsid w:val="00430CE1"/>
    <w:rsid w:val="00432872"/>
    <w:rsid w:val="004402BE"/>
    <w:rsid w:val="00453E67"/>
    <w:rsid w:val="00473781"/>
    <w:rsid w:val="00477E15"/>
    <w:rsid w:val="004A6DE0"/>
    <w:rsid w:val="004B150E"/>
    <w:rsid w:val="0050085F"/>
    <w:rsid w:val="005163AF"/>
    <w:rsid w:val="0052576C"/>
    <w:rsid w:val="00532FA9"/>
    <w:rsid w:val="0057232E"/>
    <w:rsid w:val="00573773"/>
    <w:rsid w:val="005C0D8B"/>
    <w:rsid w:val="005D5B4F"/>
    <w:rsid w:val="00680BC9"/>
    <w:rsid w:val="00686D48"/>
    <w:rsid w:val="006A4C80"/>
    <w:rsid w:val="00701BDB"/>
    <w:rsid w:val="00725306"/>
    <w:rsid w:val="0075709C"/>
    <w:rsid w:val="007714EE"/>
    <w:rsid w:val="00794509"/>
    <w:rsid w:val="008239D6"/>
    <w:rsid w:val="008301BE"/>
    <w:rsid w:val="008A668C"/>
    <w:rsid w:val="009173B1"/>
    <w:rsid w:val="00990B1F"/>
    <w:rsid w:val="009A23B8"/>
    <w:rsid w:val="009B0106"/>
    <w:rsid w:val="009B59A3"/>
    <w:rsid w:val="009E250E"/>
    <w:rsid w:val="00A14A79"/>
    <w:rsid w:val="00A875AE"/>
    <w:rsid w:val="00AB4080"/>
    <w:rsid w:val="00AD0E2E"/>
    <w:rsid w:val="00AF6FDB"/>
    <w:rsid w:val="00B17390"/>
    <w:rsid w:val="00B43F0E"/>
    <w:rsid w:val="00B830CD"/>
    <w:rsid w:val="00B9707E"/>
    <w:rsid w:val="00BD3E26"/>
    <w:rsid w:val="00C5324C"/>
    <w:rsid w:val="00C73A80"/>
    <w:rsid w:val="00C845E7"/>
    <w:rsid w:val="00CA1427"/>
    <w:rsid w:val="00D03C65"/>
    <w:rsid w:val="00D04565"/>
    <w:rsid w:val="00D1327A"/>
    <w:rsid w:val="00D2225B"/>
    <w:rsid w:val="00D30A2D"/>
    <w:rsid w:val="00D659D6"/>
    <w:rsid w:val="00DD0DE1"/>
    <w:rsid w:val="00E40CD9"/>
    <w:rsid w:val="00E540B1"/>
    <w:rsid w:val="00E93BA8"/>
    <w:rsid w:val="00EA02BE"/>
    <w:rsid w:val="00F060EC"/>
    <w:rsid w:val="00F249CA"/>
    <w:rsid w:val="00F261D4"/>
    <w:rsid w:val="00F90D33"/>
    <w:rsid w:val="00FA5FDC"/>
    <w:rsid w:val="00FD0093"/>
    <w:rsid w:val="00FD4CF8"/>
    <w:rsid w:val="00FE2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680BC9"/>
    <w:rPr>
      <w:color w:val="467886" w:themeColor="hyperlink"/>
      <w:u w:val="single"/>
    </w:rPr>
  </w:style>
  <w:style w:type="character" w:styleId="Mencinsinresolver">
    <w:name w:val="Unresolved Mention"/>
    <w:basedOn w:val="Fuentedeprrafopredeter"/>
    <w:uiPriority w:val="99"/>
    <w:semiHidden/>
    <w:unhideWhenUsed/>
    <w:rsid w:val="00680BC9"/>
    <w:rPr>
      <w:color w:val="605E5C"/>
      <w:shd w:val="clear" w:color="auto" w:fill="E1DFDD"/>
    </w:rPr>
  </w:style>
  <w:style w:type="character" w:customStyle="1" w:styleId="gmaildefault">
    <w:name w:val="gmail_default"/>
    <w:basedOn w:val="Fuentedeprrafopredeter"/>
    <w:rsid w:val="00680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03641676">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106926752">
      <w:bodyDiv w:val="1"/>
      <w:marLeft w:val="0"/>
      <w:marRight w:val="0"/>
      <w:marTop w:val="0"/>
      <w:marBottom w:val="0"/>
      <w:divBdr>
        <w:top w:val="none" w:sz="0" w:space="0" w:color="auto"/>
        <w:left w:val="none" w:sz="0" w:space="0" w:color="auto"/>
        <w:bottom w:val="none" w:sz="0" w:space="0" w:color="auto"/>
        <w:right w:val="none" w:sz="0" w:space="0" w:color="auto"/>
      </w:divBdr>
    </w:div>
    <w:div w:id="1449353716">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da.comune.venezia.it/it/richiestaEsenzione,%20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1159</Words>
  <Characters>6379</Characters>
  <Application>Microsoft Office Word</Application>
  <DocSecurity>0</DocSecurity>
  <Lines>53</Lines>
  <Paragraphs>15</Paragraphs>
  <ScaleCrop>false</ScaleCrop>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2026-05-06T23:19:00Z</dcterms:created>
  <dcterms:modified xsi:type="dcterms:W3CDTF">2026-05-06T23:19:00Z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12bcde75-f918-4384-99c8-1e8e642778eb</vt:lpwstr>
  </property>
</Properties>
</file>