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F1A69" w:rsidRPr="00446E66" w:rsidRDefault="00446E66" w:rsidP="00AF1A69">
      <w:pPr>
        <w:jc w:val="center"/>
        <w:rPr>
          <w:rFonts w:ascii="Calibri" w:hAnsi="Calibri" w:cs="Calibri"/>
          <w:b/>
          <w:sz w:val="72"/>
          <w:szCs w:val="72"/>
          <w:lang w:val="es-ES"/>
        </w:rPr>
      </w:pPr>
      <w:r w:rsidRPr="00446E66">
        <w:rPr>
          <w:rFonts w:ascii="Calibri" w:hAnsi="Calibri" w:cs="Calibri"/>
          <w:b/>
          <w:sz w:val="72"/>
          <w:szCs w:val="72"/>
          <w:lang w:val="es-ES"/>
        </w:rPr>
        <w:t>Cali</w:t>
      </w:r>
      <w:r w:rsidR="00D254FE" w:rsidRPr="00446E66">
        <w:rPr>
          <w:rFonts w:ascii="Calibri" w:hAnsi="Calibri" w:cs="Calibri"/>
          <w:b/>
          <w:sz w:val="72"/>
          <w:szCs w:val="72"/>
          <w:lang w:val="es-ES"/>
        </w:rPr>
        <w:t xml:space="preserve"> Básico</w:t>
      </w:r>
    </w:p>
    <w:p w:rsidR="00AF1A69" w:rsidRPr="00446E66" w:rsidRDefault="00AF1A69" w:rsidP="00446E66">
      <w:pPr>
        <w:jc w:val="center"/>
        <w:rPr>
          <w:rFonts w:ascii="Calibri" w:hAnsi="Calibri" w:cs="Calibri"/>
          <w:b/>
          <w:sz w:val="32"/>
          <w:szCs w:val="32"/>
          <w:lang w:val="es-ES"/>
        </w:rPr>
      </w:pPr>
      <w:r w:rsidRPr="00446E66">
        <w:rPr>
          <w:rFonts w:ascii="Calibri" w:hAnsi="Calibri" w:cs="Calibri"/>
          <w:b/>
          <w:sz w:val="32"/>
          <w:szCs w:val="32"/>
          <w:lang w:val="es-ES"/>
        </w:rPr>
        <w:t>04 días / 03 noches</w:t>
      </w:r>
    </w:p>
    <w:p w:rsidR="00AF1A69" w:rsidRPr="00446E66" w:rsidRDefault="00AF1A69" w:rsidP="00AF1A69">
      <w:pPr>
        <w:rPr>
          <w:rFonts w:ascii="Calibri" w:hAnsi="Calibri" w:cs="Calibri"/>
          <w:sz w:val="20"/>
          <w:szCs w:val="20"/>
          <w:lang w:val="es-ES"/>
        </w:rPr>
      </w:pPr>
      <w:r w:rsidRPr="00446E66">
        <w:rPr>
          <w:rFonts w:ascii="Calibri" w:hAnsi="Calibri" w:cs="Calibri"/>
          <w:sz w:val="20"/>
          <w:szCs w:val="20"/>
          <w:lang w:val="es-ES"/>
        </w:rPr>
        <w:t xml:space="preserve">Llegadas: Diarias </w:t>
      </w:r>
    </w:p>
    <w:p w:rsidR="00AF1A69" w:rsidRPr="00446E66" w:rsidRDefault="00AF1A69" w:rsidP="00AF1A69">
      <w:pPr>
        <w:jc w:val="both"/>
        <w:rPr>
          <w:rFonts w:ascii="Calibri" w:hAnsi="Calibri" w:cs="Calibri"/>
          <w:b/>
          <w:sz w:val="20"/>
          <w:szCs w:val="20"/>
          <w:lang w:val="es-ES"/>
        </w:rPr>
      </w:pPr>
    </w:p>
    <w:p w:rsidR="00446E66" w:rsidRPr="00446E66" w:rsidRDefault="00446E66" w:rsidP="00446E66">
      <w:pPr>
        <w:jc w:val="both"/>
        <w:rPr>
          <w:rFonts w:ascii="Calibri" w:hAnsi="Calibri" w:cs="Calibri"/>
          <w:b/>
          <w:sz w:val="20"/>
          <w:szCs w:val="20"/>
          <w:lang w:val="es-ES"/>
        </w:rPr>
      </w:pPr>
      <w:r w:rsidRPr="00446E66">
        <w:rPr>
          <w:rFonts w:ascii="Calibri" w:hAnsi="Calibri" w:cs="Calibri"/>
          <w:b/>
          <w:sz w:val="20"/>
          <w:szCs w:val="20"/>
          <w:lang w:val="es-ES"/>
        </w:rPr>
        <w:t>Día 1. Cali</w:t>
      </w:r>
    </w:p>
    <w:p w:rsidR="00446E66" w:rsidRPr="00446E66" w:rsidRDefault="00446E66" w:rsidP="00446E66">
      <w:pPr>
        <w:jc w:val="both"/>
        <w:rPr>
          <w:rFonts w:ascii="Calibri" w:hAnsi="Calibri" w:cs="Calibri"/>
          <w:b/>
          <w:bCs/>
          <w:sz w:val="20"/>
          <w:szCs w:val="20"/>
          <w:lang w:val="es-ES"/>
        </w:rPr>
      </w:pPr>
      <w:r w:rsidRPr="00446E66">
        <w:rPr>
          <w:rFonts w:ascii="Calibri" w:hAnsi="Calibri" w:cs="Calibri"/>
          <w:sz w:val="20"/>
          <w:szCs w:val="20"/>
          <w:lang w:val="es-MX"/>
        </w:rPr>
        <w:t>Recepción en el aeropuerto Alfonso Bonilla Aragón (CLO) y traslado al hotel elegido. Tarde libre.</w:t>
      </w:r>
      <w:r w:rsidRPr="00446E66">
        <w:rPr>
          <w:rFonts w:ascii="Calibri" w:hAnsi="Calibri" w:cs="Calibri"/>
          <w:b/>
          <w:bCs/>
          <w:sz w:val="20"/>
          <w:szCs w:val="20"/>
          <w:lang w:val="es-MX"/>
        </w:rPr>
        <w:t xml:space="preserve"> </w:t>
      </w:r>
      <w:r w:rsidRPr="00446E66">
        <w:rPr>
          <w:rFonts w:ascii="Calibri" w:hAnsi="Calibri" w:cs="Calibri"/>
          <w:b/>
          <w:bCs/>
          <w:sz w:val="20"/>
          <w:szCs w:val="20"/>
          <w:lang w:val="es-ES"/>
        </w:rPr>
        <w:t>Alojamiento.</w:t>
      </w:r>
    </w:p>
    <w:p w:rsidR="00446E66" w:rsidRPr="00446E66" w:rsidRDefault="00446E66" w:rsidP="00446E66">
      <w:pPr>
        <w:jc w:val="both"/>
        <w:rPr>
          <w:rFonts w:ascii="Calibri" w:hAnsi="Calibri" w:cs="Calibri"/>
          <w:sz w:val="20"/>
          <w:szCs w:val="20"/>
          <w:lang w:val="es-ES"/>
        </w:rPr>
      </w:pPr>
    </w:p>
    <w:p w:rsidR="00446E66" w:rsidRPr="00446E66" w:rsidRDefault="00446E66" w:rsidP="00446E66">
      <w:pPr>
        <w:jc w:val="both"/>
        <w:rPr>
          <w:rFonts w:ascii="Calibri" w:hAnsi="Calibri" w:cs="Calibri"/>
          <w:b/>
          <w:sz w:val="20"/>
          <w:szCs w:val="20"/>
          <w:lang w:val="es-ES"/>
        </w:rPr>
      </w:pPr>
      <w:r w:rsidRPr="00446E66">
        <w:rPr>
          <w:rFonts w:ascii="Calibri" w:hAnsi="Calibri" w:cs="Calibri"/>
          <w:b/>
          <w:sz w:val="20"/>
          <w:szCs w:val="20"/>
          <w:lang w:val="es-ES"/>
        </w:rPr>
        <w:t xml:space="preserve">Día 2. Cali </w:t>
      </w:r>
      <w:r w:rsidRPr="00446E66">
        <w:rPr>
          <w:rFonts w:ascii="Calibri" w:hAnsi="Calibri" w:cs="Calibri"/>
          <w:bCs/>
          <w:i/>
          <w:iCs/>
          <w:color w:val="000000" w:themeColor="text1"/>
          <w:sz w:val="20"/>
          <w:szCs w:val="20"/>
          <w:lang w:val="es-ES"/>
        </w:rPr>
        <w:t>(Tour de ciudad + clase de salsa)</w:t>
      </w:r>
    </w:p>
    <w:p w:rsidR="00446E66" w:rsidRPr="00446E66" w:rsidRDefault="00446E66" w:rsidP="00446E66">
      <w:pPr>
        <w:jc w:val="both"/>
        <w:rPr>
          <w:rFonts w:ascii="Calibri" w:hAnsi="Calibri" w:cs="Calibri"/>
          <w:sz w:val="20"/>
          <w:szCs w:val="20"/>
          <w:lang w:val="es-MX"/>
        </w:rPr>
      </w:pPr>
      <w:r w:rsidRPr="00446E66">
        <w:rPr>
          <w:rFonts w:ascii="Calibri" w:hAnsi="Calibri" w:cs="Calibri"/>
          <w:b/>
          <w:bCs/>
          <w:sz w:val="20"/>
          <w:szCs w:val="20"/>
          <w:lang w:val="es-ES"/>
        </w:rPr>
        <w:t>Desayuno</w:t>
      </w:r>
      <w:r w:rsidRPr="00446E66">
        <w:rPr>
          <w:rFonts w:ascii="Calibri" w:hAnsi="Calibri" w:cs="Calibri"/>
          <w:sz w:val="20"/>
          <w:szCs w:val="20"/>
        </w:rPr>
        <w:t xml:space="preserve">. </w:t>
      </w:r>
      <w:r w:rsidRPr="00446E66">
        <w:rPr>
          <w:rFonts w:ascii="Calibri" w:hAnsi="Calibri" w:cs="Calibri"/>
          <w:sz w:val="20"/>
          <w:szCs w:val="20"/>
          <w:lang w:val="es-MX"/>
        </w:rPr>
        <w:t>Inicia con una visita a los lugares más emblemáticos de la ciudad como el monumento al Grupo Niche, caminata por el Paseo Bolívar, Puente Ortiz, iglesia La Ermita, plaza de Caycedo, Bulevar del Río e Iglesia de La Merced (lugar donde se fundó Cali). Se continua hacia al barrio colonial San Antonio, en él se encuentra la segunda iglesia más antigua de Cali (1747), siguiendo al Gato del Río, el parque las novias del Gato, la palabra Cali donde podrán disfrutar de una bella panorámica de la ciudad. Continuando a un almacén de artesanías donde tendrá un delicioso refrigerio típico de la región. Finalizando el tour en una de las mejores escuelas de salsa donde se tendrá una hora de clase con profesores campeones en este género.</w:t>
      </w:r>
    </w:p>
    <w:p w:rsidR="00446E66" w:rsidRPr="00446E66" w:rsidRDefault="00446E66" w:rsidP="00446E66">
      <w:pPr>
        <w:jc w:val="both"/>
        <w:rPr>
          <w:rFonts w:ascii="Calibri" w:hAnsi="Calibri" w:cs="Calibri"/>
          <w:sz w:val="20"/>
          <w:szCs w:val="20"/>
          <w:lang w:val="es-ES"/>
        </w:rPr>
      </w:pPr>
    </w:p>
    <w:p w:rsidR="00446E66" w:rsidRPr="00446E66" w:rsidRDefault="00446E66" w:rsidP="00446E66">
      <w:pPr>
        <w:jc w:val="both"/>
        <w:rPr>
          <w:rFonts w:ascii="Calibri" w:hAnsi="Calibri" w:cs="Calibri"/>
          <w:b/>
          <w:color w:val="FF0000"/>
          <w:sz w:val="20"/>
          <w:szCs w:val="20"/>
          <w:lang w:val="es-ES"/>
        </w:rPr>
      </w:pPr>
      <w:r w:rsidRPr="00446E66">
        <w:rPr>
          <w:rFonts w:ascii="Calibri" w:hAnsi="Calibri" w:cs="Calibri"/>
          <w:b/>
          <w:sz w:val="20"/>
          <w:szCs w:val="20"/>
          <w:lang w:val="es-ES"/>
        </w:rPr>
        <w:t xml:space="preserve">Día 3. Cali </w:t>
      </w:r>
      <w:r w:rsidRPr="00446E66">
        <w:rPr>
          <w:rFonts w:ascii="Calibri" w:hAnsi="Calibri" w:cs="Calibri"/>
          <w:b/>
          <w:color w:val="FF0000"/>
          <w:sz w:val="20"/>
          <w:szCs w:val="20"/>
          <w:lang w:val="es-ES"/>
        </w:rPr>
        <w:t xml:space="preserve"> </w:t>
      </w:r>
    </w:p>
    <w:p w:rsidR="00446E66" w:rsidRPr="00446E66" w:rsidRDefault="00446E66" w:rsidP="00446E66">
      <w:pPr>
        <w:jc w:val="both"/>
        <w:rPr>
          <w:rFonts w:ascii="Calibri" w:hAnsi="Calibri" w:cs="Calibri"/>
          <w:sz w:val="20"/>
          <w:szCs w:val="20"/>
        </w:rPr>
      </w:pPr>
      <w:r w:rsidRPr="00446E66">
        <w:rPr>
          <w:rFonts w:ascii="Calibri" w:hAnsi="Calibri" w:cs="Calibri"/>
          <w:b/>
          <w:bCs/>
          <w:sz w:val="20"/>
          <w:szCs w:val="20"/>
          <w:lang w:val="es-ES"/>
        </w:rPr>
        <w:t xml:space="preserve">Desayuno. </w:t>
      </w:r>
      <w:r w:rsidRPr="00446E66">
        <w:rPr>
          <w:rFonts w:ascii="Calibri" w:hAnsi="Calibri" w:cs="Calibri"/>
          <w:sz w:val="20"/>
          <w:szCs w:val="20"/>
        </w:rPr>
        <w:t xml:space="preserve">Día libre para disfrutar del destino. Se sugiere tomar algún tour opcional o disfrutar de la ciudad a su aire. </w:t>
      </w:r>
      <w:r w:rsidRPr="00446E66">
        <w:rPr>
          <w:rFonts w:ascii="Calibri" w:hAnsi="Calibri" w:cs="Calibri"/>
          <w:b/>
          <w:bCs/>
          <w:sz w:val="20"/>
          <w:szCs w:val="20"/>
          <w:lang w:val="es-ES"/>
        </w:rPr>
        <w:t>Alojamiento</w:t>
      </w:r>
    </w:p>
    <w:p w:rsidR="00446E66" w:rsidRPr="00446E66" w:rsidRDefault="00446E66" w:rsidP="00446E66">
      <w:pPr>
        <w:jc w:val="both"/>
        <w:rPr>
          <w:rFonts w:ascii="Calibri" w:hAnsi="Calibri" w:cs="Calibri"/>
          <w:sz w:val="20"/>
          <w:szCs w:val="20"/>
        </w:rPr>
      </w:pPr>
    </w:p>
    <w:p w:rsidR="00446E66" w:rsidRPr="00446E66" w:rsidRDefault="00446E66" w:rsidP="00446E66">
      <w:pPr>
        <w:jc w:val="both"/>
        <w:rPr>
          <w:rFonts w:ascii="Calibri" w:hAnsi="Calibri" w:cs="Calibri"/>
          <w:b/>
          <w:bCs/>
          <w:i/>
          <w:iCs/>
          <w:sz w:val="20"/>
          <w:szCs w:val="20"/>
          <w:lang w:val="es-ES"/>
        </w:rPr>
      </w:pPr>
      <w:r w:rsidRPr="00446E66">
        <w:rPr>
          <w:rFonts w:ascii="Calibri" w:hAnsi="Calibri" w:cs="Calibri"/>
          <w:i/>
          <w:iCs/>
          <w:sz w:val="20"/>
          <w:szCs w:val="20"/>
        </w:rPr>
        <w:t xml:space="preserve">-Opcional Tour Hacienda El Paraíso y </w:t>
      </w:r>
      <w:proofErr w:type="spellStart"/>
      <w:r w:rsidRPr="00446E66">
        <w:rPr>
          <w:rFonts w:ascii="Calibri" w:hAnsi="Calibri" w:cs="Calibri"/>
          <w:i/>
          <w:iCs/>
          <w:sz w:val="20"/>
          <w:szCs w:val="20"/>
        </w:rPr>
        <w:t>Piedechinche</w:t>
      </w:r>
      <w:proofErr w:type="spellEnd"/>
      <w:r w:rsidRPr="00446E66">
        <w:rPr>
          <w:rFonts w:ascii="Calibri" w:hAnsi="Calibri" w:cs="Calibri"/>
          <w:i/>
          <w:iCs/>
          <w:sz w:val="20"/>
          <w:szCs w:val="20"/>
        </w:rPr>
        <w:t xml:space="preserve"> (Museo de la Caña): Duración 9 horas. El tour inicia en la hacienda El Paraíso donde se respira el aroma de las rosas, emblema del amor de Efraín y María, los protagonistas de la obra inmortal de Jorge </w:t>
      </w:r>
      <w:proofErr w:type="spellStart"/>
      <w:r w:rsidRPr="00446E66">
        <w:rPr>
          <w:rFonts w:ascii="Calibri" w:hAnsi="Calibri" w:cs="Calibri"/>
          <w:i/>
          <w:iCs/>
          <w:sz w:val="20"/>
          <w:szCs w:val="20"/>
        </w:rPr>
        <w:t>Isaacs</w:t>
      </w:r>
      <w:proofErr w:type="spellEnd"/>
      <w:r w:rsidRPr="00446E66">
        <w:rPr>
          <w:rFonts w:ascii="Calibri" w:hAnsi="Calibri" w:cs="Calibri"/>
          <w:i/>
          <w:iCs/>
          <w:sz w:val="20"/>
          <w:szCs w:val="20"/>
        </w:rPr>
        <w:t xml:space="preserve">; María. El recorrido continúa hacia la hacienda </w:t>
      </w:r>
      <w:proofErr w:type="spellStart"/>
      <w:r w:rsidRPr="00446E66">
        <w:rPr>
          <w:rFonts w:ascii="Calibri" w:hAnsi="Calibri" w:cs="Calibri"/>
          <w:i/>
          <w:iCs/>
          <w:sz w:val="20"/>
          <w:szCs w:val="20"/>
        </w:rPr>
        <w:t>Piedechinche</w:t>
      </w:r>
      <w:proofErr w:type="spellEnd"/>
      <w:r w:rsidRPr="00446E66">
        <w:rPr>
          <w:rFonts w:ascii="Calibri" w:hAnsi="Calibri" w:cs="Calibri"/>
          <w:i/>
          <w:iCs/>
          <w:sz w:val="20"/>
          <w:szCs w:val="20"/>
        </w:rPr>
        <w:t xml:space="preserve"> donde se encuentra el Museo de la Caña de Azúcar, único en su género en Colombia, la visita finaliza con un recorrido por los trapiches ubicados en medio de árboles típicos del Valle</w:t>
      </w:r>
      <w:r w:rsidRPr="00446E66">
        <w:rPr>
          <w:rFonts w:ascii="Calibri" w:hAnsi="Calibri" w:cs="Calibri"/>
          <w:b/>
          <w:bCs/>
          <w:i/>
          <w:iCs/>
          <w:sz w:val="20"/>
          <w:szCs w:val="20"/>
          <w:lang w:val="es-ES"/>
        </w:rPr>
        <w:t>.</w:t>
      </w:r>
    </w:p>
    <w:p w:rsidR="00446E66" w:rsidRPr="00446E66" w:rsidRDefault="00446E66" w:rsidP="00446E66">
      <w:pPr>
        <w:jc w:val="both"/>
        <w:rPr>
          <w:rFonts w:ascii="Calibri" w:hAnsi="Calibri" w:cs="Calibri"/>
          <w:sz w:val="20"/>
          <w:szCs w:val="20"/>
          <w:lang w:val="es-ES"/>
        </w:rPr>
      </w:pPr>
    </w:p>
    <w:p w:rsidR="00446E66" w:rsidRPr="00446E66" w:rsidRDefault="00446E66" w:rsidP="00446E66">
      <w:pPr>
        <w:jc w:val="both"/>
        <w:rPr>
          <w:rFonts w:ascii="Calibri" w:hAnsi="Calibri" w:cs="Calibri"/>
          <w:b/>
          <w:sz w:val="20"/>
          <w:szCs w:val="20"/>
          <w:lang w:val="es-ES"/>
        </w:rPr>
      </w:pPr>
      <w:r w:rsidRPr="00446E66">
        <w:rPr>
          <w:rFonts w:ascii="Calibri" w:hAnsi="Calibri" w:cs="Calibri"/>
          <w:b/>
          <w:sz w:val="20"/>
          <w:szCs w:val="20"/>
          <w:lang w:val="es-ES"/>
        </w:rPr>
        <w:t xml:space="preserve">Día 4. Cali   </w:t>
      </w:r>
    </w:p>
    <w:p w:rsidR="00446E66" w:rsidRPr="00446E66" w:rsidRDefault="00446E66" w:rsidP="00446E66">
      <w:pPr>
        <w:jc w:val="both"/>
        <w:rPr>
          <w:rFonts w:ascii="Calibri" w:hAnsi="Calibri" w:cs="Calibri"/>
          <w:sz w:val="20"/>
          <w:szCs w:val="20"/>
          <w:lang w:val="es-ES"/>
        </w:rPr>
      </w:pPr>
      <w:r w:rsidRPr="00446E66">
        <w:rPr>
          <w:rFonts w:ascii="Calibri" w:hAnsi="Calibri" w:cs="Calibri"/>
          <w:b/>
          <w:bCs/>
          <w:sz w:val="20"/>
          <w:szCs w:val="20"/>
          <w:lang w:val="es-ES"/>
        </w:rPr>
        <w:t>Desayuno.</w:t>
      </w:r>
      <w:r w:rsidRPr="00446E66">
        <w:rPr>
          <w:rFonts w:ascii="Calibri" w:hAnsi="Calibri" w:cs="Calibri"/>
          <w:sz w:val="20"/>
          <w:szCs w:val="20"/>
          <w:lang w:val="es-ES"/>
        </w:rPr>
        <w:t xml:space="preserve"> A la hora indicada traslado al aeropuerto para abordar el vuelo de regreso a la ciudad de origen. </w:t>
      </w:r>
    </w:p>
    <w:p w:rsidR="00446E66" w:rsidRPr="00446E66" w:rsidRDefault="00446E66" w:rsidP="00446E66">
      <w:pPr>
        <w:jc w:val="both"/>
        <w:rPr>
          <w:rFonts w:ascii="Calibri" w:hAnsi="Calibri" w:cs="Calibri"/>
          <w:sz w:val="20"/>
          <w:szCs w:val="20"/>
          <w:lang w:val="es-ES"/>
        </w:rPr>
      </w:pPr>
    </w:p>
    <w:p w:rsidR="00446E66" w:rsidRPr="00446E66" w:rsidRDefault="00446E66" w:rsidP="00AB2E4A">
      <w:pPr>
        <w:jc w:val="both"/>
        <w:rPr>
          <w:rFonts w:ascii="Calibri" w:hAnsi="Calibri" w:cs="Calibri"/>
          <w:b/>
          <w:bCs/>
          <w:sz w:val="20"/>
          <w:szCs w:val="20"/>
          <w:lang w:val="es-ES"/>
        </w:rPr>
      </w:pPr>
      <w:r w:rsidRPr="00446E66">
        <w:rPr>
          <w:rFonts w:ascii="Calibri" w:hAnsi="Calibri" w:cs="Calibri"/>
          <w:b/>
          <w:bCs/>
          <w:sz w:val="20"/>
          <w:szCs w:val="20"/>
          <w:lang w:val="es-ES"/>
        </w:rPr>
        <w:t>FIN DE NUESTROS SERVICIOS</w:t>
      </w:r>
    </w:p>
    <w:p w:rsidR="00AF1A69" w:rsidRDefault="00AF1A69" w:rsidP="00AB2E4A">
      <w:pPr>
        <w:jc w:val="both"/>
        <w:rPr>
          <w:b/>
          <w:bCs/>
          <w:sz w:val="20"/>
          <w:szCs w:val="20"/>
          <w:lang w:val="es-ES"/>
        </w:rPr>
      </w:pPr>
    </w:p>
    <w:p w:rsidR="00446E66" w:rsidRPr="00AF1A69" w:rsidRDefault="00446E66" w:rsidP="00AB2E4A">
      <w:pPr>
        <w:jc w:val="both"/>
        <w:rPr>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446E66" w:rsidRPr="00D8199D" w:rsidRDefault="00446E66" w:rsidP="006B613D">
      <w:pPr>
        <w:pStyle w:val="Prrafodelista"/>
        <w:numPr>
          <w:ilvl w:val="0"/>
          <w:numId w:val="8"/>
        </w:numPr>
        <w:spacing w:line="259" w:lineRule="auto"/>
        <w:rPr>
          <w:rFonts w:ascii="Calibri" w:hAnsi="Calibri" w:cs="Calibri"/>
          <w:sz w:val="20"/>
          <w:szCs w:val="20"/>
        </w:rPr>
      </w:pPr>
      <w:r>
        <w:rPr>
          <w:rFonts w:ascii="Calibri" w:hAnsi="Calibri" w:cs="Calibri"/>
          <w:sz w:val="20"/>
          <w:szCs w:val="20"/>
        </w:rPr>
        <w:t>03 noches de alojamiento en Cali con desayuno</w:t>
      </w:r>
    </w:p>
    <w:p w:rsidR="00446E66" w:rsidRDefault="00446E66" w:rsidP="006B613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Tour de ciudad con clase de salsa</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446E66"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tbl>
      <w:tblPr>
        <w:tblW w:w="7792" w:type="dxa"/>
        <w:jc w:val="center"/>
        <w:tblCellMar>
          <w:left w:w="70" w:type="dxa"/>
          <w:right w:w="70" w:type="dxa"/>
        </w:tblCellMar>
        <w:tblLook w:val="04A0" w:firstRow="1" w:lastRow="0" w:firstColumn="1" w:lastColumn="0" w:noHBand="0" w:noVBand="1"/>
      </w:tblPr>
      <w:tblGrid>
        <w:gridCol w:w="2009"/>
        <w:gridCol w:w="181"/>
        <w:gridCol w:w="1344"/>
        <w:gridCol w:w="1338"/>
        <w:gridCol w:w="1502"/>
        <w:gridCol w:w="1418"/>
      </w:tblGrid>
      <w:tr w:rsidR="00446E66" w:rsidRPr="00446E66" w:rsidTr="00446E66">
        <w:trPr>
          <w:trHeight w:val="288"/>
          <w:jc w:val="center"/>
        </w:trPr>
        <w:tc>
          <w:tcPr>
            <w:tcW w:w="779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 xml:space="preserve">TARIFAS EN USD POR PERSONA </w:t>
            </w:r>
          </w:p>
        </w:tc>
      </w:tr>
      <w:tr w:rsidR="00446E66" w:rsidRPr="00446E66" w:rsidTr="00446E66">
        <w:trPr>
          <w:trHeight w:val="288"/>
          <w:jc w:val="center"/>
        </w:trPr>
        <w:tc>
          <w:tcPr>
            <w:tcW w:w="4872" w:type="dxa"/>
            <w:gridSpan w:val="4"/>
            <w:tcBorders>
              <w:top w:val="nil"/>
              <w:left w:val="single" w:sz="4" w:space="0" w:color="auto"/>
              <w:bottom w:val="nil"/>
              <w:right w:val="single" w:sz="4" w:space="0" w:color="000000"/>
            </w:tcBorders>
            <w:shd w:val="clear" w:color="000000" w:fill="FFFFFF"/>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xml:space="preserve">SERVICIOS TERRESTRES EXCLUSIVAMENTE </w:t>
            </w:r>
          </w:p>
        </w:tc>
        <w:tc>
          <w:tcPr>
            <w:tcW w:w="2920" w:type="dxa"/>
            <w:gridSpan w:val="2"/>
            <w:tcBorders>
              <w:top w:val="nil"/>
              <w:left w:val="nil"/>
              <w:bottom w:val="nil"/>
              <w:right w:val="single" w:sz="4" w:space="0" w:color="000000"/>
            </w:tcBorders>
            <w:shd w:val="clear" w:color="000000" w:fill="FFFFFF"/>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xml:space="preserve">MINIMO 2 PASAJEROS </w:t>
            </w:r>
          </w:p>
        </w:tc>
      </w:tr>
      <w:tr w:rsidR="00446E66" w:rsidRPr="00446E66" w:rsidTr="00446E66">
        <w:trPr>
          <w:trHeight w:val="288"/>
          <w:jc w:val="center"/>
        </w:trPr>
        <w:tc>
          <w:tcPr>
            <w:tcW w:w="7792"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10 ENERO - 15 DICIEMBRE 2025</w:t>
            </w:r>
          </w:p>
        </w:tc>
      </w:tr>
      <w:tr w:rsidR="00446E66" w:rsidRPr="00446E66" w:rsidTr="00446E66">
        <w:trPr>
          <w:trHeight w:val="288"/>
          <w:jc w:val="center"/>
        </w:trPr>
        <w:tc>
          <w:tcPr>
            <w:tcW w:w="219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 xml:space="preserve">CATEGORÍA </w:t>
            </w:r>
          </w:p>
        </w:tc>
        <w:tc>
          <w:tcPr>
            <w:tcW w:w="1344" w:type="dxa"/>
            <w:tcBorders>
              <w:top w:val="nil"/>
              <w:left w:val="nil"/>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DOBLE</w:t>
            </w:r>
          </w:p>
        </w:tc>
        <w:tc>
          <w:tcPr>
            <w:tcW w:w="1338" w:type="dxa"/>
            <w:tcBorders>
              <w:top w:val="nil"/>
              <w:left w:val="nil"/>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TRIPLE</w:t>
            </w:r>
          </w:p>
        </w:tc>
        <w:tc>
          <w:tcPr>
            <w:tcW w:w="1502" w:type="dxa"/>
            <w:tcBorders>
              <w:top w:val="nil"/>
              <w:left w:val="nil"/>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SENCILLA</w:t>
            </w:r>
          </w:p>
        </w:tc>
        <w:tc>
          <w:tcPr>
            <w:tcW w:w="1418" w:type="dxa"/>
            <w:tcBorders>
              <w:top w:val="nil"/>
              <w:left w:val="nil"/>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MENOR</w:t>
            </w:r>
          </w:p>
        </w:tc>
      </w:tr>
      <w:tr w:rsidR="00446E66" w:rsidRPr="00446E66" w:rsidTr="00446E66">
        <w:trPr>
          <w:trHeight w:val="300"/>
          <w:jc w:val="center"/>
        </w:trPr>
        <w:tc>
          <w:tcPr>
            <w:tcW w:w="2009" w:type="dxa"/>
            <w:tcBorders>
              <w:top w:val="nil"/>
              <w:left w:val="single" w:sz="4" w:space="0" w:color="auto"/>
              <w:bottom w:val="single" w:sz="4" w:space="0" w:color="auto"/>
              <w:right w:val="nil"/>
            </w:tcBorders>
            <w:shd w:val="clear" w:color="000000" w:fill="FFFFFF"/>
            <w:noWrap/>
            <w:vAlign w:val="center"/>
            <w:hideMark/>
          </w:tcPr>
          <w:p w:rsidR="00446E66" w:rsidRPr="00446E66" w:rsidRDefault="00446E66" w:rsidP="00446E66">
            <w:pP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410</w:t>
            </w:r>
          </w:p>
        </w:tc>
        <w:tc>
          <w:tcPr>
            <w:tcW w:w="1338"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451</w:t>
            </w:r>
          </w:p>
        </w:tc>
        <w:tc>
          <w:tcPr>
            <w:tcW w:w="1502"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533</w:t>
            </w:r>
          </w:p>
        </w:tc>
        <w:tc>
          <w:tcPr>
            <w:tcW w:w="1418"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340</w:t>
            </w:r>
          </w:p>
        </w:tc>
      </w:tr>
      <w:tr w:rsidR="00446E66" w:rsidRPr="00446E66" w:rsidTr="00446E66">
        <w:trPr>
          <w:trHeight w:val="276"/>
          <w:jc w:val="center"/>
        </w:trPr>
        <w:tc>
          <w:tcPr>
            <w:tcW w:w="2009" w:type="dxa"/>
            <w:tcBorders>
              <w:top w:val="nil"/>
              <w:left w:val="single" w:sz="4" w:space="0" w:color="auto"/>
              <w:bottom w:val="single" w:sz="4" w:space="0" w:color="auto"/>
              <w:right w:val="nil"/>
            </w:tcBorders>
            <w:shd w:val="clear" w:color="000000" w:fill="FFFFFF"/>
            <w:noWrap/>
            <w:vAlign w:val="center"/>
            <w:hideMark/>
          </w:tcPr>
          <w:p w:rsidR="00446E66" w:rsidRPr="00446E66" w:rsidRDefault="00446E66" w:rsidP="00446E66">
            <w:pP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479</w:t>
            </w:r>
          </w:p>
        </w:tc>
        <w:tc>
          <w:tcPr>
            <w:tcW w:w="1338"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442</w:t>
            </w:r>
          </w:p>
        </w:tc>
        <w:tc>
          <w:tcPr>
            <w:tcW w:w="1502"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627</w:t>
            </w:r>
          </w:p>
        </w:tc>
        <w:tc>
          <w:tcPr>
            <w:tcW w:w="1418"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282</w:t>
            </w:r>
          </w:p>
        </w:tc>
      </w:tr>
      <w:tr w:rsidR="00446E66" w:rsidRPr="00446E66" w:rsidTr="00446E66">
        <w:trPr>
          <w:trHeight w:val="288"/>
          <w:jc w:val="center"/>
        </w:trPr>
        <w:tc>
          <w:tcPr>
            <w:tcW w:w="2009" w:type="dxa"/>
            <w:tcBorders>
              <w:top w:val="nil"/>
              <w:left w:val="single" w:sz="4" w:space="0" w:color="auto"/>
              <w:bottom w:val="single" w:sz="4" w:space="0" w:color="auto"/>
              <w:right w:val="nil"/>
            </w:tcBorders>
            <w:shd w:val="clear" w:color="000000" w:fill="FFFFFF"/>
            <w:noWrap/>
            <w:vAlign w:val="center"/>
            <w:hideMark/>
          </w:tcPr>
          <w:p w:rsidR="00446E66" w:rsidRPr="00446E66" w:rsidRDefault="00446E66" w:rsidP="00446E66">
            <w:pP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623</w:t>
            </w:r>
          </w:p>
        </w:tc>
        <w:tc>
          <w:tcPr>
            <w:tcW w:w="1338"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562</w:t>
            </w:r>
          </w:p>
        </w:tc>
        <w:tc>
          <w:tcPr>
            <w:tcW w:w="1502"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960</w:t>
            </w:r>
          </w:p>
        </w:tc>
        <w:tc>
          <w:tcPr>
            <w:tcW w:w="1418" w:type="dxa"/>
            <w:tcBorders>
              <w:top w:val="nil"/>
              <w:left w:val="nil"/>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377</w:t>
            </w:r>
          </w:p>
        </w:tc>
      </w:tr>
      <w:tr w:rsidR="00446E66" w:rsidRPr="00446E66" w:rsidTr="00446E66">
        <w:trPr>
          <w:trHeight w:val="288"/>
          <w:jc w:val="center"/>
        </w:trPr>
        <w:tc>
          <w:tcPr>
            <w:tcW w:w="779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TARIFA DE MENOR DE 02 A 09 AÑOS. MÁXIMO 01 MENOR POR HABITACIÓN</w:t>
            </w:r>
          </w:p>
        </w:tc>
      </w:tr>
      <w:tr w:rsidR="00446E66" w:rsidRPr="00446E66" w:rsidTr="00446E66">
        <w:trPr>
          <w:trHeight w:val="288"/>
          <w:jc w:val="center"/>
        </w:trPr>
        <w:tc>
          <w:tcPr>
            <w:tcW w:w="779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NO APLICA EN FERIAS, CARNAVAL, SEMANA SANTA, NAVIDAD Y FIN DE AÑO</w:t>
            </w:r>
          </w:p>
        </w:tc>
      </w:tr>
      <w:tr w:rsidR="00446E66" w:rsidRPr="00446E66" w:rsidTr="00446E66">
        <w:trPr>
          <w:trHeight w:val="264"/>
          <w:jc w:val="center"/>
        </w:trPr>
        <w:tc>
          <w:tcPr>
            <w:tcW w:w="779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xml:space="preserve">TARIFAS SUJETAS A DISPONIBILIDAD Y CAMBIO SIN PREVIO AVISO </w:t>
            </w:r>
          </w:p>
        </w:tc>
      </w:tr>
    </w:tbl>
    <w:p w:rsidR="00D254FE" w:rsidRDefault="00D254FE" w:rsidP="006E12FA">
      <w:pPr>
        <w:rPr>
          <w:rFonts w:ascii="Calibri" w:hAnsi="Calibri" w:cs="Calibri"/>
          <w:sz w:val="20"/>
          <w:szCs w:val="20"/>
        </w:rPr>
      </w:pPr>
    </w:p>
    <w:tbl>
      <w:tblPr>
        <w:tblW w:w="5621" w:type="dxa"/>
        <w:jc w:val="center"/>
        <w:tblCellMar>
          <w:left w:w="70" w:type="dxa"/>
          <w:right w:w="70" w:type="dxa"/>
        </w:tblCellMar>
        <w:tblLook w:val="04A0" w:firstRow="1" w:lastRow="0" w:firstColumn="1" w:lastColumn="0" w:noHBand="0" w:noVBand="1"/>
      </w:tblPr>
      <w:tblGrid>
        <w:gridCol w:w="1571"/>
        <w:gridCol w:w="1075"/>
        <w:gridCol w:w="2975"/>
      </w:tblGrid>
      <w:tr w:rsidR="00446E66" w:rsidRPr="00446E66" w:rsidTr="00446E66">
        <w:trPr>
          <w:trHeight w:val="288"/>
          <w:jc w:val="center"/>
        </w:trPr>
        <w:tc>
          <w:tcPr>
            <w:tcW w:w="56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 xml:space="preserve">HOTELES PREVISTOS O SIMILARES </w:t>
            </w:r>
          </w:p>
        </w:tc>
      </w:tr>
      <w:tr w:rsidR="00446E66" w:rsidRPr="00446E66" w:rsidTr="00446E66">
        <w:trPr>
          <w:trHeight w:val="288"/>
          <w:jc w:val="center"/>
        </w:trPr>
        <w:tc>
          <w:tcPr>
            <w:tcW w:w="1571" w:type="dxa"/>
            <w:tcBorders>
              <w:top w:val="nil"/>
              <w:left w:val="single" w:sz="4" w:space="0" w:color="auto"/>
              <w:bottom w:val="single" w:sz="4" w:space="0" w:color="auto"/>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CATEGORÍA</w:t>
            </w:r>
          </w:p>
        </w:tc>
        <w:tc>
          <w:tcPr>
            <w:tcW w:w="1075" w:type="dxa"/>
            <w:tcBorders>
              <w:top w:val="nil"/>
              <w:left w:val="nil"/>
              <w:bottom w:val="nil"/>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CIUDAD</w:t>
            </w:r>
          </w:p>
        </w:tc>
        <w:tc>
          <w:tcPr>
            <w:tcW w:w="2975" w:type="dxa"/>
            <w:tcBorders>
              <w:top w:val="nil"/>
              <w:left w:val="nil"/>
              <w:bottom w:val="nil"/>
              <w:right w:val="single" w:sz="4" w:space="0" w:color="auto"/>
            </w:tcBorders>
            <w:shd w:val="clear" w:color="000000" w:fill="000000"/>
            <w:noWrap/>
            <w:vAlign w:val="center"/>
            <w:hideMark/>
          </w:tcPr>
          <w:p w:rsidR="00446E66" w:rsidRPr="00446E66" w:rsidRDefault="00446E66" w:rsidP="00446E66">
            <w:pPr>
              <w:jc w:val="center"/>
              <w:rPr>
                <w:rFonts w:ascii="Calibri" w:eastAsia="Times New Roman" w:hAnsi="Calibri" w:cs="Calibri"/>
                <w:b/>
                <w:bCs/>
                <w:color w:val="FFFFFF"/>
                <w:sz w:val="18"/>
                <w:szCs w:val="18"/>
                <w:lang w:val="es-MX" w:eastAsia="es-MX"/>
              </w:rPr>
            </w:pPr>
            <w:r w:rsidRPr="00446E66">
              <w:rPr>
                <w:rFonts w:ascii="Calibri" w:eastAsia="Times New Roman" w:hAnsi="Calibri" w:cs="Calibri"/>
                <w:b/>
                <w:bCs/>
                <w:color w:val="FFFFFF"/>
                <w:sz w:val="18"/>
                <w:szCs w:val="18"/>
                <w:lang w:val="es-MX" w:eastAsia="es-MX"/>
              </w:rPr>
              <w:t>HOTEL</w:t>
            </w:r>
          </w:p>
        </w:tc>
      </w:tr>
      <w:tr w:rsidR="00446E66" w:rsidRPr="00446E66" w:rsidTr="00446E66">
        <w:trPr>
          <w:trHeight w:val="288"/>
          <w:jc w:val="center"/>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 xml:space="preserve">TURISTA </w:t>
            </w: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6E66" w:rsidRPr="00446E66" w:rsidRDefault="00446E66" w:rsidP="00446E66">
            <w:pPr>
              <w:jc w:val="cente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Cali</w:t>
            </w:r>
          </w:p>
        </w:tc>
        <w:tc>
          <w:tcPr>
            <w:tcW w:w="2975" w:type="dxa"/>
            <w:tcBorders>
              <w:top w:val="single" w:sz="4" w:space="0" w:color="auto"/>
              <w:left w:val="nil"/>
              <w:bottom w:val="single" w:sz="4" w:space="0" w:color="auto"/>
              <w:right w:val="single" w:sz="4" w:space="0" w:color="auto"/>
            </w:tcBorders>
            <w:shd w:val="clear" w:color="auto" w:fill="auto"/>
            <w:noWrap/>
            <w:vAlign w:val="center"/>
            <w:hideMark/>
          </w:tcPr>
          <w:p w:rsidR="00446E66" w:rsidRPr="00446E66" w:rsidRDefault="00446E66" w:rsidP="00446E66">
            <w:pPr>
              <w:rPr>
                <w:rFonts w:ascii="Calibri" w:eastAsia="Times New Roman" w:hAnsi="Calibri" w:cs="Calibri"/>
                <w:color w:val="000000"/>
                <w:sz w:val="18"/>
                <w:szCs w:val="18"/>
                <w:lang w:val="es-MX" w:eastAsia="es-MX"/>
              </w:rPr>
            </w:pPr>
            <w:proofErr w:type="spellStart"/>
            <w:r w:rsidRPr="00446E66">
              <w:rPr>
                <w:rFonts w:ascii="Calibri" w:eastAsia="Times New Roman" w:hAnsi="Calibri" w:cs="Calibri"/>
                <w:color w:val="000000"/>
                <w:sz w:val="18"/>
                <w:szCs w:val="18"/>
                <w:lang w:val="es-MX" w:eastAsia="es-MX"/>
              </w:rPr>
              <w:t>Faranda</w:t>
            </w:r>
            <w:proofErr w:type="spellEnd"/>
            <w:r w:rsidRPr="00446E66">
              <w:rPr>
                <w:rFonts w:ascii="Calibri" w:eastAsia="Times New Roman" w:hAnsi="Calibri" w:cs="Calibri"/>
                <w:color w:val="000000"/>
                <w:sz w:val="18"/>
                <w:szCs w:val="18"/>
                <w:lang w:val="es-MX" w:eastAsia="es-MX"/>
              </w:rPr>
              <w:t xml:space="preserve"> Cali </w:t>
            </w:r>
            <w:proofErr w:type="spellStart"/>
            <w:r w:rsidRPr="00446E66">
              <w:rPr>
                <w:rFonts w:ascii="Calibri" w:eastAsia="Times New Roman" w:hAnsi="Calibri" w:cs="Calibri"/>
                <w:color w:val="000000"/>
                <w:sz w:val="18"/>
                <w:szCs w:val="18"/>
                <w:lang w:val="es-MX" w:eastAsia="es-MX"/>
              </w:rPr>
              <w:t>Collection</w:t>
            </w:r>
            <w:proofErr w:type="spellEnd"/>
          </w:p>
        </w:tc>
      </w:tr>
      <w:tr w:rsidR="00446E66" w:rsidRPr="00446E66" w:rsidTr="00446E66">
        <w:trPr>
          <w:trHeight w:val="288"/>
          <w:jc w:val="center"/>
        </w:trPr>
        <w:tc>
          <w:tcPr>
            <w:tcW w:w="1571" w:type="dxa"/>
            <w:tcBorders>
              <w:top w:val="nil"/>
              <w:left w:val="single" w:sz="4" w:space="0" w:color="auto"/>
              <w:bottom w:val="single" w:sz="4" w:space="0" w:color="auto"/>
              <w:right w:val="single" w:sz="4" w:space="0" w:color="auto"/>
            </w:tcBorders>
            <w:shd w:val="clear" w:color="auto" w:fill="auto"/>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PRIMERA</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446E66" w:rsidRPr="00446E66" w:rsidRDefault="00446E66" w:rsidP="00446E66">
            <w:pPr>
              <w:rPr>
                <w:rFonts w:ascii="Calibri" w:eastAsia="Times New Roman" w:hAnsi="Calibri" w:cs="Calibri"/>
                <w:color w:val="000000"/>
                <w:sz w:val="18"/>
                <w:szCs w:val="18"/>
                <w:lang w:val="es-MX" w:eastAsia="es-MX"/>
              </w:rPr>
            </w:pPr>
          </w:p>
        </w:tc>
        <w:tc>
          <w:tcPr>
            <w:tcW w:w="2975" w:type="dxa"/>
            <w:tcBorders>
              <w:top w:val="nil"/>
              <w:left w:val="nil"/>
              <w:bottom w:val="single" w:sz="4" w:space="0" w:color="auto"/>
              <w:right w:val="single" w:sz="4" w:space="0" w:color="auto"/>
            </w:tcBorders>
            <w:shd w:val="clear" w:color="auto" w:fill="auto"/>
            <w:noWrap/>
            <w:vAlign w:val="center"/>
            <w:hideMark/>
          </w:tcPr>
          <w:p w:rsidR="00446E66" w:rsidRPr="00446E66" w:rsidRDefault="00446E66" w:rsidP="00446E66">
            <w:pP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Sonesta Hotel Cali</w:t>
            </w:r>
          </w:p>
        </w:tc>
      </w:tr>
      <w:tr w:rsidR="00446E66" w:rsidRPr="00446E66" w:rsidTr="00446E66">
        <w:trPr>
          <w:trHeight w:val="300"/>
          <w:jc w:val="center"/>
        </w:trPr>
        <w:tc>
          <w:tcPr>
            <w:tcW w:w="1571" w:type="dxa"/>
            <w:tcBorders>
              <w:top w:val="nil"/>
              <w:left w:val="single" w:sz="4" w:space="0" w:color="auto"/>
              <w:bottom w:val="single" w:sz="4" w:space="0" w:color="auto"/>
              <w:right w:val="single" w:sz="4" w:space="0" w:color="auto"/>
            </w:tcBorders>
            <w:shd w:val="clear" w:color="000000" w:fill="FFFFFF"/>
            <w:noWrap/>
            <w:vAlign w:val="center"/>
            <w:hideMark/>
          </w:tcPr>
          <w:p w:rsidR="00446E66" w:rsidRPr="00446E66" w:rsidRDefault="00446E66" w:rsidP="00446E66">
            <w:pPr>
              <w:jc w:val="center"/>
              <w:rPr>
                <w:rFonts w:ascii="Calibri" w:eastAsia="Times New Roman" w:hAnsi="Calibri" w:cs="Calibri"/>
                <w:b/>
                <w:bCs/>
                <w:color w:val="000000"/>
                <w:sz w:val="18"/>
                <w:szCs w:val="18"/>
                <w:lang w:val="es-MX" w:eastAsia="es-MX"/>
              </w:rPr>
            </w:pPr>
            <w:r w:rsidRPr="00446E66">
              <w:rPr>
                <w:rFonts w:ascii="Calibri" w:eastAsia="Times New Roman" w:hAnsi="Calibri" w:cs="Calibri"/>
                <w:b/>
                <w:bCs/>
                <w:color w:val="000000"/>
                <w:sz w:val="18"/>
                <w:szCs w:val="18"/>
                <w:lang w:val="es-MX" w:eastAsia="es-MX"/>
              </w:rPr>
              <w:t>SUPERIOR</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446E66" w:rsidRPr="00446E66" w:rsidRDefault="00446E66" w:rsidP="00446E66">
            <w:pPr>
              <w:rPr>
                <w:rFonts w:ascii="Calibri" w:eastAsia="Times New Roman" w:hAnsi="Calibri" w:cs="Calibri"/>
                <w:color w:val="000000"/>
                <w:sz w:val="18"/>
                <w:szCs w:val="18"/>
                <w:lang w:val="es-MX" w:eastAsia="es-MX"/>
              </w:rPr>
            </w:pPr>
          </w:p>
        </w:tc>
        <w:tc>
          <w:tcPr>
            <w:tcW w:w="2975" w:type="dxa"/>
            <w:tcBorders>
              <w:top w:val="nil"/>
              <w:left w:val="nil"/>
              <w:bottom w:val="single" w:sz="4" w:space="0" w:color="auto"/>
              <w:right w:val="single" w:sz="4" w:space="0" w:color="auto"/>
            </w:tcBorders>
            <w:shd w:val="clear" w:color="auto" w:fill="auto"/>
            <w:noWrap/>
            <w:vAlign w:val="center"/>
            <w:hideMark/>
          </w:tcPr>
          <w:p w:rsidR="00446E66" w:rsidRPr="00446E66" w:rsidRDefault="00446E66" w:rsidP="00446E66">
            <w:pPr>
              <w:rPr>
                <w:rFonts w:ascii="Calibri" w:eastAsia="Times New Roman" w:hAnsi="Calibri" w:cs="Calibri"/>
                <w:color w:val="000000"/>
                <w:sz w:val="18"/>
                <w:szCs w:val="18"/>
                <w:lang w:val="es-MX" w:eastAsia="es-MX"/>
              </w:rPr>
            </w:pPr>
            <w:r w:rsidRPr="00446E66">
              <w:rPr>
                <w:rFonts w:ascii="Calibri" w:eastAsia="Times New Roman" w:hAnsi="Calibri" w:cs="Calibri"/>
                <w:color w:val="000000"/>
                <w:sz w:val="18"/>
                <w:szCs w:val="18"/>
                <w:lang w:val="es-MX" w:eastAsia="es-MX"/>
              </w:rPr>
              <w:t>Cali Marriott Hotel</w:t>
            </w:r>
          </w:p>
        </w:tc>
      </w:tr>
    </w:tbl>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D8199D" w:rsidRPr="00446E66" w:rsidRDefault="00AB2E4A" w:rsidP="00446E66">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D8199D" w:rsidRPr="00446E66"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3801" w:rsidRDefault="00863801" w:rsidP="00F249CA">
      <w:r>
        <w:separator/>
      </w:r>
    </w:p>
  </w:endnote>
  <w:endnote w:type="continuationSeparator" w:id="0">
    <w:p w:rsidR="00863801" w:rsidRDefault="0086380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3801" w:rsidRDefault="00863801" w:rsidP="00F249CA">
      <w:r>
        <w:separator/>
      </w:r>
    </w:p>
  </w:footnote>
  <w:footnote w:type="continuationSeparator" w:id="0">
    <w:p w:rsidR="00863801" w:rsidRDefault="0086380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989"/>
    <w:rsid w:val="0005320B"/>
    <w:rsid w:val="00091ECA"/>
    <w:rsid w:val="000A50F7"/>
    <w:rsid w:val="000D24F3"/>
    <w:rsid w:val="000F7A07"/>
    <w:rsid w:val="00146073"/>
    <w:rsid w:val="00183158"/>
    <w:rsid w:val="00196FCF"/>
    <w:rsid w:val="001A7777"/>
    <w:rsid w:val="001C4B5F"/>
    <w:rsid w:val="001E0591"/>
    <w:rsid w:val="00220ED3"/>
    <w:rsid w:val="00233843"/>
    <w:rsid w:val="00257FC4"/>
    <w:rsid w:val="00274424"/>
    <w:rsid w:val="002E0116"/>
    <w:rsid w:val="0030599C"/>
    <w:rsid w:val="00307C36"/>
    <w:rsid w:val="003504EC"/>
    <w:rsid w:val="00365246"/>
    <w:rsid w:val="00412147"/>
    <w:rsid w:val="00421866"/>
    <w:rsid w:val="004343D2"/>
    <w:rsid w:val="00436377"/>
    <w:rsid w:val="00446E66"/>
    <w:rsid w:val="004A7874"/>
    <w:rsid w:val="004C6D4A"/>
    <w:rsid w:val="004C7CAF"/>
    <w:rsid w:val="004D61A8"/>
    <w:rsid w:val="00505D54"/>
    <w:rsid w:val="00517539"/>
    <w:rsid w:val="00522763"/>
    <w:rsid w:val="00524E49"/>
    <w:rsid w:val="00555D52"/>
    <w:rsid w:val="005704CE"/>
    <w:rsid w:val="0058018E"/>
    <w:rsid w:val="00585701"/>
    <w:rsid w:val="005B3DAE"/>
    <w:rsid w:val="005C2CE8"/>
    <w:rsid w:val="005C6DE9"/>
    <w:rsid w:val="005F1BE8"/>
    <w:rsid w:val="00604B9B"/>
    <w:rsid w:val="00690DC1"/>
    <w:rsid w:val="006B613D"/>
    <w:rsid w:val="006E12FA"/>
    <w:rsid w:val="0072130C"/>
    <w:rsid w:val="007926FF"/>
    <w:rsid w:val="007C3CA4"/>
    <w:rsid w:val="00800083"/>
    <w:rsid w:val="008422D3"/>
    <w:rsid w:val="00863801"/>
    <w:rsid w:val="008A0774"/>
    <w:rsid w:val="008A668C"/>
    <w:rsid w:val="008A671D"/>
    <w:rsid w:val="008D2BB8"/>
    <w:rsid w:val="008D79B3"/>
    <w:rsid w:val="008F43D9"/>
    <w:rsid w:val="00971F37"/>
    <w:rsid w:val="00986FD8"/>
    <w:rsid w:val="009929BE"/>
    <w:rsid w:val="009A2FCA"/>
    <w:rsid w:val="009B0106"/>
    <w:rsid w:val="009C10E7"/>
    <w:rsid w:val="00A02A76"/>
    <w:rsid w:val="00A323B6"/>
    <w:rsid w:val="00A622B9"/>
    <w:rsid w:val="00AB2E4A"/>
    <w:rsid w:val="00AD0695"/>
    <w:rsid w:val="00AE3201"/>
    <w:rsid w:val="00AF1A69"/>
    <w:rsid w:val="00AF522B"/>
    <w:rsid w:val="00B04463"/>
    <w:rsid w:val="00B14350"/>
    <w:rsid w:val="00B43F0E"/>
    <w:rsid w:val="00B44717"/>
    <w:rsid w:val="00B830CD"/>
    <w:rsid w:val="00BF152C"/>
    <w:rsid w:val="00C176E2"/>
    <w:rsid w:val="00C669A9"/>
    <w:rsid w:val="00CD0F5B"/>
    <w:rsid w:val="00CF6304"/>
    <w:rsid w:val="00D167AB"/>
    <w:rsid w:val="00D254FE"/>
    <w:rsid w:val="00D3481A"/>
    <w:rsid w:val="00D46ACA"/>
    <w:rsid w:val="00D70B2A"/>
    <w:rsid w:val="00D75BFA"/>
    <w:rsid w:val="00D8199D"/>
    <w:rsid w:val="00D81C36"/>
    <w:rsid w:val="00DB0B18"/>
    <w:rsid w:val="00DF1DB1"/>
    <w:rsid w:val="00E05A34"/>
    <w:rsid w:val="00E477E3"/>
    <w:rsid w:val="00E93BA8"/>
    <w:rsid w:val="00EB03CB"/>
    <w:rsid w:val="00EF2A08"/>
    <w:rsid w:val="00EF3E67"/>
    <w:rsid w:val="00F234BF"/>
    <w:rsid w:val="00F249CA"/>
    <w:rsid w:val="00F50CE0"/>
    <w:rsid w:val="00F65549"/>
    <w:rsid w:val="00F90B07"/>
    <w:rsid w:val="00FA4E7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842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6101298">
      <w:bodyDiv w:val="1"/>
      <w:marLeft w:val="0"/>
      <w:marRight w:val="0"/>
      <w:marTop w:val="0"/>
      <w:marBottom w:val="0"/>
      <w:divBdr>
        <w:top w:val="none" w:sz="0" w:space="0" w:color="auto"/>
        <w:left w:val="none" w:sz="0" w:space="0" w:color="auto"/>
        <w:bottom w:val="none" w:sz="0" w:space="0" w:color="auto"/>
        <w:right w:val="none" w:sz="0" w:space="0" w:color="auto"/>
      </w:divBdr>
    </w:div>
    <w:div w:id="192504800">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37413971">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02553885">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8993701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05714114">
      <w:bodyDiv w:val="1"/>
      <w:marLeft w:val="0"/>
      <w:marRight w:val="0"/>
      <w:marTop w:val="0"/>
      <w:marBottom w:val="0"/>
      <w:divBdr>
        <w:top w:val="none" w:sz="0" w:space="0" w:color="auto"/>
        <w:left w:val="none" w:sz="0" w:space="0" w:color="auto"/>
        <w:bottom w:val="none" w:sz="0" w:space="0" w:color="auto"/>
        <w:right w:val="none" w:sz="0" w:space="0" w:color="auto"/>
      </w:divBdr>
    </w:div>
    <w:div w:id="192237305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570</Words>
  <Characters>3138</Characters>
  <Application>Microsoft Office Word</Application>
  <DocSecurity>0</DocSecurity>
  <Lines>26</Lines>
  <Paragraphs>7</Paragraphs>
  <ScaleCrop>false</ScaleCrop>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2024-12-23T18:34:00Z</dcterms:created>
  <dcterms:modified xsi:type="dcterms:W3CDTF">2024-12-23T18:34:00Z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