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42AE" w:rsidRDefault="00DD42AE" w:rsidP="00DD42AE">
      <w:pPr>
        <w:jc w:val="center"/>
        <w:rPr>
          <w:b/>
          <w:sz w:val="72"/>
          <w:szCs w:val="72"/>
          <w:lang w:val="es-ES"/>
        </w:rPr>
      </w:pPr>
      <w:r>
        <w:rPr>
          <w:b/>
          <w:sz w:val="72"/>
          <w:szCs w:val="72"/>
          <w:lang w:val="es-ES"/>
        </w:rPr>
        <w:t>Luna de Miel en Costa Rica</w:t>
      </w:r>
    </w:p>
    <w:p w:rsidR="00DD42AE" w:rsidRDefault="00DD42AE" w:rsidP="00DD42AE">
      <w:pPr>
        <w:jc w:val="center"/>
        <w:rPr>
          <w:b/>
          <w:sz w:val="32"/>
          <w:szCs w:val="32"/>
          <w:lang w:val="es-ES"/>
        </w:rPr>
      </w:pPr>
      <w:r>
        <w:rPr>
          <w:b/>
          <w:sz w:val="32"/>
          <w:szCs w:val="32"/>
          <w:lang w:val="es-ES"/>
        </w:rPr>
        <w:t>09 d</w:t>
      </w:r>
      <w:r w:rsidRPr="00883B24">
        <w:rPr>
          <w:b/>
          <w:sz w:val="32"/>
          <w:szCs w:val="32"/>
          <w:lang w:val="es-ES"/>
        </w:rPr>
        <w:t xml:space="preserve">ías / </w:t>
      </w:r>
      <w:r>
        <w:rPr>
          <w:b/>
          <w:sz w:val="32"/>
          <w:szCs w:val="32"/>
          <w:lang w:val="es-ES"/>
        </w:rPr>
        <w:t xml:space="preserve">08 </w:t>
      </w:r>
      <w:r w:rsidRPr="00883B24">
        <w:rPr>
          <w:b/>
          <w:sz w:val="32"/>
          <w:szCs w:val="32"/>
          <w:lang w:val="es-ES"/>
        </w:rPr>
        <w:t>noches</w:t>
      </w:r>
    </w:p>
    <w:p w:rsidR="00DD42AE" w:rsidRDefault="00DD42AE" w:rsidP="00DD42AE">
      <w:pPr>
        <w:rPr>
          <w:sz w:val="20"/>
          <w:szCs w:val="20"/>
          <w:lang w:val="es-ES"/>
        </w:rPr>
      </w:pPr>
    </w:p>
    <w:p w:rsidR="00DD42AE" w:rsidRPr="004B3F1B" w:rsidRDefault="00DD42AE" w:rsidP="00DD42AE">
      <w:pPr>
        <w:rPr>
          <w:sz w:val="20"/>
          <w:szCs w:val="20"/>
          <w:lang w:val="es-ES"/>
        </w:rPr>
      </w:pPr>
      <w:r w:rsidRPr="004B3F1B">
        <w:rPr>
          <w:sz w:val="20"/>
          <w:szCs w:val="20"/>
          <w:lang w:val="es-ES"/>
        </w:rPr>
        <w:t>Llegadas:</w:t>
      </w:r>
      <w:r>
        <w:rPr>
          <w:sz w:val="20"/>
          <w:szCs w:val="20"/>
          <w:lang w:val="es-ES"/>
        </w:rPr>
        <w:t xml:space="preserve"> Diarias </w:t>
      </w:r>
    </w:p>
    <w:p w:rsidR="00DD42AE" w:rsidRDefault="00DD42AE" w:rsidP="00DD42AE">
      <w:pPr>
        <w:rPr>
          <w:sz w:val="20"/>
          <w:szCs w:val="20"/>
          <w:lang w:val="es-ES"/>
        </w:rPr>
      </w:pPr>
    </w:p>
    <w:p w:rsidR="00DD42AE" w:rsidRPr="000D55B2" w:rsidRDefault="00DD42AE" w:rsidP="00DD42AE">
      <w:pPr>
        <w:jc w:val="both"/>
        <w:rPr>
          <w:b/>
          <w:sz w:val="20"/>
          <w:szCs w:val="20"/>
          <w:lang w:val="en-US"/>
        </w:rPr>
      </w:pPr>
      <w:r w:rsidRPr="000D55B2">
        <w:rPr>
          <w:b/>
          <w:sz w:val="20"/>
          <w:szCs w:val="20"/>
          <w:lang w:val="en-US"/>
        </w:rPr>
        <w:t>Día 1. San José</w:t>
      </w:r>
    </w:p>
    <w:p w:rsidR="00DD42AE" w:rsidRDefault="00DD42AE" w:rsidP="00DD42AE">
      <w:pPr>
        <w:jc w:val="both"/>
        <w:rPr>
          <w:sz w:val="20"/>
          <w:szCs w:val="20"/>
          <w:lang w:val="es-ES"/>
        </w:rPr>
      </w:pPr>
      <w:r w:rsidRPr="00190ACE">
        <w:rPr>
          <w:sz w:val="20"/>
          <w:szCs w:val="20"/>
          <w:lang w:val="es-ES"/>
        </w:rPr>
        <w:t xml:space="preserve">Llegada al aeropuerto de San José, recepción y traslado a su hotel. Por la </w:t>
      </w:r>
      <w:r>
        <w:rPr>
          <w:sz w:val="20"/>
          <w:szCs w:val="20"/>
          <w:lang w:val="es-ES"/>
        </w:rPr>
        <w:t xml:space="preserve">noche, disfrute de una </w:t>
      </w:r>
      <w:proofErr w:type="gramStart"/>
      <w:r w:rsidRPr="00F73E0B">
        <w:rPr>
          <w:b/>
          <w:bCs/>
          <w:sz w:val="20"/>
          <w:szCs w:val="20"/>
          <w:lang w:val="es-ES"/>
        </w:rPr>
        <w:t>Cena</w:t>
      </w:r>
      <w:r>
        <w:rPr>
          <w:sz w:val="20"/>
          <w:szCs w:val="20"/>
          <w:lang w:val="es-ES"/>
        </w:rPr>
        <w:t xml:space="preserve">  Romántica</w:t>
      </w:r>
      <w:proofErr w:type="gramEnd"/>
      <w:r>
        <w:rPr>
          <w:sz w:val="20"/>
          <w:szCs w:val="20"/>
          <w:lang w:val="es-ES"/>
        </w:rPr>
        <w:t xml:space="preserve">. </w:t>
      </w:r>
      <w:r w:rsidRPr="00190ACE">
        <w:rPr>
          <w:b/>
          <w:bCs/>
          <w:sz w:val="20"/>
          <w:szCs w:val="20"/>
          <w:lang w:val="es-ES"/>
        </w:rPr>
        <w:t>Alojamiento.</w:t>
      </w:r>
    </w:p>
    <w:p w:rsidR="00DD42AE" w:rsidRDefault="00DD42AE" w:rsidP="00DD42AE">
      <w:pPr>
        <w:jc w:val="both"/>
        <w:rPr>
          <w:sz w:val="20"/>
          <w:szCs w:val="20"/>
          <w:lang w:val="es-ES"/>
        </w:rPr>
      </w:pPr>
    </w:p>
    <w:p w:rsidR="00DD42AE" w:rsidRPr="00B56B0D" w:rsidRDefault="00DD42AE" w:rsidP="00DD42AE">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San José</w:t>
      </w:r>
      <w:r w:rsidRPr="00CB1668">
        <w:rPr>
          <w:b/>
          <w:color w:val="FF0000"/>
          <w:sz w:val="20"/>
          <w:szCs w:val="20"/>
          <w:lang w:val="es-ES"/>
        </w:rPr>
        <w:t xml:space="preserve"> (</w:t>
      </w:r>
      <w:r w:rsidRPr="00190ACE">
        <w:rPr>
          <w:b/>
          <w:color w:val="FF0000"/>
          <w:sz w:val="20"/>
          <w:szCs w:val="20"/>
          <w:lang w:val="es-ES"/>
        </w:rPr>
        <w:t xml:space="preserve">Excursión Volcán </w:t>
      </w:r>
      <w:r>
        <w:rPr>
          <w:b/>
          <w:color w:val="FF0000"/>
          <w:sz w:val="20"/>
          <w:szCs w:val="20"/>
          <w:lang w:val="es-ES"/>
        </w:rPr>
        <w:t xml:space="preserve">Poas – Starbucks </w:t>
      </w:r>
      <w:proofErr w:type="spellStart"/>
      <w:r>
        <w:rPr>
          <w:b/>
          <w:color w:val="FF0000"/>
          <w:sz w:val="20"/>
          <w:szCs w:val="20"/>
          <w:lang w:val="es-ES"/>
        </w:rPr>
        <w:t>Coffee</w:t>
      </w:r>
      <w:proofErr w:type="spellEnd"/>
      <w:r>
        <w:rPr>
          <w:b/>
          <w:color w:val="FF0000"/>
          <w:sz w:val="20"/>
          <w:szCs w:val="20"/>
          <w:lang w:val="es-ES"/>
        </w:rPr>
        <w:t xml:space="preserve"> &amp; Cataratas </w:t>
      </w:r>
      <w:proofErr w:type="spellStart"/>
      <w:r>
        <w:rPr>
          <w:b/>
          <w:color w:val="FF0000"/>
          <w:sz w:val="20"/>
          <w:szCs w:val="20"/>
          <w:lang w:val="es-ES"/>
        </w:rPr>
        <w:t>Waterfall</w:t>
      </w:r>
      <w:proofErr w:type="spellEnd"/>
      <w:r>
        <w:rPr>
          <w:b/>
          <w:color w:val="FF0000"/>
          <w:sz w:val="20"/>
          <w:szCs w:val="20"/>
          <w:lang w:val="es-ES"/>
        </w:rPr>
        <w:t xml:space="preserve"> </w:t>
      </w:r>
      <w:proofErr w:type="spellStart"/>
      <w:proofErr w:type="gramStart"/>
      <w:r>
        <w:rPr>
          <w:b/>
          <w:color w:val="FF0000"/>
          <w:sz w:val="20"/>
          <w:szCs w:val="20"/>
          <w:lang w:val="es-ES"/>
        </w:rPr>
        <w:t>Gardens</w:t>
      </w:r>
      <w:proofErr w:type="spellEnd"/>
      <w:r>
        <w:rPr>
          <w:b/>
          <w:color w:val="FF0000"/>
          <w:sz w:val="20"/>
          <w:szCs w:val="20"/>
          <w:lang w:val="es-ES"/>
        </w:rPr>
        <w:t xml:space="preserve"> )</w:t>
      </w:r>
      <w:proofErr w:type="gramEnd"/>
      <w:r w:rsidRPr="00CB1668">
        <w:rPr>
          <w:b/>
          <w:color w:val="FF0000"/>
          <w:sz w:val="20"/>
          <w:szCs w:val="20"/>
          <w:lang w:val="es-ES"/>
        </w:rPr>
        <w:t xml:space="preserve"> </w:t>
      </w:r>
    </w:p>
    <w:p w:rsidR="00DD42AE" w:rsidRDefault="00DD42AE" w:rsidP="00DD42AE">
      <w:pPr>
        <w:jc w:val="both"/>
        <w:rPr>
          <w:sz w:val="20"/>
          <w:szCs w:val="20"/>
          <w:lang w:val="es-ES"/>
        </w:rPr>
      </w:pPr>
      <w:r w:rsidRPr="00B02FFF">
        <w:rPr>
          <w:b/>
          <w:bCs/>
          <w:sz w:val="20"/>
          <w:szCs w:val="20"/>
          <w:lang w:val="es-ES"/>
        </w:rPr>
        <w:t>Desayuno</w:t>
      </w:r>
      <w:r w:rsidRPr="00B02FFF">
        <w:rPr>
          <w:sz w:val="20"/>
          <w:szCs w:val="20"/>
          <w:lang w:val="es-ES"/>
        </w:rPr>
        <w:t xml:space="preserve">. </w:t>
      </w:r>
      <w:r>
        <w:rPr>
          <w:sz w:val="20"/>
          <w:szCs w:val="20"/>
          <w:lang w:val="es-ES"/>
        </w:rPr>
        <w:t>S</w:t>
      </w:r>
      <w:r w:rsidRPr="00F73E0B">
        <w:rPr>
          <w:sz w:val="20"/>
          <w:szCs w:val="20"/>
          <w:lang w:val="es-ES"/>
        </w:rPr>
        <w:t>alida aproximada 8:00 am:  Camino al Volcán Poás visitaremos la Plantación de café Starbucks</w:t>
      </w:r>
      <w:proofErr w:type="gramStart"/>
      <w:r w:rsidRPr="00F73E0B">
        <w:rPr>
          <w:sz w:val="20"/>
          <w:szCs w:val="20"/>
          <w:lang w:val="es-ES"/>
        </w:rPr>
        <w:t>…¡</w:t>
      </w:r>
      <w:proofErr w:type="gramEnd"/>
      <w:r w:rsidRPr="00F73E0B">
        <w:rPr>
          <w:sz w:val="20"/>
          <w:szCs w:val="20"/>
          <w:lang w:val="es-ES"/>
        </w:rPr>
        <w:t>Sí, Starbucks tiene una finca cafetera!  La Hacienda Alsacia, es la única finca cafetera en el mundo que es propiedad de Starbucks</w:t>
      </w:r>
      <w:r>
        <w:rPr>
          <w:sz w:val="20"/>
          <w:szCs w:val="20"/>
          <w:lang w:val="es-ES"/>
        </w:rPr>
        <w:t xml:space="preserve">, </w:t>
      </w:r>
      <w:r w:rsidRPr="00F73E0B">
        <w:rPr>
          <w:sz w:val="20"/>
          <w:szCs w:val="20"/>
          <w:lang w:val="es-ES"/>
        </w:rPr>
        <w:t>está abierta al público y se convierte en un lugar donde los visitantes podrán experimentar de primera mano, el café sostenible, incluido el trabajo de agronomía en el que Starbucks ha estado apoyando e invirtiendo durante dos décadas. Luego a medida que ascendemos hacia el volcán, notará la diferencia en términos de microclimas y vegetación apreciando la gran diversidad</w:t>
      </w:r>
      <w:r>
        <w:rPr>
          <w:sz w:val="20"/>
          <w:szCs w:val="20"/>
          <w:lang w:val="es-ES"/>
        </w:rPr>
        <w:t xml:space="preserve"> </w:t>
      </w:r>
      <w:r w:rsidRPr="00F73E0B">
        <w:rPr>
          <w:sz w:val="20"/>
          <w:szCs w:val="20"/>
          <w:lang w:val="es-ES"/>
        </w:rPr>
        <w:t xml:space="preserve">Continuaremos nuestro camino hacia las Cataratas La Paz, al llegar caminaremos por un hermoso sendero, el cual dirige a diferentes atractivos del parque entre ellos el aviario, el observatorio de mariposas más grande de Centroamérica, la galería de colibríes, el serpentario, la exhibición de ranas, monos y los felinos. Eventualmente nos espera un delicioso almuerzo estilo buffet en medio del bosque lluvioso, al terminar el almuerzo tomaremos una caminata donde podremos visitar 5 imponentes cataratas naturales formadas por el mismo Río La Paz. </w:t>
      </w:r>
      <w:r w:rsidRPr="00B02FFF">
        <w:rPr>
          <w:b/>
          <w:bCs/>
          <w:sz w:val="20"/>
          <w:szCs w:val="20"/>
          <w:lang w:val="es-ES"/>
        </w:rPr>
        <w:t>Alojamiento.</w:t>
      </w:r>
      <w:r>
        <w:rPr>
          <w:b/>
          <w:bCs/>
          <w:sz w:val="20"/>
          <w:szCs w:val="20"/>
          <w:lang w:val="es-ES"/>
        </w:rPr>
        <w:t xml:space="preserve">  </w:t>
      </w:r>
    </w:p>
    <w:p w:rsidR="00DD42AE" w:rsidRDefault="00DD42AE" w:rsidP="00DD42AE">
      <w:pPr>
        <w:jc w:val="both"/>
        <w:rPr>
          <w:sz w:val="20"/>
          <w:szCs w:val="20"/>
          <w:lang w:val="es-ES"/>
        </w:rPr>
      </w:pPr>
    </w:p>
    <w:p w:rsidR="00DD42AE" w:rsidRPr="00B56B0D" w:rsidRDefault="00DD42AE" w:rsidP="00DD42AE">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San José – Arenal </w:t>
      </w:r>
      <w:r w:rsidRPr="00F73E0B">
        <w:rPr>
          <w:b/>
          <w:color w:val="FF0000"/>
          <w:sz w:val="20"/>
          <w:szCs w:val="20"/>
          <w:lang w:val="es-ES"/>
        </w:rPr>
        <w:t>(Excursión Regular Sarchí Artesanal – Arenal &amp; Termales Tabacón)</w:t>
      </w:r>
    </w:p>
    <w:p w:rsidR="00DD42AE" w:rsidRPr="00F95524" w:rsidRDefault="00DD42AE" w:rsidP="00DD42AE">
      <w:pPr>
        <w:jc w:val="both"/>
        <w:rPr>
          <w:sz w:val="20"/>
          <w:szCs w:val="20"/>
          <w:lang w:val="es-ES"/>
        </w:rPr>
      </w:pPr>
      <w:r w:rsidRPr="00B02FFF">
        <w:rPr>
          <w:b/>
          <w:bCs/>
          <w:sz w:val="20"/>
          <w:szCs w:val="20"/>
          <w:lang w:val="es-ES"/>
        </w:rPr>
        <w:t xml:space="preserve">Desayuno. </w:t>
      </w:r>
      <w:r w:rsidRPr="00F73E0B">
        <w:rPr>
          <w:sz w:val="20"/>
          <w:szCs w:val="20"/>
          <w:lang w:val="es-ES"/>
        </w:rPr>
        <w:t>Salida aproximada 8:00 am:   El impresionante Volcán Arenal es una maravilla natural que se encuentra en La Fortuna de San Carlos, Alajuela, ofreciendo a miles de turistas la oportunidad de apreciar las columnas de humo blanco, ceniza y actividad fumarólica que emana del coloso de forma cónica.</w:t>
      </w:r>
      <w:r w:rsidRPr="00F73E0B">
        <w:t xml:space="preserve"> </w:t>
      </w:r>
      <w:r w:rsidRPr="00F73E0B">
        <w:rPr>
          <w:sz w:val="20"/>
          <w:szCs w:val="20"/>
          <w:lang w:val="es-ES"/>
        </w:rPr>
        <w:t>En ruta al Volcán Arenal, haremos una parada en el famoso poblado de Sarchí, conocido como la cuna de los artesanos de Costa Rica, donde tendrán la mejor oportunidad de adquirir los souvenirs como maderas, ropa y recuerdos en general</w:t>
      </w:r>
      <w:r w:rsidRPr="00190ACE">
        <w:rPr>
          <w:sz w:val="20"/>
          <w:szCs w:val="20"/>
          <w:lang w:val="es-ES"/>
        </w:rPr>
        <w:t xml:space="preserve">. </w:t>
      </w:r>
      <w:r w:rsidRPr="00F73E0B">
        <w:rPr>
          <w:sz w:val="20"/>
          <w:szCs w:val="20"/>
          <w:lang w:val="es-ES"/>
        </w:rPr>
        <w:t xml:space="preserve">Luego de almorzar se visita un mirador que se encuentra más cercano de la base del volcán en donde a su vez se aprecia la vista de la Laguna de Arenal. </w:t>
      </w:r>
      <w:r>
        <w:rPr>
          <w:sz w:val="20"/>
          <w:szCs w:val="20"/>
          <w:lang w:val="es-ES"/>
        </w:rPr>
        <w:t>Mas tarde nos dirigiremos a l</w:t>
      </w:r>
      <w:r w:rsidRPr="00F73E0B">
        <w:rPr>
          <w:sz w:val="20"/>
          <w:szCs w:val="20"/>
          <w:lang w:val="es-ES"/>
        </w:rPr>
        <w:t xml:space="preserve">as aguas termales de Tabacón combinan los cuatro elementos de la naturaleza, el calor del volcán, las aguas que fluyen de los manantiales de agua caliente, el aire puro de la selva, </w:t>
      </w:r>
      <w:r w:rsidRPr="00B02FFF">
        <w:rPr>
          <w:b/>
          <w:bCs/>
          <w:sz w:val="20"/>
          <w:szCs w:val="20"/>
          <w:lang w:val="es-ES"/>
        </w:rPr>
        <w:t xml:space="preserve">Alojamiento. </w:t>
      </w:r>
      <w:r w:rsidRPr="009255AE">
        <w:rPr>
          <w:b/>
          <w:bCs/>
          <w:sz w:val="20"/>
          <w:szCs w:val="20"/>
          <w:lang w:val="es-ES"/>
        </w:rPr>
        <w:t xml:space="preserve"> </w:t>
      </w:r>
      <w:r>
        <w:rPr>
          <w:sz w:val="20"/>
          <w:szCs w:val="20"/>
          <w:lang w:val="es-ES"/>
        </w:rPr>
        <w:t xml:space="preserve">  </w:t>
      </w:r>
    </w:p>
    <w:p w:rsidR="00DD42AE" w:rsidRDefault="00DD42AE" w:rsidP="00DD42AE">
      <w:pPr>
        <w:jc w:val="both"/>
        <w:rPr>
          <w:sz w:val="20"/>
          <w:szCs w:val="20"/>
          <w:lang w:val="es-ES"/>
        </w:rPr>
      </w:pPr>
    </w:p>
    <w:p w:rsidR="00DD42AE" w:rsidRPr="00B620DB" w:rsidRDefault="00DD42AE" w:rsidP="00DD42AE">
      <w:pPr>
        <w:jc w:val="both"/>
        <w:rPr>
          <w:b/>
          <w:color w:val="FF0000"/>
          <w:sz w:val="20"/>
          <w:szCs w:val="20"/>
          <w:lang w:val="es-ES"/>
        </w:rPr>
      </w:pPr>
      <w:r w:rsidRPr="00B56B0D">
        <w:rPr>
          <w:b/>
          <w:sz w:val="20"/>
          <w:szCs w:val="20"/>
          <w:lang w:val="es-ES"/>
        </w:rPr>
        <w:t xml:space="preserve">Día </w:t>
      </w:r>
      <w:r>
        <w:rPr>
          <w:b/>
          <w:sz w:val="20"/>
          <w:szCs w:val="20"/>
          <w:lang w:val="es-ES"/>
        </w:rPr>
        <w:t xml:space="preserve">4. </w:t>
      </w:r>
      <w:proofErr w:type="gramStart"/>
      <w:r>
        <w:rPr>
          <w:b/>
          <w:sz w:val="20"/>
          <w:szCs w:val="20"/>
          <w:lang w:val="es-ES"/>
        </w:rPr>
        <w:t>Arenal  Día</w:t>
      </w:r>
      <w:proofErr w:type="gramEnd"/>
      <w:r>
        <w:rPr>
          <w:b/>
          <w:sz w:val="20"/>
          <w:szCs w:val="20"/>
          <w:lang w:val="es-ES"/>
        </w:rPr>
        <w:t xml:space="preserve"> Libre   </w:t>
      </w:r>
      <w:r w:rsidRPr="00B620DB">
        <w:rPr>
          <w:b/>
          <w:color w:val="FF0000"/>
          <w:sz w:val="20"/>
          <w:szCs w:val="20"/>
          <w:lang w:val="es-ES"/>
        </w:rPr>
        <w:t>(</w:t>
      </w:r>
      <w:r>
        <w:rPr>
          <w:b/>
          <w:color w:val="FF0000"/>
          <w:sz w:val="20"/>
          <w:szCs w:val="20"/>
          <w:lang w:val="es-ES"/>
        </w:rPr>
        <w:t>Sesión de 40 min SPA</w:t>
      </w:r>
      <w:r w:rsidRPr="00B620DB">
        <w:rPr>
          <w:b/>
          <w:color w:val="FF0000"/>
          <w:sz w:val="20"/>
          <w:szCs w:val="20"/>
          <w:lang w:val="es-ES"/>
        </w:rPr>
        <w:t>)</w:t>
      </w:r>
    </w:p>
    <w:p w:rsidR="00DD42AE" w:rsidRDefault="00DD42AE" w:rsidP="00DD42AE">
      <w:pPr>
        <w:jc w:val="both"/>
        <w:rPr>
          <w:sz w:val="20"/>
          <w:szCs w:val="20"/>
          <w:lang w:val="es-ES"/>
        </w:rPr>
      </w:pPr>
      <w:r w:rsidRPr="00C130E9">
        <w:rPr>
          <w:b/>
          <w:bCs/>
          <w:sz w:val="20"/>
          <w:szCs w:val="20"/>
          <w:lang w:val="es-ES"/>
        </w:rPr>
        <w:t>Desayuno.</w:t>
      </w:r>
      <w:r w:rsidRPr="00B620DB">
        <w:rPr>
          <w:sz w:val="20"/>
          <w:szCs w:val="20"/>
          <w:lang w:val="es-ES"/>
        </w:rPr>
        <w:t xml:space="preserve"> </w:t>
      </w:r>
      <w:r w:rsidRPr="00F73E0B">
        <w:rPr>
          <w:sz w:val="20"/>
          <w:szCs w:val="20"/>
          <w:lang w:val="es-ES"/>
        </w:rPr>
        <w:t>Dia libre para disfrutar de las increíbles instalaciones y servicios que ofrece el hotel</w:t>
      </w:r>
      <w:r w:rsidRPr="00F73E0B">
        <w:rPr>
          <w:i/>
          <w:iCs/>
          <w:sz w:val="20"/>
          <w:szCs w:val="20"/>
          <w:lang w:val="es-ES"/>
        </w:rPr>
        <w:t xml:space="preserve">. </w:t>
      </w:r>
      <w:r w:rsidRPr="00F73E0B">
        <w:rPr>
          <w:b/>
          <w:bCs/>
          <w:i/>
          <w:iCs/>
          <w:sz w:val="20"/>
          <w:szCs w:val="20"/>
          <w:lang w:val="es-ES"/>
        </w:rPr>
        <w:t>**Por la mañana o tarde podrá disfrutar de una sesión de Spa – Masaje Sueco (40 minutos)</w:t>
      </w:r>
      <w:r w:rsidRPr="00F73E0B">
        <w:rPr>
          <w:i/>
          <w:iCs/>
          <w:sz w:val="20"/>
          <w:szCs w:val="20"/>
          <w:lang w:val="es-ES"/>
        </w:rPr>
        <w:t>.</w:t>
      </w:r>
      <w:r>
        <w:rPr>
          <w:sz w:val="20"/>
          <w:szCs w:val="20"/>
          <w:lang w:val="es-ES"/>
        </w:rPr>
        <w:t xml:space="preserve"> </w:t>
      </w:r>
      <w:r w:rsidRPr="00F73E0B">
        <w:rPr>
          <w:sz w:val="20"/>
          <w:szCs w:val="20"/>
          <w:lang w:val="es-ES"/>
        </w:rPr>
        <w:t xml:space="preserve"> </w:t>
      </w:r>
      <w:r w:rsidRPr="00B620DB">
        <w:rPr>
          <w:b/>
          <w:bCs/>
          <w:sz w:val="20"/>
          <w:szCs w:val="20"/>
          <w:lang w:val="es-ES"/>
        </w:rPr>
        <w:t>Alojamiento.</w:t>
      </w:r>
    </w:p>
    <w:p w:rsidR="00DD42AE" w:rsidRDefault="00DD42AE" w:rsidP="00DD42AE">
      <w:pPr>
        <w:jc w:val="both"/>
        <w:rPr>
          <w:sz w:val="20"/>
          <w:szCs w:val="20"/>
          <w:lang w:val="es-ES"/>
        </w:rPr>
      </w:pPr>
    </w:p>
    <w:p w:rsidR="00E85B14" w:rsidRDefault="00E85B14" w:rsidP="00DD42AE">
      <w:pPr>
        <w:jc w:val="both"/>
        <w:rPr>
          <w:sz w:val="20"/>
          <w:szCs w:val="20"/>
          <w:lang w:val="es-ES"/>
        </w:rPr>
      </w:pPr>
    </w:p>
    <w:p w:rsidR="00E85B14" w:rsidRDefault="00E85B14" w:rsidP="00DD42AE">
      <w:pPr>
        <w:jc w:val="both"/>
        <w:rPr>
          <w:sz w:val="20"/>
          <w:szCs w:val="20"/>
          <w:lang w:val="es-ES"/>
        </w:rPr>
      </w:pPr>
    </w:p>
    <w:p w:rsidR="00E85B14" w:rsidRDefault="00E85B14" w:rsidP="00DD42AE">
      <w:pPr>
        <w:jc w:val="both"/>
        <w:rPr>
          <w:sz w:val="20"/>
          <w:szCs w:val="20"/>
          <w:lang w:val="es-ES"/>
        </w:rPr>
      </w:pPr>
    </w:p>
    <w:p w:rsidR="00DD42AE" w:rsidRPr="00B56B0D" w:rsidRDefault="00DD42AE" w:rsidP="00DD42AE">
      <w:pPr>
        <w:jc w:val="both"/>
        <w:rPr>
          <w:b/>
          <w:sz w:val="20"/>
          <w:szCs w:val="20"/>
          <w:lang w:val="es-ES"/>
        </w:rPr>
      </w:pPr>
      <w:r w:rsidRPr="00B56B0D">
        <w:rPr>
          <w:b/>
          <w:sz w:val="20"/>
          <w:szCs w:val="20"/>
          <w:lang w:val="es-ES"/>
        </w:rPr>
        <w:t xml:space="preserve">Día </w:t>
      </w:r>
      <w:r>
        <w:rPr>
          <w:b/>
          <w:sz w:val="20"/>
          <w:szCs w:val="20"/>
          <w:lang w:val="es-ES"/>
        </w:rPr>
        <w:t>5. Arenal - Monteverde</w:t>
      </w:r>
    </w:p>
    <w:p w:rsidR="00DD42AE" w:rsidRDefault="00DD42AE" w:rsidP="00DD42AE">
      <w:pPr>
        <w:jc w:val="both"/>
        <w:rPr>
          <w:b/>
          <w:bCs/>
          <w:sz w:val="20"/>
          <w:szCs w:val="20"/>
          <w:lang w:val="es-ES"/>
        </w:rPr>
      </w:pPr>
      <w:r w:rsidRPr="00B02FFF">
        <w:rPr>
          <w:b/>
          <w:bCs/>
          <w:sz w:val="20"/>
          <w:szCs w:val="20"/>
          <w:lang w:val="es-ES"/>
        </w:rPr>
        <w:t xml:space="preserve">Desayuno. </w:t>
      </w:r>
      <w:r w:rsidRPr="00F73E0B">
        <w:rPr>
          <w:sz w:val="20"/>
          <w:szCs w:val="20"/>
          <w:lang w:val="es-ES"/>
        </w:rPr>
        <w:t>Salida Aproximada 8:00 AM:  Viaje entre Arenal y Monteverde y viceversa. Usted será trasladado por un vehículo al lago Arenal y luego subirá a bordo de uno de nuestros botes durante aproximadamente una hora para llevarlo hacia Monteverde.</w:t>
      </w:r>
      <w:r>
        <w:rPr>
          <w:sz w:val="20"/>
          <w:szCs w:val="20"/>
          <w:lang w:val="es-ES"/>
        </w:rPr>
        <w:t xml:space="preserve"> Resto de la tarde libre para disfrutar de la naturaleza. </w:t>
      </w:r>
      <w:r w:rsidRPr="00B02FFF">
        <w:rPr>
          <w:b/>
          <w:bCs/>
          <w:sz w:val="20"/>
          <w:szCs w:val="20"/>
          <w:lang w:val="es-ES"/>
        </w:rPr>
        <w:t xml:space="preserve"> Alojamiento</w:t>
      </w:r>
      <w:r>
        <w:rPr>
          <w:b/>
          <w:bCs/>
          <w:sz w:val="20"/>
          <w:szCs w:val="20"/>
          <w:lang w:val="es-ES"/>
        </w:rPr>
        <w:t>.</w:t>
      </w:r>
    </w:p>
    <w:p w:rsidR="00DD42AE" w:rsidRDefault="00DD42AE" w:rsidP="00DD42AE">
      <w:pPr>
        <w:jc w:val="both"/>
        <w:rPr>
          <w:sz w:val="20"/>
          <w:szCs w:val="20"/>
          <w:lang w:val="es-ES"/>
        </w:rPr>
      </w:pPr>
    </w:p>
    <w:p w:rsidR="00DD42AE" w:rsidRPr="000D55B2" w:rsidRDefault="00DD42AE" w:rsidP="00DD42AE">
      <w:pPr>
        <w:jc w:val="both"/>
        <w:rPr>
          <w:b/>
          <w:color w:val="FF0000"/>
          <w:sz w:val="20"/>
          <w:szCs w:val="20"/>
          <w:lang w:val="es-ES"/>
        </w:rPr>
      </w:pPr>
      <w:r w:rsidRPr="00B56B0D">
        <w:rPr>
          <w:b/>
          <w:sz w:val="20"/>
          <w:szCs w:val="20"/>
          <w:lang w:val="es-ES"/>
        </w:rPr>
        <w:t xml:space="preserve">Día </w:t>
      </w:r>
      <w:r>
        <w:rPr>
          <w:b/>
          <w:sz w:val="20"/>
          <w:szCs w:val="20"/>
          <w:lang w:val="es-ES"/>
        </w:rPr>
        <w:t xml:space="preserve">6. Monteverde </w:t>
      </w:r>
      <w:r w:rsidRPr="000D55B2">
        <w:rPr>
          <w:b/>
          <w:color w:val="FF0000"/>
          <w:sz w:val="20"/>
          <w:szCs w:val="20"/>
          <w:lang w:val="es-ES"/>
        </w:rPr>
        <w:t>(Excursión regular de Puentes Colgantes)</w:t>
      </w:r>
    </w:p>
    <w:p w:rsidR="00DD42AE" w:rsidRPr="000D55B2" w:rsidRDefault="00DD42AE" w:rsidP="00DD42AE">
      <w:pPr>
        <w:jc w:val="both"/>
        <w:rPr>
          <w:sz w:val="20"/>
          <w:szCs w:val="20"/>
          <w:lang w:val="es-MX"/>
        </w:rPr>
      </w:pPr>
      <w:r w:rsidRPr="00C130E9">
        <w:rPr>
          <w:b/>
          <w:bCs/>
          <w:sz w:val="20"/>
          <w:szCs w:val="20"/>
          <w:lang w:val="es-ES"/>
        </w:rPr>
        <w:t xml:space="preserve">Desayuno. </w:t>
      </w:r>
      <w:r w:rsidRPr="000D55B2">
        <w:rPr>
          <w:sz w:val="20"/>
          <w:szCs w:val="20"/>
          <w:lang w:val="es-ES"/>
        </w:rPr>
        <w:t xml:space="preserve">Salida Aproximada 10:00 AM: Los Puentes Colgantes de Monteverde son la mejor manera de admirar de forma segura el dosel del bosque nuboso a su propio ritmo. Caminando a través de nuestros puentes, nuestros visitantes tienen la oportunidad de apreciar una amplia variedad de flora y fauna </w:t>
      </w:r>
      <w:proofErr w:type="spellStart"/>
      <w:r w:rsidRPr="000D55B2">
        <w:rPr>
          <w:sz w:val="20"/>
          <w:szCs w:val="20"/>
          <w:lang w:val="es-ES"/>
        </w:rPr>
        <w:t>Monteverdense</w:t>
      </w:r>
      <w:proofErr w:type="spellEnd"/>
      <w:r w:rsidRPr="000D55B2">
        <w:rPr>
          <w:sz w:val="20"/>
          <w:szCs w:val="20"/>
          <w:lang w:val="es-ES"/>
        </w:rPr>
        <w:t xml:space="preserve"> y observar la biodiversidad endémica del dosel del bosque nuboso, la cual no se encuentra en ninguna otra parte del mundo. Los puentes colgantes ofrecen el mejor punto de observación para disfrutar la belleza del bosque nuboso en todos sus niveles. El tour por los puentes colgantes consta de ocho puentes colgantes de varias longitudes que varían entre 50 y 170 metros. Cada puente tiene 1.5 metros de ancho y la capacidad de peso en puentes colgantes dentro del bosque más grande en Costa Rica de hasta 80 personas por puente, lo que hace que los puentes colgantes de Monteverde no solo sean el sistema de puentes más largo de Costa Rica, sino también el más seguro y fuerte.</w:t>
      </w:r>
    </w:p>
    <w:p w:rsidR="00DD42AE" w:rsidRDefault="00DD42AE" w:rsidP="00DD42AE">
      <w:pPr>
        <w:jc w:val="both"/>
        <w:rPr>
          <w:sz w:val="20"/>
          <w:szCs w:val="20"/>
          <w:lang w:val="es-ES"/>
        </w:rPr>
      </w:pPr>
    </w:p>
    <w:p w:rsidR="00DD42AE" w:rsidRPr="006F0BD5" w:rsidRDefault="00DD42AE" w:rsidP="00DD42AE">
      <w:pPr>
        <w:jc w:val="both"/>
        <w:rPr>
          <w:b/>
          <w:sz w:val="20"/>
          <w:szCs w:val="20"/>
          <w:lang w:val="es-ES"/>
        </w:rPr>
      </w:pPr>
      <w:r w:rsidRPr="006F0BD5">
        <w:rPr>
          <w:b/>
          <w:sz w:val="20"/>
          <w:szCs w:val="20"/>
          <w:lang w:val="es-ES"/>
        </w:rPr>
        <w:t xml:space="preserve">Día </w:t>
      </w:r>
      <w:r>
        <w:rPr>
          <w:b/>
          <w:sz w:val="20"/>
          <w:szCs w:val="20"/>
          <w:lang w:val="es-ES"/>
        </w:rPr>
        <w:t xml:space="preserve">7 &amp; 8 Monteverde – Guanacaste </w:t>
      </w:r>
    </w:p>
    <w:p w:rsidR="00DD42AE" w:rsidRDefault="00DD42AE" w:rsidP="00DD42AE">
      <w:pPr>
        <w:jc w:val="both"/>
        <w:rPr>
          <w:sz w:val="20"/>
          <w:szCs w:val="20"/>
          <w:lang w:val="es-ES"/>
        </w:rPr>
      </w:pPr>
      <w:r w:rsidRPr="000D55B2">
        <w:rPr>
          <w:b/>
          <w:bCs/>
          <w:sz w:val="20"/>
          <w:szCs w:val="20"/>
          <w:lang w:val="es-ES"/>
        </w:rPr>
        <w:t>Desayuno.</w:t>
      </w:r>
      <w:r>
        <w:rPr>
          <w:sz w:val="20"/>
          <w:szCs w:val="20"/>
          <w:lang w:val="es-ES"/>
        </w:rPr>
        <w:t xml:space="preserve"> </w:t>
      </w:r>
      <w:r w:rsidRPr="000D55B2">
        <w:rPr>
          <w:sz w:val="20"/>
          <w:szCs w:val="20"/>
          <w:lang w:val="es-ES"/>
        </w:rPr>
        <w:t xml:space="preserve">Salida Aproximada 8:00 AM: Esta zona de Costa Rica ha recibido elogios por su belleza natural y sus opciones de recreación activa, que incluyen el surf, el senderismo, la observación de aves y la natación, entre otras. La región cuenta con un terreno variado y un clima más cálido y seco que gran parte del resto del país. Tiene algunas de las mejores playas de Costa Rica, muchas de las cuales son famosas por sus días soleados, baja humedad y emocionantes olas. Las playas de esta parte del país tienden a tener pocas aglomeraciones, por lo que siempre es posible encontrar un tramo de playa aislado para explorar. Los aspectos más destacados de esta región incluyen volcanes activos, cascadas y abundante vida silvestre tropical. Además de tomar las olas del mar en una tabla de surf, puede pasar su tiempo haciendo snorkel, realizando paseos a caballo, haciendo </w:t>
      </w:r>
      <w:proofErr w:type="spellStart"/>
      <w:r w:rsidRPr="000D55B2">
        <w:rPr>
          <w:sz w:val="20"/>
          <w:szCs w:val="20"/>
          <w:lang w:val="es-ES"/>
        </w:rPr>
        <w:t>canopy</w:t>
      </w:r>
      <w:proofErr w:type="spellEnd"/>
      <w:r w:rsidRPr="000D55B2">
        <w:rPr>
          <w:sz w:val="20"/>
          <w:szCs w:val="20"/>
          <w:lang w:val="es-ES"/>
        </w:rPr>
        <w:t xml:space="preserve"> desde las copas de los árboles y el tan popular senderismo. **El hotel Occidental Papagayo </w:t>
      </w:r>
      <w:proofErr w:type="spellStart"/>
      <w:r w:rsidRPr="000D55B2">
        <w:rPr>
          <w:sz w:val="20"/>
          <w:szCs w:val="20"/>
          <w:lang w:val="es-ES"/>
        </w:rPr>
        <w:t>Adults</w:t>
      </w:r>
      <w:proofErr w:type="spellEnd"/>
      <w:r w:rsidRPr="000D55B2">
        <w:rPr>
          <w:sz w:val="20"/>
          <w:szCs w:val="20"/>
          <w:lang w:val="es-ES"/>
        </w:rPr>
        <w:t xml:space="preserve"> </w:t>
      </w:r>
      <w:proofErr w:type="spellStart"/>
      <w:r w:rsidRPr="000D55B2">
        <w:rPr>
          <w:sz w:val="20"/>
          <w:szCs w:val="20"/>
          <w:lang w:val="es-ES"/>
        </w:rPr>
        <w:t>Only</w:t>
      </w:r>
      <w:proofErr w:type="spellEnd"/>
      <w:r w:rsidRPr="000D55B2">
        <w:rPr>
          <w:sz w:val="20"/>
          <w:szCs w:val="20"/>
          <w:lang w:val="es-ES"/>
        </w:rPr>
        <w:t xml:space="preserve"> supone una magnífica experiencia solo para adultos en el Golfo del Papagayo: la naturaleza más salvaje convive con el equipamiento y los servicios más lujosos de la maravillosa costa oeste de Costa Rica. El Golfo del Papagayo ha sido considerado desde principios de siglo la joya del Pacífico, y este resort ha sabido mimetizarse con el exuberante entorno natural. Por eso, los huéspedes pueden disfrutar a la vez de la comodidad del programa todo incluido y de la exótica fauna que habita en las inmediaciones. El hotel dispone de espaciosas y luminosas habitaciones diseñadas con los requisitos necesarios para el disfrute de los huéspedes en un ambiente solo para adultos. Para disfrutar más del entorno de Guanacaste y de bahía Culebra, nada mejor que aprovechar actividades como ciclismo, visitas guiadas, kayak y otras muchas opciones. Aunque también se puede optar por el relax más reparador y disfrutar de la fantástica alberca (piscina) y relajarse en sus bellos jardines</w:t>
      </w:r>
      <w:r>
        <w:rPr>
          <w:sz w:val="20"/>
          <w:szCs w:val="20"/>
          <w:lang w:val="es-ES"/>
        </w:rPr>
        <w:t xml:space="preserve"> </w:t>
      </w:r>
      <w:r w:rsidRPr="000D55B2">
        <w:rPr>
          <w:sz w:val="20"/>
          <w:szCs w:val="20"/>
          <w:lang w:val="es-ES"/>
        </w:rPr>
        <w:t xml:space="preserve">exteriores. El hotel dispone de una magnífica oferta gastronómica, que incluye 2 restaurantes internacionales a la carta y un buffet con gastronomía internacional, así como un snack bar y un lobby bar con excelentes vistas. Con la tranquilidad de un régimen Todo Incluido y los exclusivos servicios del Premium </w:t>
      </w:r>
      <w:proofErr w:type="spellStart"/>
      <w:r w:rsidRPr="000D55B2">
        <w:rPr>
          <w:sz w:val="20"/>
          <w:szCs w:val="20"/>
          <w:lang w:val="es-ES"/>
        </w:rPr>
        <w:t>Level</w:t>
      </w:r>
      <w:proofErr w:type="spellEnd"/>
      <w:r w:rsidRPr="000D55B2">
        <w:rPr>
          <w:sz w:val="20"/>
          <w:szCs w:val="20"/>
          <w:lang w:val="es-ES"/>
        </w:rPr>
        <w:t xml:space="preserve"> sumado a un ambiente </w:t>
      </w:r>
      <w:proofErr w:type="spellStart"/>
      <w:r w:rsidRPr="000D55B2">
        <w:rPr>
          <w:sz w:val="20"/>
          <w:szCs w:val="20"/>
          <w:lang w:val="es-ES"/>
        </w:rPr>
        <w:t>Adults</w:t>
      </w:r>
      <w:proofErr w:type="spellEnd"/>
      <w:r w:rsidRPr="000D55B2">
        <w:rPr>
          <w:sz w:val="20"/>
          <w:szCs w:val="20"/>
          <w:lang w:val="es-ES"/>
        </w:rPr>
        <w:t xml:space="preserve"> </w:t>
      </w:r>
      <w:proofErr w:type="spellStart"/>
      <w:r w:rsidRPr="000D55B2">
        <w:rPr>
          <w:sz w:val="20"/>
          <w:szCs w:val="20"/>
          <w:lang w:val="es-ES"/>
        </w:rPr>
        <w:t>Only</w:t>
      </w:r>
      <w:proofErr w:type="spellEnd"/>
      <w:r w:rsidRPr="000D55B2">
        <w:rPr>
          <w:sz w:val="20"/>
          <w:szCs w:val="20"/>
          <w:lang w:val="es-ES"/>
        </w:rPr>
        <w:t>, se dan las mejores condiciones para unas vacaciones románticas en pleno paraíso costarricense</w:t>
      </w:r>
      <w:r>
        <w:rPr>
          <w:sz w:val="20"/>
          <w:szCs w:val="20"/>
          <w:lang w:val="es-ES"/>
        </w:rPr>
        <w:t>.</w:t>
      </w:r>
    </w:p>
    <w:p w:rsidR="00E85B14" w:rsidRDefault="00E85B14" w:rsidP="00DD42AE">
      <w:pPr>
        <w:jc w:val="both"/>
        <w:rPr>
          <w:sz w:val="20"/>
          <w:szCs w:val="20"/>
          <w:lang w:val="es-ES"/>
        </w:rPr>
      </w:pPr>
    </w:p>
    <w:p w:rsidR="00DD42AE" w:rsidRDefault="00DD42AE" w:rsidP="00DD42AE">
      <w:pPr>
        <w:jc w:val="both"/>
        <w:rPr>
          <w:sz w:val="20"/>
          <w:szCs w:val="20"/>
          <w:lang w:val="es-CR"/>
        </w:rPr>
      </w:pPr>
    </w:p>
    <w:p w:rsidR="00DD42AE" w:rsidRPr="006F0BD5" w:rsidRDefault="00DD42AE" w:rsidP="00DD42AE">
      <w:pPr>
        <w:jc w:val="both"/>
        <w:rPr>
          <w:b/>
          <w:sz w:val="20"/>
          <w:szCs w:val="20"/>
          <w:lang w:val="es-ES"/>
        </w:rPr>
      </w:pPr>
      <w:r w:rsidRPr="006F0BD5">
        <w:rPr>
          <w:b/>
          <w:sz w:val="20"/>
          <w:szCs w:val="20"/>
          <w:lang w:val="es-ES"/>
        </w:rPr>
        <w:t xml:space="preserve">Día </w:t>
      </w:r>
      <w:r>
        <w:rPr>
          <w:b/>
          <w:sz w:val="20"/>
          <w:szCs w:val="20"/>
          <w:lang w:val="es-ES"/>
        </w:rPr>
        <w:t>9</w:t>
      </w:r>
      <w:r w:rsidRPr="006F0BD5">
        <w:rPr>
          <w:b/>
          <w:sz w:val="20"/>
          <w:szCs w:val="20"/>
          <w:lang w:val="es-ES"/>
        </w:rPr>
        <w:t xml:space="preserve">.  </w:t>
      </w:r>
      <w:r>
        <w:rPr>
          <w:b/>
          <w:sz w:val="20"/>
          <w:szCs w:val="20"/>
          <w:lang w:val="es-ES"/>
        </w:rPr>
        <w:t xml:space="preserve">Guanacaste </w:t>
      </w:r>
      <w:r w:rsidRPr="006F0BD5">
        <w:rPr>
          <w:b/>
          <w:sz w:val="20"/>
          <w:szCs w:val="20"/>
          <w:lang w:val="es-ES"/>
        </w:rPr>
        <w:t xml:space="preserve">  </w:t>
      </w:r>
      <w:r>
        <w:rPr>
          <w:b/>
          <w:sz w:val="20"/>
          <w:szCs w:val="20"/>
          <w:lang w:val="es-ES"/>
        </w:rPr>
        <w:t>- México</w:t>
      </w:r>
      <w:r w:rsidRPr="006F0BD5">
        <w:rPr>
          <w:b/>
          <w:sz w:val="20"/>
          <w:szCs w:val="20"/>
          <w:lang w:val="es-ES"/>
        </w:rPr>
        <w:t xml:space="preserve"> </w:t>
      </w:r>
    </w:p>
    <w:p w:rsidR="00DD42AE" w:rsidRDefault="00DD42AE" w:rsidP="00DD42AE">
      <w:pPr>
        <w:jc w:val="both"/>
        <w:rPr>
          <w:sz w:val="20"/>
          <w:szCs w:val="20"/>
          <w:lang w:val="es-CR"/>
        </w:rPr>
      </w:pPr>
      <w:r w:rsidRPr="006F0BD5">
        <w:rPr>
          <w:b/>
          <w:bCs/>
          <w:sz w:val="20"/>
          <w:szCs w:val="20"/>
          <w:lang w:val="es-CR"/>
        </w:rPr>
        <w:t>Desayuno.</w:t>
      </w:r>
      <w:r w:rsidRPr="006F0BD5">
        <w:rPr>
          <w:sz w:val="20"/>
          <w:szCs w:val="20"/>
          <w:lang w:val="es-CR"/>
        </w:rPr>
        <w:t xml:space="preserve"> </w:t>
      </w:r>
      <w:r w:rsidRPr="000D55B2">
        <w:rPr>
          <w:sz w:val="20"/>
          <w:szCs w:val="20"/>
          <w:lang w:val="es-CR"/>
        </w:rPr>
        <w:t>Nuestro representante le llevará del hotel hacia el aeropuerto Internacional para abordar vuelo de regreso a la ciudad de origen de acuerdo con su itinerario de vuelo.</w:t>
      </w:r>
    </w:p>
    <w:p w:rsidR="00DD42AE" w:rsidRDefault="00DD42AE" w:rsidP="00DD42AE">
      <w:pPr>
        <w:jc w:val="both"/>
        <w:rPr>
          <w:sz w:val="20"/>
          <w:szCs w:val="20"/>
          <w:lang w:val="es-CR"/>
        </w:rPr>
      </w:pPr>
    </w:p>
    <w:p w:rsidR="00DD42AE" w:rsidRPr="000D55B2" w:rsidRDefault="00DD42AE" w:rsidP="00DD42AE">
      <w:pPr>
        <w:jc w:val="both"/>
        <w:rPr>
          <w:sz w:val="20"/>
          <w:szCs w:val="20"/>
          <w:lang w:val="es-MX"/>
        </w:rPr>
      </w:pPr>
    </w:p>
    <w:p w:rsidR="00DD42AE" w:rsidRDefault="00DD42AE" w:rsidP="00DD42AE">
      <w:pPr>
        <w:jc w:val="both"/>
        <w:rPr>
          <w:sz w:val="20"/>
          <w:szCs w:val="20"/>
          <w:lang w:val="es-ES"/>
        </w:rPr>
      </w:pPr>
    </w:p>
    <w:p w:rsidR="00DD42AE" w:rsidRDefault="00DD42AE" w:rsidP="00DD42AE">
      <w:pPr>
        <w:jc w:val="both"/>
        <w:rPr>
          <w:b/>
          <w:bCs/>
          <w:sz w:val="20"/>
          <w:szCs w:val="20"/>
          <w:lang w:val="es-ES"/>
        </w:rPr>
      </w:pPr>
      <w:r w:rsidRPr="00A032D8">
        <w:rPr>
          <w:b/>
          <w:bCs/>
          <w:sz w:val="20"/>
          <w:szCs w:val="20"/>
          <w:lang w:val="es-ES"/>
        </w:rPr>
        <w:t>FIN DE NUESTROS SERVICIOS</w:t>
      </w:r>
    </w:p>
    <w:p w:rsidR="00DD42AE" w:rsidRPr="00A032D8" w:rsidRDefault="00DD42AE" w:rsidP="00DD42AE">
      <w:pPr>
        <w:jc w:val="both"/>
        <w:rPr>
          <w:b/>
          <w:bCs/>
          <w:sz w:val="20"/>
          <w:szCs w:val="20"/>
          <w:lang w:val="es-ES"/>
        </w:rPr>
      </w:pPr>
    </w:p>
    <w:p w:rsidR="00DD42AE" w:rsidRDefault="00DD42AE" w:rsidP="00DD42AE">
      <w:pPr>
        <w:rPr>
          <w:sz w:val="20"/>
          <w:szCs w:val="20"/>
          <w:lang w:val="es-ES"/>
        </w:rPr>
      </w:pPr>
    </w:p>
    <w:p w:rsidR="00DD42AE" w:rsidRPr="00B56B0D" w:rsidRDefault="00DD42AE" w:rsidP="00DD42A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538FB8F" wp14:editId="16175A65">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D42AE" w:rsidRPr="00F74623" w:rsidRDefault="00DD42AE" w:rsidP="00DD42A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8FB8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D42AE" w:rsidRPr="00F74623" w:rsidRDefault="00DD42AE" w:rsidP="00DD42AE">
                      <w:pPr>
                        <w:jc w:val="center"/>
                        <w:rPr>
                          <w:b/>
                          <w:i/>
                          <w:lang w:val="es-ES"/>
                        </w:rPr>
                      </w:pPr>
                      <w:r w:rsidRPr="00F74623">
                        <w:rPr>
                          <w:b/>
                          <w:i/>
                          <w:lang w:val="es-ES"/>
                        </w:rPr>
                        <w:t>JULIÁ TOURS INCLUYE:</w:t>
                      </w:r>
                    </w:p>
                  </w:txbxContent>
                </v:textbox>
                <w10:wrap type="square"/>
              </v:rect>
            </w:pict>
          </mc:Fallback>
        </mc:AlternateContent>
      </w:r>
    </w:p>
    <w:p w:rsidR="00DD42AE" w:rsidRPr="00B56B0D" w:rsidRDefault="00DD42AE" w:rsidP="00DD42AE">
      <w:pPr>
        <w:rPr>
          <w:sz w:val="20"/>
          <w:szCs w:val="20"/>
          <w:lang w:val="es-ES"/>
        </w:rPr>
      </w:pPr>
    </w:p>
    <w:p w:rsidR="00DD42AE" w:rsidRPr="006F0BD5" w:rsidRDefault="00DD42AE" w:rsidP="00DD42AE">
      <w:pPr>
        <w:numPr>
          <w:ilvl w:val="0"/>
          <w:numId w:val="3"/>
        </w:numPr>
        <w:jc w:val="both"/>
        <w:rPr>
          <w:sz w:val="20"/>
          <w:szCs w:val="20"/>
          <w:lang w:val="es-MX"/>
        </w:rPr>
      </w:pPr>
      <w:r w:rsidRPr="006F0BD5">
        <w:rPr>
          <w:sz w:val="20"/>
          <w:szCs w:val="20"/>
          <w:lang w:val="es-MX"/>
        </w:rPr>
        <w:t>Traslado privado aeropuerto – hotel en San José</w:t>
      </w:r>
    </w:p>
    <w:p w:rsidR="00DD42AE" w:rsidRDefault="00DD42AE" w:rsidP="00DD42AE">
      <w:pPr>
        <w:numPr>
          <w:ilvl w:val="0"/>
          <w:numId w:val="3"/>
        </w:numPr>
        <w:jc w:val="both"/>
        <w:rPr>
          <w:sz w:val="20"/>
          <w:szCs w:val="20"/>
          <w:lang w:val="es-MX"/>
        </w:rPr>
      </w:pPr>
      <w:r w:rsidRPr="006F0BD5">
        <w:rPr>
          <w:sz w:val="20"/>
          <w:szCs w:val="20"/>
          <w:lang w:val="es-MX"/>
        </w:rPr>
        <w:t>0</w:t>
      </w:r>
      <w:r>
        <w:rPr>
          <w:sz w:val="20"/>
          <w:szCs w:val="20"/>
          <w:lang w:val="es-MX"/>
        </w:rPr>
        <w:t>2</w:t>
      </w:r>
      <w:r w:rsidRPr="006F0BD5">
        <w:rPr>
          <w:sz w:val="20"/>
          <w:szCs w:val="20"/>
          <w:lang w:val="es-MX"/>
        </w:rPr>
        <w:t xml:space="preserve"> noche de alojamiento en San José con desayunos</w:t>
      </w:r>
    </w:p>
    <w:p w:rsidR="00DD42AE" w:rsidRDefault="00DD42AE" w:rsidP="00DD42AE">
      <w:pPr>
        <w:numPr>
          <w:ilvl w:val="0"/>
          <w:numId w:val="3"/>
        </w:numPr>
        <w:jc w:val="both"/>
        <w:rPr>
          <w:sz w:val="20"/>
          <w:szCs w:val="20"/>
          <w:lang w:val="es-MX"/>
        </w:rPr>
      </w:pPr>
      <w:r>
        <w:rPr>
          <w:sz w:val="20"/>
          <w:szCs w:val="20"/>
          <w:lang w:val="es-MX"/>
        </w:rPr>
        <w:t>02 noches de alojamiento en Arenal con desayunos</w:t>
      </w:r>
    </w:p>
    <w:p w:rsidR="00DD42AE" w:rsidRDefault="00DD42AE" w:rsidP="00DD42AE">
      <w:pPr>
        <w:numPr>
          <w:ilvl w:val="0"/>
          <w:numId w:val="3"/>
        </w:numPr>
        <w:jc w:val="both"/>
        <w:rPr>
          <w:sz w:val="20"/>
          <w:szCs w:val="20"/>
          <w:lang w:val="es-MX"/>
        </w:rPr>
      </w:pPr>
      <w:r>
        <w:rPr>
          <w:sz w:val="20"/>
          <w:szCs w:val="20"/>
          <w:lang w:val="es-MX"/>
        </w:rPr>
        <w:t xml:space="preserve">02 </w:t>
      </w:r>
      <w:proofErr w:type="gramStart"/>
      <w:r>
        <w:rPr>
          <w:sz w:val="20"/>
          <w:szCs w:val="20"/>
          <w:lang w:val="es-MX"/>
        </w:rPr>
        <w:t>Noches</w:t>
      </w:r>
      <w:proofErr w:type="gramEnd"/>
      <w:r>
        <w:rPr>
          <w:sz w:val="20"/>
          <w:szCs w:val="20"/>
          <w:lang w:val="es-MX"/>
        </w:rPr>
        <w:t xml:space="preserve"> de alojamiento en Monteverde con desayunos </w:t>
      </w:r>
    </w:p>
    <w:p w:rsidR="00DD42AE" w:rsidRDefault="00DD42AE" w:rsidP="00DD42AE">
      <w:pPr>
        <w:numPr>
          <w:ilvl w:val="0"/>
          <w:numId w:val="3"/>
        </w:numPr>
        <w:jc w:val="both"/>
        <w:rPr>
          <w:sz w:val="20"/>
          <w:szCs w:val="20"/>
          <w:lang w:val="es-MX"/>
        </w:rPr>
      </w:pPr>
      <w:r>
        <w:rPr>
          <w:sz w:val="20"/>
          <w:szCs w:val="20"/>
          <w:lang w:val="es-MX"/>
        </w:rPr>
        <w:t xml:space="preserve">02 </w:t>
      </w:r>
      <w:proofErr w:type="gramStart"/>
      <w:r>
        <w:rPr>
          <w:sz w:val="20"/>
          <w:szCs w:val="20"/>
          <w:lang w:val="es-MX"/>
        </w:rPr>
        <w:t>Noches</w:t>
      </w:r>
      <w:proofErr w:type="gramEnd"/>
      <w:r>
        <w:rPr>
          <w:sz w:val="20"/>
          <w:szCs w:val="20"/>
          <w:lang w:val="es-MX"/>
        </w:rPr>
        <w:t xml:space="preserve"> de alojamiento en Guanacaste toto incluido</w:t>
      </w:r>
    </w:p>
    <w:p w:rsidR="00DD42AE" w:rsidRDefault="00DD42AE" w:rsidP="00DD42AE">
      <w:pPr>
        <w:numPr>
          <w:ilvl w:val="0"/>
          <w:numId w:val="3"/>
        </w:numPr>
        <w:jc w:val="both"/>
        <w:rPr>
          <w:sz w:val="20"/>
          <w:szCs w:val="20"/>
          <w:lang w:val="es-MX"/>
        </w:rPr>
      </w:pPr>
      <w:r>
        <w:rPr>
          <w:sz w:val="20"/>
          <w:szCs w:val="20"/>
          <w:lang w:val="es-MX"/>
        </w:rPr>
        <w:t xml:space="preserve">Excursión volcán Poas, Starbucks Coffe Tour Hacienda Alsacia &amp; La Paz </w:t>
      </w:r>
      <w:proofErr w:type="spellStart"/>
      <w:r>
        <w:rPr>
          <w:sz w:val="20"/>
          <w:szCs w:val="20"/>
          <w:lang w:val="es-MX"/>
        </w:rPr>
        <w:t>Waterfall</w:t>
      </w:r>
      <w:proofErr w:type="spellEnd"/>
      <w:r>
        <w:rPr>
          <w:sz w:val="20"/>
          <w:szCs w:val="20"/>
          <w:lang w:val="es-MX"/>
        </w:rPr>
        <w:t xml:space="preserve"> </w:t>
      </w:r>
      <w:proofErr w:type="spellStart"/>
      <w:r>
        <w:rPr>
          <w:sz w:val="20"/>
          <w:szCs w:val="20"/>
          <w:lang w:val="es-MX"/>
        </w:rPr>
        <w:t>Gardens</w:t>
      </w:r>
      <w:proofErr w:type="spellEnd"/>
    </w:p>
    <w:p w:rsidR="00DD42AE" w:rsidRDefault="00DD42AE" w:rsidP="00DD42AE">
      <w:pPr>
        <w:numPr>
          <w:ilvl w:val="0"/>
          <w:numId w:val="3"/>
        </w:numPr>
        <w:jc w:val="both"/>
        <w:rPr>
          <w:sz w:val="20"/>
          <w:szCs w:val="20"/>
          <w:lang w:val="es-MX"/>
        </w:rPr>
      </w:pPr>
      <w:r>
        <w:rPr>
          <w:sz w:val="20"/>
          <w:szCs w:val="20"/>
          <w:lang w:val="es-MX"/>
        </w:rPr>
        <w:t>Excursión Sarchí Artesanal, Arenal &amp; Termales Tabacón</w:t>
      </w:r>
    </w:p>
    <w:p w:rsidR="00DD42AE" w:rsidRDefault="00DD42AE" w:rsidP="00DD42AE">
      <w:pPr>
        <w:numPr>
          <w:ilvl w:val="0"/>
          <w:numId w:val="3"/>
        </w:numPr>
        <w:jc w:val="both"/>
        <w:rPr>
          <w:sz w:val="20"/>
          <w:szCs w:val="20"/>
          <w:lang w:val="es-MX"/>
        </w:rPr>
      </w:pPr>
      <w:r>
        <w:rPr>
          <w:sz w:val="20"/>
          <w:szCs w:val="20"/>
          <w:lang w:val="es-MX"/>
        </w:rPr>
        <w:t>Excursión Puentes Colgantes Bosque Nuboso de Monteverde</w:t>
      </w:r>
    </w:p>
    <w:p w:rsidR="00DD42AE" w:rsidRPr="006F0BD5" w:rsidRDefault="00DD42AE" w:rsidP="00DD42AE">
      <w:pPr>
        <w:numPr>
          <w:ilvl w:val="0"/>
          <w:numId w:val="3"/>
        </w:numPr>
        <w:jc w:val="both"/>
        <w:rPr>
          <w:sz w:val="20"/>
          <w:szCs w:val="20"/>
          <w:lang w:val="es-MX"/>
        </w:rPr>
      </w:pPr>
      <w:r>
        <w:rPr>
          <w:sz w:val="20"/>
          <w:szCs w:val="20"/>
          <w:lang w:val="es-MX"/>
        </w:rPr>
        <w:t xml:space="preserve">Sesión de SPA con Masaje Sueco </w:t>
      </w:r>
    </w:p>
    <w:p w:rsidR="00DD42AE" w:rsidRPr="00F6257A" w:rsidRDefault="00DD42AE" w:rsidP="00DD42AE">
      <w:pPr>
        <w:tabs>
          <w:tab w:val="left" w:pos="851"/>
        </w:tabs>
        <w:rPr>
          <w:sz w:val="20"/>
          <w:szCs w:val="20"/>
        </w:rPr>
      </w:pPr>
    </w:p>
    <w:p w:rsidR="00DD42AE" w:rsidRPr="00B56B0D" w:rsidRDefault="00DD42AE" w:rsidP="00DD42AE">
      <w:pPr>
        <w:ind w:left="567"/>
        <w:rPr>
          <w:b/>
        </w:rPr>
      </w:pPr>
      <w:r w:rsidRPr="00B56B0D">
        <w:rPr>
          <w:b/>
        </w:rPr>
        <w:t>NO Incluye</w:t>
      </w:r>
    </w:p>
    <w:p w:rsidR="00DD42AE" w:rsidRPr="007A1834" w:rsidRDefault="00DD42AE" w:rsidP="00DD42AE">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DD42AE" w:rsidRDefault="00DD42AE" w:rsidP="00DD42AE">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DD42AE" w:rsidRPr="00A07233" w:rsidRDefault="00DD42AE" w:rsidP="00DD42AE">
      <w:pPr>
        <w:pStyle w:val="Prrafodelista"/>
        <w:numPr>
          <w:ilvl w:val="0"/>
          <w:numId w:val="1"/>
        </w:numPr>
        <w:tabs>
          <w:tab w:val="left" w:pos="851"/>
        </w:tabs>
        <w:spacing w:after="0" w:line="259" w:lineRule="auto"/>
        <w:ind w:left="927"/>
        <w:rPr>
          <w:sz w:val="20"/>
          <w:szCs w:val="20"/>
        </w:rPr>
      </w:pPr>
      <w:r w:rsidRPr="00A07233">
        <w:rPr>
          <w:sz w:val="20"/>
          <w:szCs w:val="20"/>
        </w:rPr>
        <w:t xml:space="preserve">Seguro de Asistencia en Viaje Cobertura COVID. </w:t>
      </w:r>
    </w:p>
    <w:p w:rsidR="00DD42AE" w:rsidRPr="00B56B0D" w:rsidRDefault="00DD42AE" w:rsidP="00DD42AE">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DD42AE" w:rsidRPr="00B56B0D" w:rsidRDefault="00DD42AE" w:rsidP="00DD42AE">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DD42AE" w:rsidRPr="00E85B14" w:rsidRDefault="00DD42AE" w:rsidP="00DD42AE">
      <w:pPr>
        <w:pStyle w:val="Prrafodelista"/>
        <w:numPr>
          <w:ilvl w:val="0"/>
          <w:numId w:val="1"/>
        </w:numPr>
        <w:tabs>
          <w:tab w:val="left" w:pos="851"/>
        </w:tabs>
        <w:spacing w:after="0" w:line="259" w:lineRule="auto"/>
        <w:ind w:left="927"/>
        <w:rPr>
          <w:sz w:val="20"/>
          <w:szCs w:val="20"/>
        </w:rPr>
      </w:pPr>
      <w:r w:rsidRPr="00B56B0D">
        <w:rPr>
          <w:sz w:val="20"/>
          <w:szCs w:val="20"/>
        </w:rPr>
        <w:t>Propina</w:t>
      </w:r>
      <w:r w:rsidR="00E85B14">
        <w:rPr>
          <w:sz w:val="20"/>
          <w:szCs w:val="20"/>
        </w:rPr>
        <w:t>s</w:t>
      </w:r>
    </w:p>
    <w:p w:rsidR="00DD42AE" w:rsidRPr="006F0BD5" w:rsidRDefault="00DD42AE" w:rsidP="00DD42AE">
      <w:pPr>
        <w:tabs>
          <w:tab w:val="left" w:pos="851"/>
        </w:tabs>
        <w:rPr>
          <w:sz w:val="20"/>
          <w:szCs w:val="20"/>
        </w:rPr>
      </w:pPr>
    </w:p>
    <w:p w:rsidR="00DD42AE" w:rsidRDefault="00DD42AE" w:rsidP="00DD42AE">
      <w:pPr>
        <w:tabs>
          <w:tab w:val="left" w:pos="851"/>
        </w:tabs>
        <w:rPr>
          <w:sz w:val="20"/>
          <w:szCs w:val="20"/>
        </w:rPr>
      </w:pPr>
    </w:p>
    <w:tbl>
      <w:tblPr>
        <w:tblW w:w="7000" w:type="dxa"/>
        <w:jc w:val="center"/>
        <w:tblCellMar>
          <w:left w:w="70" w:type="dxa"/>
          <w:right w:w="70" w:type="dxa"/>
        </w:tblCellMar>
        <w:tblLook w:val="04A0" w:firstRow="1" w:lastRow="0" w:firstColumn="1" w:lastColumn="0" w:noHBand="0" w:noVBand="1"/>
      </w:tblPr>
      <w:tblGrid>
        <w:gridCol w:w="4909"/>
        <w:gridCol w:w="2091"/>
      </w:tblGrid>
      <w:tr w:rsidR="00E85B14" w:rsidRPr="00E85B14" w:rsidTr="00E85B14">
        <w:trPr>
          <w:trHeight w:val="315"/>
          <w:jc w:val="center"/>
        </w:trPr>
        <w:tc>
          <w:tcPr>
            <w:tcW w:w="7000"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85B14" w:rsidRPr="00E85B14" w:rsidRDefault="00E85B14" w:rsidP="00E85B14">
            <w:pPr>
              <w:jc w:val="center"/>
              <w:rPr>
                <w:rFonts w:ascii="Calibri" w:eastAsia="Times New Roman" w:hAnsi="Calibri" w:cs="Calibri"/>
                <w:b/>
                <w:bCs/>
                <w:color w:val="FFFFFF"/>
                <w:sz w:val="18"/>
                <w:szCs w:val="18"/>
                <w:lang w:val="es-MX" w:eastAsia="es-MX"/>
              </w:rPr>
            </w:pPr>
            <w:r w:rsidRPr="00E85B14">
              <w:rPr>
                <w:rFonts w:ascii="Calibri" w:eastAsia="Times New Roman" w:hAnsi="Calibri" w:cs="Calibri"/>
                <w:b/>
                <w:bCs/>
                <w:color w:val="FFFFFF"/>
                <w:sz w:val="18"/>
                <w:szCs w:val="18"/>
                <w:lang w:val="es-MX" w:eastAsia="es-MX"/>
              </w:rPr>
              <w:t xml:space="preserve">TARIFAS EN USD POR PERSONA </w:t>
            </w:r>
          </w:p>
        </w:tc>
      </w:tr>
      <w:tr w:rsidR="00E85B14" w:rsidRPr="00E85B14" w:rsidTr="00E85B14">
        <w:trPr>
          <w:trHeight w:val="300"/>
          <w:jc w:val="center"/>
        </w:trPr>
        <w:tc>
          <w:tcPr>
            <w:tcW w:w="70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5B14" w:rsidRPr="00E85B14" w:rsidRDefault="00E85B14" w:rsidP="00E85B14">
            <w:pPr>
              <w:rPr>
                <w:rFonts w:ascii="Calibri" w:eastAsia="Times New Roman" w:hAnsi="Calibri" w:cs="Calibri"/>
                <w:b/>
                <w:bCs/>
                <w:color w:val="000000"/>
                <w:sz w:val="18"/>
                <w:szCs w:val="18"/>
                <w:lang w:val="es-MX" w:eastAsia="es-MX"/>
              </w:rPr>
            </w:pPr>
            <w:r w:rsidRPr="00E85B14">
              <w:rPr>
                <w:rFonts w:ascii="Calibri" w:eastAsia="Times New Roman" w:hAnsi="Calibri" w:cs="Calibri"/>
                <w:b/>
                <w:bCs/>
                <w:color w:val="000000"/>
                <w:sz w:val="18"/>
                <w:szCs w:val="18"/>
                <w:lang w:val="es-MX" w:eastAsia="es-MX"/>
              </w:rPr>
              <w:t xml:space="preserve">SERVICIOS TERRESTRES EXCLUSIVAMENTE </w:t>
            </w:r>
          </w:p>
        </w:tc>
      </w:tr>
      <w:tr w:rsidR="00E85B14" w:rsidRPr="00E85B14" w:rsidTr="00E85B14">
        <w:trPr>
          <w:trHeight w:val="240"/>
          <w:jc w:val="center"/>
        </w:trPr>
        <w:tc>
          <w:tcPr>
            <w:tcW w:w="700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85B14" w:rsidRPr="00E85B14" w:rsidRDefault="00E85B14" w:rsidP="00E85B14">
            <w:pPr>
              <w:jc w:val="center"/>
              <w:rPr>
                <w:rFonts w:ascii="Calibri" w:eastAsia="Times New Roman" w:hAnsi="Calibri" w:cs="Calibri"/>
                <w:b/>
                <w:bCs/>
                <w:color w:val="FFFFFF"/>
                <w:sz w:val="18"/>
                <w:szCs w:val="18"/>
                <w:lang w:val="es-MX" w:eastAsia="es-MX"/>
              </w:rPr>
            </w:pPr>
            <w:r w:rsidRPr="00E85B14">
              <w:rPr>
                <w:rFonts w:ascii="Calibri" w:eastAsia="Times New Roman" w:hAnsi="Calibri" w:cs="Calibri"/>
                <w:b/>
                <w:bCs/>
                <w:color w:val="FFFFFF"/>
                <w:sz w:val="18"/>
                <w:szCs w:val="18"/>
                <w:lang w:val="es-MX" w:eastAsia="es-MX"/>
              </w:rPr>
              <w:t>05 ENE - 30 NOV 2025</w:t>
            </w:r>
          </w:p>
        </w:tc>
      </w:tr>
      <w:tr w:rsidR="00E85B14" w:rsidRPr="00E85B14" w:rsidTr="00E85B14">
        <w:trPr>
          <w:trHeight w:val="315"/>
          <w:jc w:val="center"/>
        </w:trPr>
        <w:tc>
          <w:tcPr>
            <w:tcW w:w="4909" w:type="dxa"/>
            <w:tcBorders>
              <w:top w:val="single" w:sz="4" w:space="0" w:color="auto"/>
              <w:left w:val="single" w:sz="8" w:space="0" w:color="auto"/>
              <w:bottom w:val="nil"/>
              <w:right w:val="single" w:sz="4" w:space="0" w:color="auto"/>
            </w:tcBorders>
            <w:shd w:val="clear" w:color="000000" w:fill="000000"/>
            <w:noWrap/>
            <w:vAlign w:val="center"/>
            <w:hideMark/>
          </w:tcPr>
          <w:p w:rsidR="00E85B14" w:rsidRPr="00E85B14" w:rsidRDefault="00E85B14" w:rsidP="00E85B14">
            <w:pPr>
              <w:rPr>
                <w:rFonts w:ascii="Calibri" w:eastAsia="Times New Roman" w:hAnsi="Calibri" w:cs="Calibri"/>
                <w:b/>
                <w:bCs/>
                <w:color w:val="FFFFFF"/>
                <w:sz w:val="18"/>
                <w:szCs w:val="18"/>
                <w:lang w:val="es-MX" w:eastAsia="es-MX"/>
              </w:rPr>
            </w:pPr>
            <w:r w:rsidRPr="00E85B14">
              <w:rPr>
                <w:rFonts w:ascii="Calibri" w:eastAsia="Times New Roman" w:hAnsi="Calibri" w:cs="Calibri"/>
                <w:b/>
                <w:bCs/>
                <w:color w:val="FFFFFF"/>
                <w:sz w:val="18"/>
                <w:szCs w:val="18"/>
                <w:lang w:val="es-MX" w:eastAsia="es-MX"/>
              </w:rPr>
              <w:t>CATEGORIA</w:t>
            </w:r>
          </w:p>
        </w:tc>
        <w:tc>
          <w:tcPr>
            <w:tcW w:w="2091" w:type="dxa"/>
            <w:tcBorders>
              <w:top w:val="nil"/>
              <w:left w:val="nil"/>
              <w:bottom w:val="nil"/>
              <w:right w:val="single" w:sz="8" w:space="0" w:color="auto"/>
            </w:tcBorders>
            <w:shd w:val="clear" w:color="000000" w:fill="000000"/>
            <w:noWrap/>
            <w:vAlign w:val="center"/>
            <w:hideMark/>
          </w:tcPr>
          <w:p w:rsidR="00E85B14" w:rsidRPr="00E85B14" w:rsidRDefault="00E85B14" w:rsidP="00E85B14">
            <w:pPr>
              <w:jc w:val="center"/>
              <w:rPr>
                <w:rFonts w:ascii="Calibri" w:eastAsia="Times New Roman" w:hAnsi="Calibri" w:cs="Calibri"/>
                <w:b/>
                <w:bCs/>
                <w:color w:val="FFFFFF"/>
                <w:sz w:val="18"/>
                <w:szCs w:val="18"/>
                <w:lang w:val="es-MX" w:eastAsia="es-MX"/>
              </w:rPr>
            </w:pPr>
            <w:r w:rsidRPr="00E85B14">
              <w:rPr>
                <w:rFonts w:ascii="Calibri" w:eastAsia="Times New Roman" w:hAnsi="Calibri" w:cs="Calibri"/>
                <w:b/>
                <w:bCs/>
                <w:color w:val="FFFFFF"/>
                <w:sz w:val="18"/>
                <w:szCs w:val="18"/>
                <w:lang w:val="es-MX" w:eastAsia="es-MX"/>
              </w:rPr>
              <w:t xml:space="preserve">DBL </w:t>
            </w:r>
          </w:p>
        </w:tc>
      </w:tr>
      <w:tr w:rsidR="00E85B14" w:rsidRPr="00E85B14" w:rsidTr="00E85B14">
        <w:trPr>
          <w:trHeight w:val="300"/>
          <w:jc w:val="center"/>
        </w:trPr>
        <w:tc>
          <w:tcPr>
            <w:tcW w:w="49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5B14" w:rsidRPr="00E85B14" w:rsidRDefault="00E85B14" w:rsidP="00E85B14">
            <w:pPr>
              <w:rPr>
                <w:rFonts w:ascii="Calibri" w:eastAsia="Times New Roman" w:hAnsi="Calibri" w:cs="Calibri"/>
                <w:color w:val="000000"/>
                <w:sz w:val="18"/>
                <w:szCs w:val="18"/>
                <w:lang w:val="es-MX" w:eastAsia="es-MX"/>
              </w:rPr>
            </w:pPr>
            <w:r w:rsidRPr="00E85B14">
              <w:rPr>
                <w:rFonts w:ascii="Calibri" w:eastAsia="Times New Roman" w:hAnsi="Calibri" w:cs="Calibri"/>
                <w:color w:val="000000"/>
                <w:sz w:val="18"/>
                <w:szCs w:val="18"/>
                <w:lang w:val="es-MX" w:eastAsia="es-MX"/>
              </w:rPr>
              <w:t>SUPERIOR</w:t>
            </w:r>
          </w:p>
        </w:tc>
        <w:tc>
          <w:tcPr>
            <w:tcW w:w="2091" w:type="dxa"/>
            <w:tcBorders>
              <w:top w:val="single" w:sz="4" w:space="0" w:color="auto"/>
              <w:left w:val="nil"/>
              <w:bottom w:val="single" w:sz="4" w:space="0" w:color="auto"/>
              <w:right w:val="single" w:sz="8" w:space="0" w:color="auto"/>
            </w:tcBorders>
            <w:shd w:val="clear" w:color="auto" w:fill="auto"/>
            <w:noWrap/>
            <w:vAlign w:val="center"/>
            <w:hideMark/>
          </w:tcPr>
          <w:p w:rsidR="00E85B14" w:rsidRPr="00E85B14" w:rsidRDefault="00E85B14" w:rsidP="00E85B14">
            <w:pPr>
              <w:jc w:val="center"/>
              <w:rPr>
                <w:rFonts w:ascii="Calibri" w:eastAsia="Times New Roman" w:hAnsi="Calibri" w:cs="Calibri"/>
                <w:color w:val="000000"/>
                <w:sz w:val="18"/>
                <w:szCs w:val="18"/>
                <w:lang w:val="es-MX" w:eastAsia="es-MX"/>
              </w:rPr>
            </w:pPr>
            <w:r w:rsidRPr="00E85B14">
              <w:rPr>
                <w:rFonts w:ascii="Calibri" w:eastAsia="Times New Roman" w:hAnsi="Calibri" w:cs="Calibri"/>
                <w:color w:val="000000"/>
                <w:sz w:val="18"/>
                <w:szCs w:val="18"/>
                <w:lang w:val="es-MX" w:eastAsia="es-MX"/>
              </w:rPr>
              <w:t>2916</w:t>
            </w:r>
          </w:p>
        </w:tc>
      </w:tr>
      <w:tr w:rsidR="00E85B14" w:rsidRPr="00E85B14" w:rsidTr="00E85B14">
        <w:trPr>
          <w:trHeight w:val="315"/>
          <w:jc w:val="center"/>
        </w:trPr>
        <w:tc>
          <w:tcPr>
            <w:tcW w:w="7000" w:type="dxa"/>
            <w:gridSpan w:val="2"/>
            <w:tcBorders>
              <w:top w:val="nil"/>
              <w:left w:val="single" w:sz="8" w:space="0" w:color="auto"/>
              <w:bottom w:val="single" w:sz="8" w:space="0" w:color="auto"/>
              <w:right w:val="single" w:sz="8" w:space="0" w:color="000000"/>
            </w:tcBorders>
            <w:shd w:val="clear" w:color="auto" w:fill="auto"/>
            <w:noWrap/>
            <w:vAlign w:val="center"/>
            <w:hideMark/>
          </w:tcPr>
          <w:p w:rsidR="00E85B14" w:rsidRPr="00E85B14" w:rsidRDefault="00E85B14" w:rsidP="00E85B14">
            <w:pPr>
              <w:jc w:val="center"/>
              <w:rPr>
                <w:rFonts w:ascii="Calibri" w:eastAsia="Times New Roman" w:hAnsi="Calibri" w:cs="Calibri"/>
                <w:b/>
                <w:bCs/>
                <w:sz w:val="18"/>
                <w:szCs w:val="18"/>
                <w:lang w:val="es-MX" w:eastAsia="es-MX"/>
              </w:rPr>
            </w:pPr>
            <w:r w:rsidRPr="00E85B14">
              <w:rPr>
                <w:rFonts w:ascii="Calibri" w:eastAsia="Times New Roman" w:hAnsi="Calibri" w:cs="Calibri"/>
                <w:b/>
                <w:bCs/>
                <w:sz w:val="18"/>
                <w:szCs w:val="18"/>
                <w:lang w:val="es-MX" w:eastAsia="es-MX"/>
              </w:rPr>
              <w:t>SE CONSIDERA MENOR HASTA LOS 9 AÑOS. MAXIMO 01 MENOR POR HABITACION</w:t>
            </w:r>
          </w:p>
        </w:tc>
      </w:tr>
      <w:tr w:rsidR="00E85B14" w:rsidRPr="00E85B14" w:rsidTr="00E85B14">
        <w:trPr>
          <w:trHeight w:val="315"/>
          <w:jc w:val="center"/>
        </w:trPr>
        <w:tc>
          <w:tcPr>
            <w:tcW w:w="70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5B14" w:rsidRPr="00E85B14" w:rsidRDefault="00E85B14" w:rsidP="00E85B14">
            <w:pPr>
              <w:jc w:val="center"/>
              <w:rPr>
                <w:rFonts w:ascii="Calibri" w:eastAsia="Times New Roman" w:hAnsi="Calibri" w:cs="Calibri"/>
                <w:b/>
                <w:bCs/>
                <w:sz w:val="18"/>
                <w:szCs w:val="18"/>
                <w:lang w:val="es-MX" w:eastAsia="es-MX"/>
              </w:rPr>
            </w:pPr>
            <w:r w:rsidRPr="00E85B14">
              <w:rPr>
                <w:rFonts w:ascii="Calibri" w:eastAsia="Times New Roman" w:hAnsi="Calibri" w:cs="Calibri"/>
                <w:b/>
                <w:bCs/>
                <w:sz w:val="18"/>
                <w:szCs w:val="18"/>
                <w:lang w:val="es-MX" w:eastAsia="es-MX"/>
              </w:rPr>
              <w:t xml:space="preserve">NO APLICA EN EVENTOS ESPECIALES, SEMANA SANTA, VERANO, NAVIDAD Y FIN DE AÑO </w:t>
            </w:r>
          </w:p>
        </w:tc>
      </w:tr>
      <w:tr w:rsidR="00E85B14" w:rsidRPr="00E85B14" w:rsidTr="00E85B14">
        <w:trPr>
          <w:trHeight w:val="315"/>
          <w:jc w:val="center"/>
        </w:trPr>
        <w:tc>
          <w:tcPr>
            <w:tcW w:w="70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5B14" w:rsidRPr="00E85B14" w:rsidRDefault="00E85B14" w:rsidP="00E85B14">
            <w:pPr>
              <w:jc w:val="center"/>
              <w:rPr>
                <w:rFonts w:ascii="Calibri" w:eastAsia="Times New Roman" w:hAnsi="Calibri" w:cs="Calibri"/>
                <w:b/>
                <w:bCs/>
                <w:color w:val="000000"/>
                <w:sz w:val="18"/>
                <w:szCs w:val="18"/>
                <w:lang w:val="es-MX" w:eastAsia="es-MX"/>
              </w:rPr>
            </w:pPr>
            <w:r w:rsidRPr="00E85B14">
              <w:rPr>
                <w:rFonts w:ascii="Calibri" w:eastAsia="Times New Roman" w:hAnsi="Calibri" w:cs="Calibri"/>
                <w:b/>
                <w:bCs/>
                <w:color w:val="000000"/>
                <w:sz w:val="18"/>
                <w:szCs w:val="18"/>
                <w:lang w:val="es-MX" w:eastAsia="es-MX"/>
              </w:rPr>
              <w:t xml:space="preserve">TARIFAS SUJETAS A DISPONIBILIDAD Y CAMBIO SIN PREVIO AVISO </w:t>
            </w:r>
          </w:p>
        </w:tc>
      </w:tr>
    </w:tbl>
    <w:p w:rsidR="00DD42AE" w:rsidRPr="00E84C40" w:rsidRDefault="00DD42AE" w:rsidP="00DD42AE">
      <w:pPr>
        <w:tabs>
          <w:tab w:val="left" w:pos="851"/>
        </w:tabs>
        <w:rPr>
          <w:sz w:val="20"/>
          <w:szCs w:val="20"/>
          <w:lang w:val="es-MX"/>
        </w:rPr>
      </w:pPr>
    </w:p>
    <w:p w:rsidR="00DD42AE" w:rsidRDefault="00DD42AE" w:rsidP="00DD42AE">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172"/>
        <w:gridCol w:w="1439"/>
        <w:gridCol w:w="4129"/>
      </w:tblGrid>
      <w:tr w:rsidR="00DD42AE" w:rsidRPr="000D55B2" w:rsidTr="00111C6F">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D42AE" w:rsidRPr="000D55B2" w:rsidRDefault="00DD42AE" w:rsidP="00111C6F">
            <w:pPr>
              <w:jc w:val="center"/>
              <w:rPr>
                <w:rFonts w:ascii="Calibri" w:eastAsia="Times New Roman" w:hAnsi="Calibri" w:cs="Calibri"/>
                <w:b/>
                <w:bCs/>
                <w:color w:val="FFFFFF"/>
                <w:sz w:val="18"/>
                <w:szCs w:val="18"/>
                <w:lang w:val="es-MX" w:eastAsia="es-MX"/>
              </w:rPr>
            </w:pPr>
            <w:r w:rsidRPr="000D55B2">
              <w:rPr>
                <w:rFonts w:ascii="Calibri" w:eastAsia="Times New Roman" w:hAnsi="Calibri" w:cs="Calibri"/>
                <w:b/>
                <w:bCs/>
                <w:color w:val="FFFFFF"/>
                <w:sz w:val="18"/>
                <w:szCs w:val="18"/>
                <w:lang w:val="es-MX" w:eastAsia="es-MX"/>
              </w:rPr>
              <w:t xml:space="preserve">HOTELES PREVISTOS O SIMILARES </w:t>
            </w:r>
          </w:p>
        </w:tc>
      </w:tr>
      <w:tr w:rsidR="00DD42AE" w:rsidRPr="000D55B2" w:rsidTr="00111C6F">
        <w:trPr>
          <w:trHeight w:val="300"/>
          <w:jc w:val="center"/>
        </w:trPr>
        <w:tc>
          <w:tcPr>
            <w:tcW w:w="1172" w:type="dxa"/>
            <w:tcBorders>
              <w:top w:val="nil"/>
              <w:left w:val="single" w:sz="8" w:space="0" w:color="auto"/>
              <w:bottom w:val="single" w:sz="4" w:space="0" w:color="auto"/>
              <w:right w:val="single" w:sz="4" w:space="0" w:color="auto"/>
            </w:tcBorders>
            <w:shd w:val="clear" w:color="000000" w:fill="000000"/>
            <w:noWrap/>
            <w:vAlign w:val="center"/>
            <w:hideMark/>
          </w:tcPr>
          <w:p w:rsidR="00DD42AE" w:rsidRPr="000D55B2" w:rsidRDefault="00DD42AE" w:rsidP="00111C6F">
            <w:pPr>
              <w:rPr>
                <w:rFonts w:ascii="Calibri" w:eastAsia="Times New Roman" w:hAnsi="Calibri" w:cs="Calibri"/>
                <w:b/>
                <w:bCs/>
                <w:color w:val="FFFFFF"/>
                <w:sz w:val="18"/>
                <w:szCs w:val="18"/>
                <w:lang w:val="es-MX" w:eastAsia="es-MX"/>
              </w:rPr>
            </w:pPr>
            <w:r w:rsidRPr="000D55B2">
              <w:rPr>
                <w:rFonts w:ascii="Calibri" w:eastAsia="Times New Roman" w:hAnsi="Calibri" w:cs="Calibri"/>
                <w:b/>
                <w:bCs/>
                <w:color w:val="FFFFFF"/>
                <w:sz w:val="18"/>
                <w:szCs w:val="18"/>
                <w:lang w:val="es-MX" w:eastAsia="es-MX"/>
              </w:rPr>
              <w:t>Categoría</w:t>
            </w:r>
          </w:p>
        </w:tc>
        <w:tc>
          <w:tcPr>
            <w:tcW w:w="1439" w:type="dxa"/>
            <w:tcBorders>
              <w:top w:val="nil"/>
              <w:left w:val="nil"/>
              <w:bottom w:val="single" w:sz="4" w:space="0" w:color="auto"/>
              <w:right w:val="single" w:sz="4" w:space="0" w:color="auto"/>
            </w:tcBorders>
            <w:shd w:val="clear" w:color="000000" w:fill="000000"/>
            <w:noWrap/>
            <w:vAlign w:val="center"/>
            <w:hideMark/>
          </w:tcPr>
          <w:p w:rsidR="00DD42AE" w:rsidRPr="000D55B2" w:rsidRDefault="00DD42AE" w:rsidP="00111C6F">
            <w:pPr>
              <w:rPr>
                <w:rFonts w:ascii="Calibri" w:eastAsia="Times New Roman" w:hAnsi="Calibri" w:cs="Calibri"/>
                <w:b/>
                <w:bCs/>
                <w:color w:val="FFFFFF"/>
                <w:sz w:val="18"/>
                <w:szCs w:val="18"/>
                <w:lang w:val="es-MX" w:eastAsia="es-MX"/>
              </w:rPr>
            </w:pPr>
            <w:r w:rsidRPr="000D55B2">
              <w:rPr>
                <w:rFonts w:ascii="Calibri" w:eastAsia="Times New Roman" w:hAnsi="Calibri" w:cs="Calibri"/>
                <w:b/>
                <w:bCs/>
                <w:color w:val="FFFFFF"/>
                <w:sz w:val="18"/>
                <w:szCs w:val="18"/>
                <w:lang w:val="es-MX" w:eastAsia="es-MX"/>
              </w:rPr>
              <w:t>Ciudad</w:t>
            </w:r>
          </w:p>
        </w:tc>
        <w:tc>
          <w:tcPr>
            <w:tcW w:w="4129" w:type="dxa"/>
            <w:tcBorders>
              <w:top w:val="nil"/>
              <w:left w:val="nil"/>
              <w:bottom w:val="single" w:sz="4" w:space="0" w:color="auto"/>
              <w:right w:val="single" w:sz="8" w:space="0" w:color="auto"/>
            </w:tcBorders>
            <w:shd w:val="clear" w:color="000000" w:fill="000000"/>
            <w:noWrap/>
            <w:vAlign w:val="center"/>
            <w:hideMark/>
          </w:tcPr>
          <w:p w:rsidR="00DD42AE" w:rsidRPr="000D55B2" w:rsidRDefault="00DD42AE" w:rsidP="00111C6F">
            <w:pPr>
              <w:rPr>
                <w:rFonts w:ascii="Calibri" w:eastAsia="Times New Roman" w:hAnsi="Calibri" w:cs="Calibri"/>
                <w:b/>
                <w:bCs/>
                <w:color w:val="FFFFFF"/>
                <w:sz w:val="18"/>
                <w:szCs w:val="18"/>
                <w:lang w:val="es-MX" w:eastAsia="es-MX"/>
              </w:rPr>
            </w:pPr>
            <w:r w:rsidRPr="000D55B2">
              <w:rPr>
                <w:rFonts w:ascii="Calibri" w:eastAsia="Times New Roman" w:hAnsi="Calibri" w:cs="Calibri"/>
                <w:b/>
                <w:bCs/>
                <w:color w:val="FFFFFF"/>
                <w:sz w:val="18"/>
                <w:szCs w:val="18"/>
                <w:lang w:val="es-MX" w:eastAsia="es-MX"/>
              </w:rPr>
              <w:t>Hotel</w:t>
            </w:r>
          </w:p>
        </w:tc>
      </w:tr>
      <w:tr w:rsidR="00DD42AE" w:rsidRPr="000D55B2" w:rsidTr="00111C6F">
        <w:trPr>
          <w:trHeight w:val="240"/>
          <w:jc w:val="center"/>
        </w:trPr>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42AE" w:rsidRPr="000D55B2" w:rsidRDefault="00DD42AE" w:rsidP="00111C6F">
            <w:pPr>
              <w:jc w:val="cente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 xml:space="preserve">SUPERIOR </w:t>
            </w:r>
          </w:p>
        </w:tc>
        <w:tc>
          <w:tcPr>
            <w:tcW w:w="1439" w:type="dxa"/>
            <w:tcBorders>
              <w:top w:val="nil"/>
              <w:left w:val="nil"/>
              <w:bottom w:val="single" w:sz="4" w:space="0" w:color="auto"/>
              <w:right w:val="single" w:sz="4" w:space="0" w:color="auto"/>
            </w:tcBorders>
            <w:shd w:val="clear" w:color="auto" w:fill="auto"/>
            <w:noWrap/>
            <w:vAlign w:val="center"/>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 xml:space="preserve">San José </w:t>
            </w:r>
          </w:p>
        </w:tc>
        <w:tc>
          <w:tcPr>
            <w:tcW w:w="4129" w:type="dxa"/>
            <w:tcBorders>
              <w:top w:val="nil"/>
              <w:left w:val="nil"/>
              <w:bottom w:val="single" w:sz="4" w:space="0" w:color="auto"/>
              <w:right w:val="single" w:sz="4" w:space="0" w:color="auto"/>
            </w:tcBorders>
            <w:shd w:val="clear" w:color="auto" w:fill="auto"/>
            <w:noWrap/>
            <w:vAlign w:val="center"/>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Radisson</w:t>
            </w:r>
          </w:p>
        </w:tc>
      </w:tr>
      <w:tr w:rsidR="00DD42AE" w:rsidRPr="000D55B2" w:rsidTr="00111C6F">
        <w:trPr>
          <w:trHeight w:val="315"/>
          <w:jc w:val="center"/>
        </w:trPr>
        <w:tc>
          <w:tcPr>
            <w:tcW w:w="1172" w:type="dxa"/>
            <w:vMerge/>
            <w:tcBorders>
              <w:top w:val="nil"/>
              <w:left w:val="single" w:sz="4" w:space="0" w:color="auto"/>
              <w:bottom w:val="single" w:sz="4" w:space="0" w:color="auto"/>
              <w:right w:val="single" w:sz="4" w:space="0" w:color="auto"/>
            </w:tcBorders>
            <w:vAlign w:val="center"/>
            <w:hideMark/>
          </w:tcPr>
          <w:p w:rsidR="00DD42AE" w:rsidRPr="000D55B2" w:rsidRDefault="00DD42AE" w:rsidP="00111C6F">
            <w:pPr>
              <w:rPr>
                <w:rFonts w:ascii="Calibri" w:eastAsia="Times New Roman" w:hAnsi="Calibri" w:cs="Calibri"/>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Arenal</w:t>
            </w:r>
          </w:p>
        </w:tc>
        <w:tc>
          <w:tcPr>
            <w:tcW w:w="4129" w:type="dxa"/>
            <w:tcBorders>
              <w:top w:val="nil"/>
              <w:left w:val="nil"/>
              <w:bottom w:val="single" w:sz="4" w:space="0" w:color="auto"/>
              <w:right w:val="single" w:sz="4" w:space="0" w:color="auto"/>
            </w:tcBorders>
            <w:shd w:val="clear" w:color="auto" w:fill="auto"/>
            <w:noWrap/>
            <w:vAlign w:val="center"/>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Arenal Manoa &amp; Hot Springs</w:t>
            </w:r>
          </w:p>
        </w:tc>
      </w:tr>
      <w:tr w:rsidR="00DD42AE" w:rsidRPr="000D55B2" w:rsidTr="00111C6F">
        <w:trPr>
          <w:trHeight w:val="300"/>
          <w:jc w:val="center"/>
        </w:trPr>
        <w:tc>
          <w:tcPr>
            <w:tcW w:w="1172" w:type="dxa"/>
            <w:vMerge/>
            <w:tcBorders>
              <w:top w:val="nil"/>
              <w:left w:val="single" w:sz="4" w:space="0" w:color="auto"/>
              <w:bottom w:val="single" w:sz="4" w:space="0" w:color="auto"/>
              <w:right w:val="single" w:sz="4" w:space="0" w:color="auto"/>
            </w:tcBorders>
            <w:vAlign w:val="center"/>
            <w:hideMark/>
          </w:tcPr>
          <w:p w:rsidR="00DD42AE" w:rsidRPr="000D55B2" w:rsidRDefault="00DD42AE" w:rsidP="00111C6F">
            <w:pPr>
              <w:rPr>
                <w:rFonts w:ascii="Calibri" w:eastAsia="Times New Roman" w:hAnsi="Calibri" w:cs="Calibri"/>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bottom"/>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Monteverde</w:t>
            </w:r>
          </w:p>
        </w:tc>
        <w:tc>
          <w:tcPr>
            <w:tcW w:w="4129" w:type="dxa"/>
            <w:tcBorders>
              <w:top w:val="nil"/>
              <w:left w:val="nil"/>
              <w:bottom w:val="single" w:sz="4" w:space="0" w:color="auto"/>
              <w:right w:val="single" w:sz="4" w:space="0" w:color="auto"/>
            </w:tcBorders>
            <w:shd w:val="clear" w:color="auto" w:fill="auto"/>
            <w:noWrap/>
            <w:vAlign w:val="bottom"/>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El Establo Mountain</w:t>
            </w:r>
          </w:p>
        </w:tc>
      </w:tr>
      <w:tr w:rsidR="00DD42AE" w:rsidRPr="000D55B2" w:rsidTr="00111C6F">
        <w:trPr>
          <w:trHeight w:val="315"/>
          <w:jc w:val="center"/>
        </w:trPr>
        <w:tc>
          <w:tcPr>
            <w:tcW w:w="1172" w:type="dxa"/>
            <w:vMerge/>
            <w:tcBorders>
              <w:top w:val="nil"/>
              <w:left w:val="single" w:sz="4" w:space="0" w:color="auto"/>
              <w:bottom w:val="single" w:sz="4" w:space="0" w:color="auto"/>
              <w:right w:val="single" w:sz="4" w:space="0" w:color="auto"/>
            </w:tcBorders>
            <w:vAlign w:val="center"/>
            <w:hideMark/>
          </w:tcPr>
          <w:p w:rsidR="00DD42AE" w:rsidRPr="000D55B2" w:rsidRDefault="00DD42AE" w:rsidP="00111C6F">
            <w:pPr>
              <w:rPr>
                <w:rFonts w:ascii="Calibri" w:eastAsia="Times New Roman" w:hAnsi="Calibri" w:cs="Calibri"/>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bottom"/>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Guanacaste</w:t>
            </w:r>
          </w:p>
        </w:tc>
        <w:tc>
          <w:tcPr>
            <w:tcW w:w="4129" w:type="dxa"/>
            <w:tcBorders>
              <w:top w:val="nil"/>
              <w:left w:val="nil"/>
              <w:bottom w:val="single" w:sz="4" w:space="0" w:color="auto"/>
              <w:right w:val="single" w:sz="4" w:space="0" w:color="auto"/>
            </w:tcBorders>
            <w:shd w:val="clear" w:color="auto" w:fill="auto"/>
            <w:noWrap/>
            <w:vAlign w:val="bottom"/>
            <w:hideMark/>
          </w:tcPr>
          <w:p w:rsidR="00DD42AE" w:rsidRPr="000D55B2" w:rsidRDefault="00DD42AE" w:rsidP="00111C6F">
            <w:pPr>
              <w:rPr>
                <w:rFonts w:ascii="Calibri" w:eastAsia="Times New Roman" w:hAnsi="Calibri" w:cs="Calibri"/>
                <w:color w:val="000000"/>
                <w:sz w:val="18"/>
                <w:szCs w:val="18"/>
                <w:lang w:val="es-MX" w:eastAsia="es-MX"/>
              </w:rPr>
            </w:pPr>
            <w:r w:rsidRPr="000D55B2">
              <w:rPr>
                <w:rFonts w:ascii="Calibri" w:eastAsia="Times New Roman" w:hAnsi="Calibri" w:cs="Calibri"/>
                <w:color w:val="000000"/>
                <w:sz w:val="18"/>
                <w:szCs w:val="18"/>
                <w:lang w:val="es-MX" w:eastAsia="es-MX"/>
              </w:rPr>
              <w:t xml:space="preserve">Occidental Papagayo </w:t>
            </w:r>
            <w:proofErr w:type="gramStart"/>
            <w:r w:rsidRPr="000D55B2">
              <w:rPr>
                <w:rFonts w:ascii="Calibri" w:eastAsia="Times New Roman" w:hAnsi="Calibri" w:cs="Calibri"/>
                <w:color w:val="000000"/>
                <w:sz w:val="18"/>
                <w:szCs w:val="18"/>
                <w:lang w:val="es-MX" w:eastAsia="es-MX"/>
              </w:rPr>
              <w:t>( Solo</w:t>
            </w:r>
            <w:proofErr w:type="gramEnd"/>
            <w:r w:rsidRPr="000D55B2">
              <w:rPr>
                <w:rFonts w:ascii="Calibri" w:eastAsia="Times New Roman" w:hAnsi="Calibri" w:cs="Calibri"/>
                <w:color w:val="000000"/>
                <w:sz w:val="18"/>
                <w:szCs w:val="18"/>
                <w:lang w:val="es-MX" w:eastAsia="es-MX"/>
              </w:rPr>
              <w:t xml:space="preserve"> Adultos)</w:t>
            </w:r>
          </w:p>
        </w:tc>
      </w:tr>
    </w:tbl>
    <w:p w:rsidR="00DD42AE" w:rsidRDefault="00DD42AE" w:rsidP="00DD42AE">
      <w:pPr>
        <w:rPr>
          <w:sz w:val="20"/>
          <w:szCs w:val="20"/>
          <w:lang w:val="es-MX"/>
        </w:rPr>
      </w:pPr>
    </w:p>
    <w:p w:rsidR="00DD42AE" w:rsidRDefault="00DD42AE" w:rsidP="00DD42AE">
      <w:pPr>
        <w:rPr>
          <w:sz w:val="20"/>
          <w:szCs w:val="20"/>
          <w:lang w:val="es-MX"/>
        </w:rPr>
      </w:pPr>
    </w:p>
    <w:p w:rsidR="00DD42AE" w:rsidRPr="00173D5B" w:rsidRDefault="00DD42AE" w:rsidP="00DD42AE">
      <w:pPr>
        <w:rPr>
          <w:rFonts w:eastAsia="Calibri" w:cs="Tahoma"/>
          <w:color w:val="000000" w:themeColor="text1"/>
        </w:rPr>
      </w:pPr>
      <w:r w:rsidRPr="00173D5B">
        <w:rPr>
          <w:rFonts w:eastAsia="Calibri" w:cs="Tahoma"/>
          <w:b/>
          <w:color w:val="000000" w:themeColor="text1"/>
        </w:rPr>
        <w:t>NOTAS IMPORTANTES:</w:t>
      </w:r>
    </w:p>
    <w:p w:rsidR="00DD42AE" w:rsidRPr="006E1AF1" w:rsidRDefault="00DD42AE" w:rsidP="00DD42AE">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DD42AE" w:rsidRPr="006E1AF1" w:rsidRDefault="00DD42AE" w:rsidP="00DD42AE">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DD42AE" w:rsidRPr="006E1AF1" w:rsidRDefault="00DD42AE" w:rsidP="00DD42AE">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DD42AE" w:rsidRDefault="00DD42AE" w:rsidP="00DD42AE">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DD42AE" w:rsidRDefault="00DD42AE" w:rsidP="00DD42AE">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DD42AE" w:rsidRPr="006F0BD5" w:rsidRDefault="00DD42AE" w:rsidP="00DD42AE">
      <w:pPr>
        <w:pStyle w:val="Prrafodelista"/>
        <w:numPr>
          <w:ilvl w:val="0"/>
          <w:numId w:val="2"/>
        </w:numPr>
        <w:spacing w:line="259" w:lineRule="auto"/>
        <w:rPr>
          <w:sz w:val="20"/>
          <w:szCs w:val="20"/>
        </w:rPr>
      </w:pPr>
      <w:r w:rsidRPr="006F0BD5">
        <w:rPr>
          <w:sz w:val="20"/>
          <w:szCs w:val="20"/>
        </w:rPr>
        <w:t xml:space="preserve">Los hoteles sugeridos pueden ser modificados acorde a disponibilidad. </w:t>
      </w:r>
    </w:p>
    <w:p w:rsidR="00DD42AE" w:rsidRDefault="00DD42AE" w:rsidP="00DD42AE">
      <w:pPr>
        <w:pStyle w:val="Prrafodelista"/>
        <w:tabs>
          <w:tab w:val="left" w:pos="851"/>
        </w:tabs>
        <w:rPr>
          <w:sz w:val="20"/>
          <w:szCs w:val="20"/>
        </w:rPr>
      </w:pPr>
    </w:p>
    <w:p w:rsidR="00DD42AE" w:rsidRPr="006E1AF1" w:rsidRDefault="00DD42AE" w:rsidP="00DD42AE">
      <w:pPr>
        <w:tabs>
          <w:tab w:val="left" w:pos="851"/>
        </w:tabs>
        <w:rPr>
          <w:sz w:val="20"/>
          <w:szCs w:val="20"/>
        </w:rPr>
      </w:pPr>
    </w:p>
    <w:p w:rsidR="00DD42AE" w:rsidRPr="002C255C" w:rsidRDefault="00DD42AE" w:rsidP="00DD42AE"/>
    <w:p w:rsidR="008A668C" w:rsidRPr="00DD42AE" w:rsidRDefault="008A668C" w:rsidP="00DD42AE"/>
    <w:sectPr w:rsidR="008A668C" w:rsidRPr="00DD42AE"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1B7A" w:rsidRDefault="009E1B7A" w:rsidP="00784A40">
      <w:r>
        <w:separator/>
      </w:r>
    </w:p>
  </w:endnote>
  <w:endnote w:type="continuationSeparator" w:id="0">
    <w:p w:rsidR="009E1B7A" w:rsidRDefault="009E1B7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1B7A" w:rsidRDefault="009E1B7A" w:rsidP="00784A40">
      <w:r>
        <w:separator/>
      </w:r>
    </w:p>
  </w:footnote>
  <w:footnote w:type="continuationSeparator" w:id="0">
    <w:p w:rsidR="009E1B7A" w:rsidRDefault="009E1B7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A47C6"/>
    <w:rsid w:val="000D57CE"/>
    <w:rsid w:val="001004A2"/>
    <w:rsid w:val="00107433"/>
    <w:rsid w:val="00141FAE"/>
    <w:rsid w:val="001C717A"/>
    <w:rsid w:val="00332F90"/>
    <w:rsid w:val="003D514E"/>
    <w:rsid w:val="003F3AF9"/>
    <w:rsid w:val="00406DC5"/>
    <w:rsid w:val="00436CCF"/>
    <w:rsid w:val="00447075"/>
    <w:rsid w:val="004638EE"/>
    <w:rsid w:val="00473D1E"/>
    <w:rsid w:val="004D6AD7"/>
    <w:rsid w:val="005021AF"/>
    <w:rsid w:val="005D357F"/>
    <w:rsid w:val="006E2AE6"/>
    <w:rsid w:val="00710216"/>
    <w:rsid w:val="0078124D"/>
    <w:rsid w:val="007839C8"/>
    <w:rsid w:val="00784A40"/>
    <w:rsid w:val="007A6277"/>
    <w:rsid w:val="00863A32"/>
    <w:rsid w:val="008A668C"/>
    <w:rsid w:val="00907556"/>
    <w:rsid w:val="00931400"/>
    <w:rsid w:val="009676AF"/>
    <w:rsid w:val="009E1B7A"/>
    <w:rsid w:val="00A32E5F"/>
    <w:rsid w:val="00A8054A"/>
    <w:rsid w:val="00AC399B"/>
    <w:rsid w:val="00B3076F"/>
    <w:rsid w:val="00B830CD"/>
    <w:rsid w:val="00C676E1"/>
    <w:rsid w:val="00CC22FB"/>
    <w:rsid w:val="00D645FD"/>
    <w:rsid w:val="00D77951"/>
    <w:rsid w:val="00D97402"/>
    <w:rsid w:val="00DD42AE"/>
    <w:rsid w:val="00DD5609"/>
    <w:rsid w:val="00E37F23"/>
    <w:rsid w:val="00E83BF6"/>
    <w:rsid w:val="00E85B14"/>
    <w:rsid w:val="00E94B24"/>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280782">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1339</Words>
  <Characters>7368</Characters>
  <Application>Microsoft Office Word</Application>
  <DocSecurity>0</DocSecurity>
  <Lines>61</Lines>
  <Paragraphs>17</Paragraphs>
  <ScaleCrop>false</ScaleCrop>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2025-03-26T18:24:00Z</dcterms:created>
  <dcterms:modified xsi:type="dcterms:W3CDTF">2025-03-26T18:24:00Z</dcterms:modified>
</cp:coreProperties>
</file>