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C56B0" w:rsidRDefault="00C93906" w:rsidP="001402B0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 Portugal</w:t>
      </w:r>
      <w:r w:rsidR="001402B0">
        <w:rPr>
          <w:b/>
          <w:sz w:val="72"/>
          <w:szCs w:val="72"/>
          <w:lang w:val="es-ES"/>
        </w:rPr>
        <w:t xml:space="preserve"> Culinario</w:t>
      </w:r>
      <w:r w:rsidR="00F0136F">
        <w:rPr>
          <w:b/>
          <w:sz w:val="72"/>
          <w:szCs w:val="72"/>
          <w:lang w:val="es-ES"/>
        </w:rPr>
        <w:t xml:space="preserve"> </w:t>
      </w:r>
    </w:p>
    <w:p w:rsidR="00D31BDF" w:rsidRPr="00916AF0" w:rsidRDefault="001402B0" w:rsidP="00916AF0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10</w:t>
      </w:r>
      <w:r w:rsidR="00EC56B0">
        <w:rPr>
          <w:b/>
          <w:sz w:val="32"/>
          <w:szCs w:val="32"/>
          <w:lang w:val="es-ES"/>
        </w:rPr>
        <w:t xml:space="preserve"> días</w:t>
      </w:r>
      <w:r w:rsidR="009C2010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9</w:t>
      </w:r>
      <w:r w:rsidR="009C2010">
        <w:rPr>
          <w:b/>
          <w:sz w:val="32"/>
          <w:szCs w:val="32"/>
          <w:lang w:val="es-ES"/>
        </w:rPr>
        <w:t xml:space="preserve"> noches </w:t>
      </w:r>
    </w:p>
    <w:p w:rsidR="001402B0" w:rsidRDefault="00F46098" w:rsidP="001402B0">
      <w:p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Llegadas: Especificas</w:t>
      </w:r>
    </w:p>
    <w:p w:rsidR="00F46098" w:rsidRPr="001402B0" w:rsidRDefault="00F46098" w:rsidP="001402B0">
      <w:pPr>
        <w:jc w:val="both"/>
        <w:rPr>
          <w:rFonts w:cstheme="minorHAnsi"/>
          <w:bCs/>
          <w:sz w:val="20"/>
          <w:szCs w:val="20"/>
        </w:rPr>
      </w:pPr>
    </w:p>
    <w:p w:rsidR="00493C36" w:rsidRPr="00493C36" w:rsidRDefault="00493C36" w:rsidP="00493C36">
      <w:pPr>
        <w:suppressAutoHyphens/>
        <w:autoSpaceDE w:val="0"/>
        <w:jc w:val="both"/>
        <w:rPr>
          <w:rFonts w:cstheme="minorHAnsi"/>
          <w:b/>
          <w:bCs/>
          <w:sz w:val="20"/>
          <w:szCs w:val="20"/>
        </w:rPr>
      </w:pPr>
      <w:r w:rsidRPr="00493C36">
        <w:rPr>
          <w:rFonts w:cstheme="minorHAnsi"/>
          <w:b/>
          <w:bCs/>
          <w:sz w:val="20"/>
          <w:szCs w:val="20"/>
        </w:rPr>
        <w:t>Día 1. Lisboa</w:t>
      </w:r>
    </w:p>
    <w:p w:rsidR="001402B0" w:rsidRDefault="00493C36" w:rsidP="00493C36">
      <w:pPr>
        <w:suppressAutoHyphens/>
        <w:autoSpaceDE w:val="0"/>
        <w:jc w:val="both"/>
        <w:rPr>
          <w:rFonts w:cstheme="minorHAnsi"/>
          <w:sz w:val="20"/>
          <w:szCs w:val="20"/>
        </w:rPr>
      </w:pPr>
      <w:r w:rsidRPr="00493C36">
        <w:rPr>
          <w:rFonts w:cstheme="minorHAnsi"/>
          <w:sz w:val="20"/>
          <w:szCs w:val="20"/>
        </w:rPr>
        <w:t>Llegada al aeropuerto de Lisboa y traslado al hotel. A las 19.30 hrs, tendrá lugar la reunión con el guía en la recepción</w:t>
      </w:r>
      <w:r w:rsidR="00B44ADF">
        <w:rPr>
          <w:rFonts w:cstheme="minorHAnsi"/>
          <w:sz w:val="20"/>
          <w:szCs w:val="20"/>
        </w:rPr>
        <w:t xml:space="preserve"> </w:t>
      </w:r>
      <w:r w:rsidRPr="00493C36">
        <w:rPr>
          <w:rFonts w:cstheme="minorHAnsi"/>
          <w:sz w:val="20"/>
          <w:szCs w:val="20"/>
        </w:rPr>
        <w:t xml:space="preserve">del hotel donde conoceremos al resto de participantes. </w:t>
      </w:r>
      <w:r w:rsidRPr="00B44ADF">
        <w:rPr>
          <w:rFonts w:cstheme="minorHAnsi"/>
          <w:b/>
          <w:bCs/>
          <w:sz w:val="20"/>
          <w:szCs w:val="20"/>
        </w:rPr>
        <w:t xml:space="preserve">Cena de bienvenida en el hotel </w:t>
      </w:r>
      <w:r w:rsidRPr="00493C36">
        <w:rPr>
          <w:rFonts w:cstheme="minorHAnsi"/>
          <w:sz w:val="20"/>
          <w:szCs w:val="20"/>
        </w:rPr>
        <w:t xml:space="preserve">con show-cooking de un plato tradicional lisboeta. </w:t>
      </w:r>
      <w:r w:rsidRPr="00493C36">
        <w:rPr>
          <w:rFonts w:cstheme="minorHAnsi"/>
          <w:b/>
          <w:bCs/>
          <w:sz w:val="20"/>
          <w:szCs w:val="20"/>
        </w:rPr>
        <w:t>Alojamiento.</w:t>
      </w:r>
    </w:p>
    <w:p w:rsidR="00493C36" w:rsidRPr="001402B0" w:rsidRDefault="00493C36" w:rsidP="00493C36">
      <w:pPr>
        <w:suppressAutoHyphens/>
        <w:autoSpaceDE w:val="0"/>
        <w:jc w:val="both"/>
        <w:rPr>
          <w:rFonts w:cstheme="minorHAnsi"/>
          <w:sz w:val="20"/>
          <w:szCs w:val="20"/>
        </w:rPr>
      </w:pP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Día</w:t>
      </w:r>
      <w:r w:rsidR="005C385D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b/>
          <w:bCs/>
          <w:sz w:val="20"/>
          <w:szCs w:val="20"/>
        </w:rPr>
        <w:t>2</w:t>
      </w:r>
      <w:r w:rsidR="005C385D">
        <w:rPr>
          <w:rFonts w:cstheme="minorHAnsi"/>
          <w:b/>
          <w:bCs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>Lisboa – Sintra - Lisboa</w:t>
      </w:r>
    </w:p>
    <w:p w:rsidR="001402B0" w:rsidRPr="001402B0" w:rsidRDefault="001402B0" w:rsidP="001402B0">
      <w:pPr>
        <w:jc w:val="both"/>
        <w:rPr>
          <w:rStyle w:val="eop"/>
          <w:rFonts w:cstheme="minorHAnsi"/>
          <w:color w:val="000000"/>
          <w:sz w:val="20"/>
          <w:szCs w:val="20"/>
          <w:shd w:val="clear" w:color="auto" w:fill="FFFFFF"/>
        </w:rPr>
      </w:pPr>
      <w:r w:rsidRPr="001402B0">
        <w:rPr>
          <w:rStyle w:val="normaltextrun"/>
          <w:rFonts w:cstheme="minorHAnsi"/>
          <w:b/>
          <w:color w:val="000000"/>
          <w:sz w:val="20"/>
          <w:szCs w:val="20"/>
          <w:shd w:val="clear" w:color="auto" w:fill="FFFFFF"/>
        </w:rPr>
        <w:t>Desayuno</w:t>
      </w:r>
      <w:r w:rsidR="00B44ADF">
        <w:rPr>
          <w:rStyle w:val="normaltextrun"/>
          <w:rFonts w:cstheme="minorHAnsi"/>
          <w:bCs/>
          <w:color w:val="000000"/>
          <w:sz w:val="20"/>
          <w:szCs w:val="20"/>
          <w:shd w:val="clear" w:color="auto" w:fill="FFFFFF"/>
        </w:rPr>
        <w:t xml:space="preserve">. </w:t>
      </w:r>
      <w:r w:rsidR="00B44ADF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S</w:t>
      </w:r>
      <w:r w:rsidRPr="001402B0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 xml:space="preserve">alida hacia Sintra. Tiempo libre y a </w:t>
      </w:r>
      <w:r w:rsidRPr="00B44ADF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continuación visita panorámica de la Costa del Sol por Cascáis y Estoril regresando por la Riviera portuguesa a Lisboa. Llegada y visita panorámica de la ciudad conociendo el exterior de los principales monumentos como la torre de Belém,</w:t>
      </w:r>
      <w:r w:rsidRPr="001402B0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 xml:space="preserve"> Monasterio de los Jerónimos con tiempo para degustar los famosos pasteles de Belém (opcional) y también pasaremos por varios puntos del centro de la ciudad. Por la noche, </w:t>
      </w:r>
      <w:r w:rsidRPr="001402B0">
        <w:rPr>
          <w:rStyle w:val="normaltextrun"/>
          <w:rFonts w:cstheme="minorHAnsi"/>
          <w:b/>
          <w:bCs/>
          <w:color w:val="000000"/>
          <w:sz w:val="20"/>
          <w:szCs w:val="20"/>
          <w:shd w:val="clear" w:color="auto" w:fill="FFFFFF"/>
        </w:rPr>
        <w:t>cena con fado</w:t>
      </w:r>
      <w:r w:rsidRPr="001402B0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 xml:space="preserve"> en un restaurante en un barrio típico. </w:t>
      </w:r>
      <w:r w:rsidRPr="001402B0">
        <w:rPr>
          <w:rStyle w:val="normaltextrun"/>
          <w:rFonts w:cstheme="minorHAnsi"/>
          <w:b/>
          <w:color w:val="000000"/>
          <w:sz w:val="20"/>
          <w:szCs w:val="20"/>
          <w:shd w:val="clear" w:color="auto" w:fill="FFFFFF"/>
        </w:rPr>
        <w:t>Alojamiento</w:t>
      </w:r>
      <w:r w:rsidRPr="001402B0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. </w:t>
      </w:r>
      <w:r w:rsidRPr="001402B0">
        <w:rPr>
          <w:rStyle w:val="eop"/>
          <w:rFonts w:cstheme="minorHAnsi"/>
          <w:color w:val="000000"/>
          <w:sz w:val="20"/>
          <w:szCs w:val="20"/>
          <w:shd w:val="clear" w:color="auto" w:fill="FFFFFF"/>
        </w:rPr>
        <w:t> </w:t>
      </w:r>
    </w:p>
    <w:p w:rsidR="006051BC" w:rsidRDefault="006051BC" w:rsidP="001402B0">
      <w:pPr>
        <w:jc w:val="both"/>
        <w:rPr>
          <w:rFonts w:cstheme="minorHAnsi"/>
          <w:sz w:val="20"/>
          <w:szCs w:val="20"/>
        </w:rPr>
      </w:pPr>
    </w:p>
    <w:p w:rsidR="001402B0" w:rsidRPr="0075019A" w:rsidRDefault="001402B0" w:rsidP="001402B0">
      <w:pPr>
        <w:jc w:val="both"/>
        <w:rPr>
          <w:rFonts w:cstheme="minorHAnsi"/>
          <w:b/>
          <w:bCs/>
          <w:sz w:val="20"/>
          <w:szCs w:val="20"/>
          <w:lang w:val="es-MX"/>
        </w:rPr>
      </w:pPr>
      <w:bookmarkStart w:id="0" w:name="_Hlk497378618"/>
      <w:r w:rsidRPr="0075019A">
        <w:rPr>
          <w:rFonts w:cstheme="minorHAnsi"/>
          <w:b/>
          <w:bCs/>
          <w:sz w:val="20"/>
          <w:szCs w:val="20"/>
          <w:lang w:val="es-MX"/>
        </w:rPr>
        <w:t>Día</w:t>
      </w:r>
      <w:r w:rsidR="005C385D" w:rsidRPr="0075019A">
        <w:rPr>
          <w:rFonts w:cstheme="minorHAnsi"/>
          <w:b/>
          <w:bCs/>
          <w:sz w:val="20"/>
          <w:szCs w:val="20"/>
          <w:lang w:val="es-MX"/>
        </w:rPr>
        <w:t xml:space="preserve"> </w:t>
      </w:r>
      <w:r w:rsidRPr="0075019A">
        <w:rPr>
          <w:rFonts w:cstheme="minorHAnsi"/>
          <w:b/>
          <w:bCs/>
          <w:sz w:val="20"/>
          <w:szCs w:val="20"/>
          <w:lang w:val="es-MX"/>
        </w:rPr>
        <w:t>3</w:t>
      </w:r>
      <w:r w:rsidR="005C385D" w:rsidRPr="0075019A">
        <w:rPr>
          <w:rFonts w:cstheme="minorHAnsi"/>
          <w:b/>
          <w:bCs/>
          <w:sz w:val="20"/>
          <w:szCs w:val="20"/>
          <w:lang w:val="es-MX"/>
        </w:rPr>
        <w:t xml:space="preserve">. </w:t>
      </w:r>
      <w:r w:rsidRPr="0075019A">
        <w:rPr>
          <w:rFonts w:cstheme="minorHAnsi"/>
          <w:b/>
          <w:bCs/>
          <w:sz w:val="20"/>
          <w:szCs w:val="20"/>
          <w:lang w:val="es-MX"/>
        </w:rPr>
        <w:t>Lisboa – Azeitão – Sesimbra – Évora</w:t>
      </w:r>
    </w:p>
    <w:p w:rsidR="001402B0" w:rsidRPr="00F46098" w:rsidRDefault="001402B0" w:rsidP="001402B0">
      <w:pPr>
        <w:jc w:val="both"/>
        <w:rPr>
          <w:rFonts w:cstheme="minorHAnsi"/>
          <w:sz w:val="20"/>
          <w:szCs w:val="20"/>
        </w:rPr>
      </w:pPr>
      <w:r w:rsidRPr="001402B0">
        <w:rPr>
          <w:rFonts w:cstheme="minorHAnsi"/>
          <w:b/>
          <w:sz w:val="20"/>
          <w:szCs w:val="20"/>
        </w:rPr>
        <w:t>Desayuno</w:t>
      </w:r>
      <w:r w:rsidR="00D12E3A">
        <w:rPr>
          <w:rFonts w:cstheme="minorHAnsi"/>
          <w:b/>
          <w:sz w:val="20"/>
          <w:szCs w:val="20"/>
        </w:rPr>
        <w:t xml:space="preserve">. </w:t>
      </w:r>
      <w:r w:rsidR="00F46098">
        <w:rPr>
          <w:rFonts w:cstheme="minorHAnsi"/>
          <w:sz w:val="20"/>
          <w:szCs w:val="20"/>
        </w:rPr>
        <w:t>S</w:t>
      </w:r>
      <w:r w:rsidR="00F46098" w:rsidRPr="00F46098">
        <w:rPr>
          <w:rFonts w:cstheme="minorHAnsi"/>
          <w:sz w:val="20"/>
          <w:szCs w:val="20"/>
        </w:rPr>
        <w:t xml:space="preserve">alida en dirección al sur cruzando el río Tajo con vistas al Cristo Rey, continuando para visitar Cabo Espichel con la ermita y Santuario de Nuestra Señora del Cabo, situado en un fantástico enclave natural. Continuamos hacía Sesimbra con visita a la fortaleza de Santiago con una maravillosa vista sobre la playa y el puerto pesquero. Parada en el centro para visitar la fortaleza de Santiago en la playa. Aquí, el </w:t>
      </w:r>
      <w:r w:rsidR="00F46098" w:rsidRPr="00F46098">
        <w:rPr>
          <w:rFonts w:cstheme="minorHAnsi"/>
          <w:b/>
          <w:bCs/>
          <w:sz w:val="20"/>
          <w:szCs w:val="20"/>
        </w:rPr>
        <w:t>almuerzo</w:t>
      </w:r>
      <w:r w:rsidR="00F46098" w:rsidRPr="00F46098">
        <w:rPr>
          <w:rFonts w:cstheme="minorHAnsi"/>
          <w:sz w:val="20"/>
          <w:szCs w:val="20"/>
        </w:rPr>
        <w:t xml:space="preserve"> se servirá junto a la playa. Seguiremos entrando en la región de Alentejo, una de las más famosas en la producción de vino y aceite, hasta llegar a Évora</w:t>
      </w:r>
      <w:r w:rsidR="00F46098">
        <w:rPr>
          <w:rFonts w:cstheme="minorHAnsi"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>Alojamiento.</w:t>
      </w:r>
    </w:p>
    <w:bookmarkEnd w:id="0"/>
    <w:p w:rsidR="001402B0" w:rsidRPr="001402B0" w:rsidRDefault="001402B0" w:rsidP="001402B0">
      <w:pPr>
        <w:jc w:val="both"/>
        <w:rPr>
          <w:rFonts w:cstheme="minorHAnsi"/>
          <w:sz w:val="20"/>
          <w:szCs w:val="20"/>
        </w:rPr>
      </w:pP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Día 4</w:t>
      </w:r>
      <w:r w:rsidR="005C385D">
        <w:rPr>
          <w:rFonts w:cstheme="minorHAnsi"/>
          <w:b/>
          <w:bCs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>Évora – Fátima</w:t>
      </w: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sz w:val="20"/>
          <w:szCs w:val="20"/>
        </w:rPr>
        <w:t>Desayuno</w:t>
      </w:r>
      <w:r w:rsidRPr="001402B0">
        <w:rPr>
          <w:rFonts w:cstheme="minorHAnsi"/>
          <w:sz w:val="20"/>
          <w:szCs w:val="20"/>
        </w:rPr>
        <w:t xml:space="preserve">. </w:t>
      </w:r>
      <w:r w:rsidRPr="000C6332">
        <w:rPr>
          <w:rFonts w:cstheme="minorHAnsi"/>
          <w:sz w:val="20"/>
          <w:szCs w:val="20"/>
        </w:rPr>
        <w:t>Visita peatonal del</w:t>
      </w:r>
      <w:r w:rsidRPr="001402B0">
        <w:rPr>
          <w:rFonts w:cstheme="minorHAnsi"/>
          <w:sz w:val="20"/>
          <w:szCs w:val="20"/>
        </w:rPr>
        <w:t xml:space="preserve"> centro de la ciudad dónde destaca el Templo romano de Diana. Continuación hacia Alentejo </w:t>
      </w:r>
      <w:r w:rsidRPr="00B44ADF">
        <w:rPr>
          <w:rFonts w:cstheme="minorHAnsi"/>
          <w:sz w:val="20"/>
          <w:szCs w:val="20"/>
        </w:rPr>
        <w:t>para visita d</w:t>
      </w:r>
      <w:r w:rsidRPr="001402B0">
        <w:rPr>
          <w:rFonts w:cstheme="minorHAnsi"/>
          <w:sz w:val="20"/>
          <w:szCs w:val="20"/>
        </w:rPr>
        <w:t xml:space="preserve">e una bodega donde se producen los mejores vinos de Portugal. </w:t>
      </w:r>
      <w:r w:rsidRPr="001402B0">
        <w:rPr>
          <w:rFonts w:cstheme="minorHAnsi"/>
          <w:b/>
          <w:sz w:val="20"/>
          <w:szCs w:val="20"/>
        </w:rPr>
        <w:t>Almuerzo incluido</w:t>
      </w:r>
      <w:r w:rsidRPr="001402B0">
        <w:rPr>
          <w:rFonts w:cstheme="minorHAnsi"/>
          <w:bCs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 xml:space="preserve">acompañado de una degustación de vinos de la zona. Ya por la tarde salida hacia Fátima. Tiempo libre para visitar el Santuario y, por la noche recomendamos asistir a la procesión de velas. </w:t>
      </w:r>
      <w:r w:rsidRPr="001402B0">
        <w:rPr>
          <w:rFonts w:cstheme="minorHAnsi"/>
          <w:b/>
          <w:bCs/>
          <w:sz w:val="20"/>
          <w:szCs w:val="20"/>
        </w:rPr>
        <w:t>Alojamiento.</w:t>
      </w:r>
    </w:p>
    <w:p w:rsidR="000C6332" w:rsidRPr="001402B0" w:rsidRDefault="000C6332" w:rsidP="001402B0">
      <w:pPr>
        <w:jc w:val="both"/>
        <w:rPr>
          <w:rFonts w:cstheme="minorHAnsi"/>
          <w:b/>
          <w:bCs/>
          <w:sz w:val="20"/>
          <w:szCs w:val="20"/>
        </w:rPr>
      </w:pPr>
    </w:p>
    <w:p w:rsidR="001402B0" w:rsidRPr="0075019A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75019A">
        <w:rPr>
          <w:rFonts w:cstheme="minorHAnsi"/>
          <w:b/>
          <w:bCs/>
          <w:sz w:val="20"/>
          <w:szCs w:val="20"/>
        </w:rPr>
        <w:t>Día</w:t>
      </w:r>
      <w:r w:rsidR="005C385D" w:rsidRPr="0075019A">
        <w:rPr>
          <w:rFonts w:cstheme="minorHAnsi"/>
          <w:b/>
          <w:bCs/>
          <w:sz w:val="20"/>
          <w:szCs w:val="20"/>
        </w:rPr>
        <w:t xml:space="preserve"> </w:t>
      </w:r>
      <w:r w:rsidRPr="0075019A">
        <w:rPr>
          <w:rFonts w:cstheme="minorHAnsi"/>
          <w:b/>
          <w:bCs/>
          <w:sz w:val="20"/>
          <w:szCs w:val="20"/>
        </w:rPr>
        <w:t>5</w:t>
      </w:r>
      <w:r w:rsidR="005C385D" w:rsidRPr="0075019A">
        <w:rPr>
          <w:rFonts w:cstheme="minorHAnsi"/>
          <w:b/>
          <w:bCs/>
          <w:sz w:val="20"/>
          <w:szCs w:val="20"/>
        </w:rPr>
        <w:t xml:space="preserve">. </w:t>
      </w:r>
      <w:r w:rsidRPr="0075019A">
        <w:rPr>
          <w:rFonts w:cstheme="minorHAnsi"/>
          <w:b/>
          <w:bCs/>
          <w:sz w:val="20"/>
          <w:szCs w:val="20"/>
        </w:rPr>
        <w:t xml:space="preserve">Fátima – Tentúgal - Bairrada - Coimbra </w:t>
      </w: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sz w:val="20"/>
          <w:szCs w:val="20"/>
        </w:rPr>
        <w:t>Desayuno.</w:t>
      </w:r>
      <w:r w:rsidRPr="001402B0">
        <w:rPr>
          <w:rFonts w:cstheme="minorHAnsi"/>
          <w:sz w:val="20"/>
          <w:szCs w:val="20"/>
        </w:rPr>
        <w:t xml:space="preserve"> Salida por Condeixa-a-Nova hacia Tentúgal por el valle del río Mondego. </w:t>
      </w:r>
      <w:r w:rsidRPr="00697330">
        <w:rPr>
          <w:rFonts w:cstheme="minorHAnsi"/>
          <w:sz w:val="20"/>
          <w:szCs w:val="20"/>
        </w:rPr>
        <w:t>Visita</w:t>
      </w:r>
      <w:r w:rsidRPr="001402B0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 xml:space="preserve">a pastelería local para ver el proceso de elaboración del famoso Pastel de Tentúgal con una degustación al final. Salida hacia Bairrada. </w:t>
      </w:r>
      <w:r w:rsidRPr="001402B0">
        <w:rPr>
          <w:rFonts w:cstheme="minorHAnsi"/>
          <w:b/>
          <w:bCs/>
          <w:sz w:val="20"/>
          <w:szCs w:val="20"/>
        </w:rPr>
        <w:t xml:space="preserve">Almuerzo </w:t>
      </w:r>
      <w:r w:rsidRPr="001402B0">
        <w:rPr>
          <w:rFonts w:cstheme="minorHAnsi"/>
          <w:sz w:val="20"/>
          <w:szCs w:val="20"/>
        </w:rPr>
        <w:t xml:space="preserve">con el tradicional lechón asado acompañado de vino espumoso de los llanos al norte del río Mondego. Continuación a Coímbra.  </w:t>
      </w:r>
      <w:r w:rsidRPr="00B44ADF">
        <w:rPr>
          <w:rFonts w:cstheme="minorHAnsi"/>
          <w:sz w:val="20"/>
          <w:szCs w:val="20"/>
        </w:rPr>
        <w:t>Visita panorámica de la ciudad incluyendo la visita al Centro</w:t>
      </w:r>
      <w:r w:rsidRPr="001402B0">
        <w:rPr>
          <w:rFonts w:cstheme="minorHAnsi"/>
          <w:sz w:val="20"/>
          <w:szCs w:val="20"/>
        </w:rPr>
        <w:t xml:space="preserve"> de Interpretación de Santa</w:t>
      </w:r>
      <w:r w:rsidRPr="001402B0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 xml:space="preserve">Clara, para conocer el pasado y presente del antiguo Monasterio. Tiempo libre en la ciudad. </w:t>
      </w:r>
      <w:r w:rsidRPr="001402B0">
        <w:rPr>
          <w:rFonts w:cstheme="minorHAnsi"/>
          <w:b/>
          <w:bCs/>
          <w:sz w:val="20"/>
          <w:szCs w:val="20"/>
        </w:rPr>
        <w:t>Alojamiento.</w:t>
      </w:r>
    </w:p>
    <w:p w:rsidR="00697330" w:rsidRDefault="00697330" w:rsidP="001402B0">
      <w:pPr>
        <w:jc w:val="both"/>
        <w:rPr>
          <w:rFonts w:cstheme="minorHAnsi"/>
          <w:b/>
          <w:bCs/>
          <w:sz w:val="20"/>
          <w:szCs w:val="20"/>
        </w:rPr>
      </w:pPr>
    </w:p>
    <w:p w:rsidR="00F46098" w:rsidRPr="001402B0" w:rsidRDefault="00F46098" w:rsidP="001402B0">
      <w:pPr>
        <w:jc w:val="both"/>
        <w:rPr>
          <w:rFonts w:cstheme="minorHAnsi"/>
          <w:b/>
          <w:bCs/>
          <w:sz w:val="20"/>
          <w:szCs w:val="20"/>
        </w:rPr>
      </w:pPr>
    </w:p>
    <w:p w:rsidR="001402B0" w:rsidRPr="0075019A" w:rsidRDefault="001402B0" w:rsidP="001402B0">
      <w:pPr>
        <w:jc w:val="both"/>
        <w:rPr>
          <w:rFonts w:cstheme="minorHAnsi"/>
          <w:b/>
          <w:bCs/>
          <w:sz w:val="20"/>
          <w:szCs w:val="20"/>
          <w:lang w:val="es-MX"/>
        </w:rPr>
      </w:pPr>
      <w:r w:rsidRPr="0075019A">
        <w:rPr>
          <w:rFonts w:cstheme="minorHAnsi"/>
          <w:b/>
          <w:bCs/>
          <w:sz w:val="20"/>
          <w:szCs w:val="20"/>
          <w:lang w:val="es-MX"/>
        </w:rPr>
        <w:t>Día</w:t>
      </w:r>
      <w:r w:rsidR="005C385D" w:rsidRPr="0075019A">
        <w:rPr>
          <w:rFonts w:cstheme="minorHAnsi"/>
          <w:b/>
          <w:bCs/>
          <w:sz w:val="20"/>
          <w:szCs w:val="20"/>
          <w:lang w:val="es-MX"/>
        </w:rPr>
        <w:t xml:space="preserve"> </w:t>
      </w:r>
      <w:r w:rsidRPr="0075019A">
        <w:rPr>
          <w:rFonts w:cstheme="minorHAnsi"/>
          <w:b/>
          <w:bCs/>
          <w:sz w:val="20"/>
          <w:szCs w:val="20"/>
          <w:lang w:val="es-MX"/>
        </w:rPr>
        <w:t>6</w:t>
      </w:r>
      <w:r w:rsidR="005C385D" w:rsidRPr="0075019A">
        <w:rPr>
          <w:rFonts w:cstheme="minorHAnsi"/>
          <w:b/>
          <w:bCs/>
          <w:sz w:val="20"/>
          <w:szCs w:val="20"/>
          <w:lang w:val="es-MX"/>
        </w:rPr>
        <w:t xml:space="preserve">. </w:t>
      </w:r>
      <w:r w:rsidRPr="0075019A">
        <w:rPr>
          <w:rFonts w:cstheme="minorHAnsi"/>
          <w:b/>
          <w:bCs/>
          <w:sz w:val="20"/>
          <w:szCs w:val="20"/>
          <w:lang w:val="es-MX"/>
        </w:rPr>
        <w:t>Coimbra – Viseu – Douro – Vila Real</w:t>
      </w:r>
    </w:p>
    <w:p w:rsidR="001402B0" w:rsidRPr="00F46098" w:rsidRDefault="001402B0" w:rsidP="001402B0">
      <w:pPr>
        <w:jc w:val="both"/>
        <w:rPr>
          <w:rFonts w:cstheme="minorHAnsi"/>
          <w:sz w:val="20"/>
          <w:szCs w:val="20"/>
        </w:rPr>
      </w:pPr>
      <w:r w:rsidRPr="001402B0">
        <w:rPr>
          <w:rFonts w:cstheme="minorHAnsi"/>
          <w:b/>
          <w:sz w:val="20"/>
          <w:szCs w:val="20"/>
        </w:rPr>
        <w:t>Desayuno</w:t>
      </w:r>
      <w:r w:rsidRPr="001402B0">
        <w:rPr>
          <w:rFonts w:cstheme="minorHAnsi"/>
          <w:sz w:val="20"/>
          <w:szCs w:val="20"/>
        </w:rPr>
        <w:t>. Salida para Viseu, visita</w:t>
      </w:r>
      <w:r w:rsidRPr="001402B0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 xml:space="preserve">peatonal al centro histórico, donde destaca la Catedral. Tiempo libre. </w:t>
      </w:r>
      <w:r w:rsidRPr="001402B0">
        <w:rPr>
          <w:rFonts w:cstheme="minorHAnsi"/>
          <w:b/>
          <w:bCs/>
          <w:sz w:val="20"/>
          <w:szCs w:val="20"/>
        </w:rPr>
        <w:t xml:space="preserve">Almuerzo </w:t>
      </w:r>
      <w:r w:rsidRPr="001402B0">
        <w:rPr>
          <w:rFonts w:cstheme="minorHAnsi"/>
          <w:sz w:val="20"/>
          <w:szCs w:val="20"/>
        </w:rPr>
        <w:t xml:space="preserve">acompañado de vinos de Dão, una de las regiones productoras más antiguas, ubicada en el centro de Portugal. Por la tarde nos dirigimos a la región del </w:t>
      </w:r>
      <w:r w:rsidRPr="00B44ADF">
        <w:rPr>
          <w:rFonts w:cstheme="minorHAnsi"/>
          <w:sz w:val="20"/>
          <w:szCs w:val="20"/>
        </w:rPr>
        <w:t xml:space="preserve">Douro </w:t>
      </w:r>
      <w:r w:rsidR="00F46098" w:rsidRPr="00F46098">
        <w:rPr>
          <w:rFonts w:cstheme="minorHAnsi"/>
          <w:sz w:val="20"/>
          <w:szCs w:val="20"/>
        </w:rPr>
        <w:t>considerada Patrimonio Paisajistico de la Humanidad por la Unesco. Podremos contemplar una vista panorámica de los tradicionales viñedos en terrazas en las laderas del río Duero, seguida de una visita a una finca productora de vino de Oporto.</w:t>
      </w:r>
      <w:r w:rsidR="00F46098">
        <w:rPr>
          <w:rFonts w:cstheme="minorHAnsi"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>Continuación hacia Vila Real, ciudad de Trás-os-Montes donde destacamos la cerámica de Bisalhães y los dulces conventuales.</w:t>
      </w:r>
      <w:r w:rsidR="00F46098">
        <w:rPr>
          <w:rFonts w:cstheme="minorHAnsi"/>
          <w:sz w:val="20"/>
          <w:szCs w:val="20"/>
        </w:rPr>
        <w:t xml:space="preserve"> </w:t>
      </w:r>
      <w:r w:rsidRPr="001402B0">
        <w:rPr>
          <w:rFonts w:cstheme="minorHAnsi"/>
          <w:b/>
          <w:sz w:val="20"/>
          <w:szCs w:val="20"/>
        </w:rPr>
        <w:t>Alojamiento.</w:t>
      </w:r>
    </w:p>
    <w:p w:rsidR="001402B0" w:rsidRPr="001402B0" w:rsidRDefault="001402B0" w:rsidP="001402B0">
      <w:pPr>
        <w:jc w:val="both"/>
        <w:rPr>
          <w:rFonts w:cstheme="minorHAnsi"/>
          <w:sz w:val="20"/>
          <w:szCs w:val="20"/>
        </w:rPr>
      </w:pP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Día 7</w:t>
      </w:r>
      <w:r w:rsidR="005C385D">
        <w:rPr>
          <w:rFonts w:cstheme="minorHAnsi"/>
          <w:b/>
          <w:bCs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>Vila Real – Amarante - Guimaräes</w:t>
      </w:r>
    </w:p>
    <w:p w:rsidR="001402B0" w:rsidRPr="00F46098" w:rsidRDefault="001402B0" w:rsidP="001402B0">
      <w:pPr>
        <w:jc w:val="both"/>
        <w:rPr>
          <w:rFonts w:cstheme="minorHAnsi"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Desayuno</w:t>
      </w:r>
      <w:r w:rsidRPr="001402B0">
        <w:rPr>
          <w:rFonts w:cstheme="minorHAnsi"/>
          <w:sz w:val="20"/>
          <w:szCs w:val="20"/>
        </w:rPr>
        <w:t>. Salida hacia Amarante</w:t>
      </w:r>
      <w:r w:rsidRPr="001402B0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 xml:space="preserve">y tiempo libre para visitar el conjunto monumental construido por la Iglesia de São Gonçalo. </w:t>
      </w:r>
      <w:r w:rsidRPr="001402B0">
        <w:rPr>
          <w:rFonts w:cstheme="minorHAnsi"/>
          <w:b/>
          <w:sz w:val="20"/>
          <w:szCs w:val="20"/>
        </w:rPr>
        <w:t>Almuerzo</w:t>
      </w:r>
      <w:r w:rsidRPr="001402B0">
        <w:rPr>
          <w:rFonts w:cstheme="minorHAnsi"/>
          <w:bCs/>
          <w:sz w:val="20"/>
          <w:szCs w:val="20"/>
        </w:rPr>
        <w:t xml:space="preserve"> con gastronomía local</w:t>
      </w:r>
      <w:r w:rsidRPr="001402B0">
        <w:rPr>
          <w:rFonts w:cstheme="minorHAnsi"/>
          <w:b/>
          <w:sz w:val="20"/>
          <w:szCs w:val="20"/>
        </w:rPr>
        <w:t xml:space="preserve">. </w:t>
      </w:r>
      <w:r w:rsidRPr="001402B0">
        <w:rPr>
          <w:rFonts w:cstheme="minorHAnsi"/>
          <w:bCs/>
          <w:sz w:val="20"/>
          <w:szCs w:val="20"/>
        </w:rPr>
        <w:t>Por la tarde seguiremos</w:t>
      </w:r>
      <w:r w:rsidRPr="001402B0">
        <w:rPr>
          <w:rFonts w:cstheme="minorHAnsi"/>
          <w:b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>hacia Guimäraes</w:t>
      </w:r>
      <w:r w:rsidR="00F46098">
        <w:rPr>
          <w:rFonts w:cstheme="minorHAnsi"/>
          <w:sz w:val="20"/>
          <w:szCs w:val="20"/>
        </w:rPr>
        <w:t xml:space="preserve"> cuna de la nación portuguesa</w:t>
      </w:r>
      <w:r w:rsidRPr="001402B0">
        <w:rPr>
          <w:rFonts w:cstheme="minorHAnsi"/>
          <w:sz w:val="20"/>
          <w:szCs w:val="20"/>
        </w:rPr>
        <w:t>.</w:t>
      </w:r>
      <w:r w:rsidRPr="001402B0">
        <w:rPr>
          <w:rFonts w:cstheme="minorHAnsi"/>
          <w:b/>
          <w:bCs/>
          <w:sz w:val="20"/>
          <w:szCs w:val="20"/>
        </w:rPr>
        <w:t xml:space="preserve"> </w:t>
      </w:r>
      <w:r w:rsidRPr="00B44ADF">
        <w:rPr>
          <w:rFonts w:cstheme="minorHAnsi"/>
          <w:sz w:val="20"/>
          <w:szCs w:val="20"/>
        </w:rPr>
        <w:t xml:space="preserve">Visita a Penha y </w:t>
      </w:r>
      <w:r w:rsidR="00F46098" w:rsidRPr="00F46098">
        <w:rPr>
          <w:rFonts w:cstheme="minorHAnsi"/>
          <w:sz w:val="20"/>
          <w:szCs w:val="20"/>
        </w:rPr>
        <w:t xml:space="preserve">lugar de rara belleza con un panorama tremendo de la cuna. </w:t>
      </w:r>
      <w:r w:rsidR="00F46098">
        <w:rPr>
          <w:rFonts w:cstheme="minorHAnsi"/>
          <w:sz w:val="20"/>
          <w:szCs w:val="20"/>
        </w:rPr>
        <w:t xml:space="preserve">Continuaremos hacia el </w:t>
      </w:r>
      <w:r w:rsidRPr="00B44ADF">
        <w:rPr>
          <w:rFonts w:cstheme="minorHAnsi"/>
          <w:sz w:val="20"/>
          <w:szCs w:val="20"/>
        </w:rPr>
        <w:t>centro de la ciudad. Visita panorámica del</w:t>
      </w:r>
      <w:r w:rsidRPr="001402B0">
        <w:rPr>
          <w:rFonts w:cstheme="minorHAnsi"/>
          <w:bCs/>
          <w:sz w:val="20"/>
          <w:szCs w:val="20"/>
        </w:rPr>
        <w:t xml:space="preserve"> Castillo y Palacio de los Duques de Bragança</w:t>
      </w:r>
      <w:r w:rsidRPr="001402B0">
        <w:rPr>
          <w:rFonts w:cstheme="minorHAnsi"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>Alojamiento.</w:t>
      </w:r>
    </w:p>
    <w:p w:rsidR="00697330" w:rsidRDefault="00697330" w:rsidP="001402B0">
      <w:pPr>
        <w:jc w:val="both"/>
        <w:rPr>
          <w:rFonts w:cstheme="minorHAnsi"/>
          <w:sz w:val="20"/>
          <w:szCs w:val="20"/>
        </w:rPr>
      </w:pP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Día</w:t>
      </w:r>
      <w:r w:rsidR="005C385D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b/>
          <w:bCs/>
          <w:sz w:val="20"/>
          <w:szCs w:val="20"/>
        </w:rPr>
        <w:t>8</w:t>
      </w:r>
      <w:r w:rsidR="005C385D">
        <w:rPr>
          <w:rFonts w:cstheme="minorHAnsi"/>
          <w:b/>
          <w:bCs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>Guimaräes – Braga – Barcelos – Oporto</w:t>
      </w: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Desayuno.</w:t>
      </w:r>
      <w:r w:rsidRPr="001402B0">
        <w:rPr>
          <w:rFonts w:cstheme="minorHAnsi"/>
          <w:sz w:val="20"/>
          <w:szCs w:val="20"/>
        </w:rPr>
        <w:t xml:space="preserve"> Salida a Braga</w:t>
      </w:r>
      <w:r w:rsidRPr="00B44ADF">
        <w:rPr>
          <w:rFonts w:cstheme="minorHAnsi"/>
          <w:sz w:val="20"/>
          <w:szCs w:val="20"/>
        </w:rPr>
        <w:t>. Visita del</w:t>
      </w:r>
      <w:r w:rsidRPr="001402B0">
        <w:rPr>
          <w:rFonts w:cstheme="minorHAnsi"/>
          <w:sz w:val="20"/>
          <w:szCs w:val="20"/>
        </w:rPr>
        <w:t xml:space="preserve"> Santuario de Bom Jesús y panorámica del centro de la ciudad. Continuación a Barcelos,</w:t>
      </w:r>
      <w:r w:rsidRPr="001402B0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>ciudad del famoso Gallo de Barcelos símbolo de Portugal.</w:t>
      </w:r>
      <w:r w:rsidRPr="001402B0">
        <w:rPr>
          <w:rFonts w:cstheme="minorHAnsi"/>
          <w:b/>
          <w:bCs/>
          <w:sz w:val="20"/>
          <w:szCs w:val="20"/>
        </w:rPr>
        <w:t xml:space="preserve">  Almuerzo </w:t>
      </w:r>
      <w:r w:rsidRPr="001402B0">
        <w:rPr>
          <w:rFonts w:cstheme="minorHAnsi"/>
          <w:b/>
          <w:sz w:val="20"/>
          <w:szCs w:val="20"/>
        </w:rPr>
        <w:t xml:space="preserve">típico </w:t>
      </w:r>
      <w:r w:rsidRPr="001402B0">
        <w:rPr>
          <w:rFonts w:cstheme="minorHAnsi"/>
          <w:bCs/>
          <w:sz w:val="20"/>
          <w:szCs w:val="20"/>
        </w:rPr>
        <w:t>compuesto por delicias regionales y el famoso Vino Verde</w:t>
      </w:r>
      <w:r w:rsidRPr="001402B0">
        <w:rPr>
          <w:rFonts w:cstheme="minorHAnsi"/>
          <w:b/>
          <w:sz w:val="20"/>
          <w:szCs w:val="20"/>
        </w:rPr>
        <w:t>.</w:t>
      </w:r>
      <w:r w:rsidRPr="001402B0">
        <w:rPr>
          <w:rFonts w:cstheme="minorHAnsi"/>
          <w:sz w:val="20"/>
          <w:szCs w:val="20"/>
        </w:rPr>
        <w:t xml:space="preserve"> Por la tarde continuamos hacia Viana do Castelo con tiempo para visitar el centro histórico y ultimar compras. Salida hacia Oporto</w:t>
      </w:r>
      <w:r w:rsidRPr="001402B0">
        <w:rPr>
          <w:rFonts w:cstheme="minorHAnsi"/>
          <w:b/>
          <w:bCs/>
          <w:sz w:val="20"/>
          <w:szCs w:val="20"/>
        </w:rPr>
        <w:t>.</w:t>
      </w:r>
      <w:r w:rsidRPr="001402B0">
        <w:rPr>
          <w:rFonts w:cstheme="minorHAnsi"/>
          <w:sz w:val="20"/>
          <w:szCs w:val="20"/>
        </w:rPr>
        <w:t xml:space="preserve"> </w:t>
      </w:r>
      <w:r w:rsidRPr="001402B0">
        <w:rPr>
          <w:rFonts w:cstheme="minorHAnsi"/>
          <w:b/>
          <w:bCs/>
          <w:sz w:val="20"/>
          <w:szCs w:val="20"/>
        </w:rPr>
        <w:t>Alojamiento.</w:t>
      </w: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Día 9</w:t>
      </w:r>
      <w:r w:rsidR="005C385D">
        <w:rPr>
          <w:rFonts w:cstheme="minorHAnsi"/>
          <w:b/>
          <w:bCs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>Oporto</w:t>
      </w:r>
    </w:p>
    <w:p w:rsidR="001402B0" w:rsidRPr="00F46098" w:rsidRDefault="001402B0" w:rsidP="00F46098">
      <w:pPr>
        <w:jc w:val="both"/>
        <w:rPr>
          <w:rFonts w:cstheme="minorHAnsi"/>
          <w:bCs/>
          <w:sz w:val="20"/>
          <w:szCs w:val="20"/>
        </w:rPr>
      </w:pPr>
      <w:r w:rsidRPr="001402B0">
        <w:rPr>
          <w:rFonts w:cstheme="minorHAnsi"/>
          <w:b/>
          <w:sz w:val="20"/>
          <w:szCs w:val="20"/>
        </w:rPr>
        <w:t xml:space="preserve">Desayuno. </w:t>
      </w:r>
      <w:r w:rsidR="00F46098">
        <w:rPr>
          <w:rFonts w:cstheme="minorHAnsi"/>
          <w:bCs/>
          <w:sz w:val="20"/>
          <w:szCs w:val="20"/>
        </w:rPr>
        <w:t xml:space="preserve"> D</w:t>
      </w:r>
      <w:r w:rsidR="00F46098" w:rsidRPr="00F46098">
        <w:rPr>
          <w:rFonts w:cstheme="minorHAnsi"/>
          <w:bCs/>
          <w:sz w:val="20"/>
          <w:szCs w:val="20"/>
        </w:rPr>
        <w:t xml:space="preserve">edicado a la segunda ciudad más grande de Portugal. Visita panorámica de la ciudad, Gaia y el río Duero. Paseo en barco por el río Duero y visita a unas famosas bodegas con degustación del famoso vino de Oporto. </w:t>
      </w:r>
      <w:r w:rsidR="00F46098" w:rsidRPr="00F46098">
        <w:rPr>
          <w:rFonts w:cstheme="minorHAnsi"/>
          <w:b/>
          <w:sz w:val="20"/>
          <w:szCs w:val="20"/>
        </w:rPr>
        <w:t>Almuerzo regional</w:t>
      </w:r>
      <w:r w:rsidR="00F46098" w:rsidRPr="00F46098">
        <w:rPr>
          <w:rFonts w:cstheme="minorHAnsi"/>
          <w:bCs/>
          <w:sz w:val="20"/>
          <w:szCs w:val="20"/>
        </w:rPr>
        <w:t xml:space="preserve"> y tarde libre en la</w:t>
      </w:r>
      <w:r w:rsidR="00F46098">
        <w:rPr>
          <w:rFonts w:cstheme="minorHAnsi"/>
          <w:bCs/>
          <w:sz w:val="20"/>
          <w:szCs w:val="20"/>
        </w:rPr>
        <w:t xml:space="preserve"> </w:t>
      </w:r>
      <w:r w:rsidR="00F46098" w:rsidRPr="00F46098">
        <w:rPr>
          <w:rFonts w:cstheme="minorHAnsi"/>
          <w:bCs/>
          <w:sz w:val="20"/>
          <w:szCs w:val="20"/>
        </w:rPr>
        <w:t>ciudad</w:t>
      </w:r>
      <w:r w:rsidR="00F46098">
        <w:rPr>
          <w:rFonts w:cstheme="minorHAnsi"/>
          <w:bCs/>
          <w:sz w:val="20"/>
          <w:szCs w:val="20"/>
        </w:rPr>
        <w:t>.</w:t>
      </w:r>
      <w:r w:rsidR="00F46098" w:rsidRPr="001402B0">
        <w:rPr>
          <w:rFonts w:cstheme="minorHAnsi"/>
          <w:b/>
          <w:bCs/>
          <w:sz w:val="20"/>
          <w:szCs w:val="20"/>
        </w:rPr>
        <w:t xml:space="preserve"> Alojamientos</w:t>
      </w:r>
      <w:r w:rsidRPr="001402B0">
        <w:rPr>
          <w:rFonts w:cstheme="minorHAnsi"/>
          <w:b/>
          <w:bCs/>
          <w:sz w:val="20"/>
          <w:szCs w:val="20"/>
        </w:rPr>
        <w:t>.</w:t>
      </w:r>
    </w:p>
    <w:p w:rsidR="001402B0" w:rsidRDefault="001402B0" w:rsidP="001402B0">
      <w:pPr>
        <w:rPr>
          <w:rFonts w:ascii="Calibri" w:hAnsi="Calibri" w:cs="Calibri"/>
          <w:b/>
          <w:bCs/>
          <w:sz w:val="20"/>
          <w:szCs w:val="20"/>
        </w:rPr>
      </w:pPr>
    </w:p>
    <w:p w:rsidR="001402B0" w:rsidRDefault="001402B0" w:rsidP="001402B0">
      <w:pPr>
        <w:rPr>
          <w:rFonts w:ascii="Calibri" w:hAnsi="Calibri" w:cs="Calibri"/>
          <w:b/>
          <w:bCs/>
          <w:sz w:val="20"/>
          <w:szCs w:val="20"/>
        </w:rPr>
      </w:pPr>
      <w:r w:rsidRPr="00A56A3B">
        <w:rPr>
          <w:rFonts w:ascii="Calibri" w:hAnsi="Calibri" w:cs="Calibri"/>
          <w:b/>
          <w:bCs/>
          <w:sz w:val="20"/>
          <w:szCs w:val="20"/>
        </w:rPr>
        <w:t>Día 10</w:t>
      </w:r>
      <w:r w:rsidR="005C385D"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A56A3B">
        <w:rPr>
          <w:rFonts w:ascii="Calibri" w:hAnsi="Calibri" w:cs="Calibri"/>
          <w:b/>
          <w:bCs/>
          <w:sz w:val="20"/>
          <w:szCs w:val="20"/>
        </w:rPr>
        <w:t xml:space="preserve">Oporto – </w:t>
      </w:r>
      <w:r w:rsidR="00B02005">
        <w:rPr>
          <w:rFonts w:ascii="Calibri" w:hAnsi="Calibri" w:cs="Calibri"/>
          <w:b/>
          <w:bCs/>
          <w:sz w:val="20"/>
          <w:szCs w:val="20"/>
        </w:rPr>
        <w:t>México</w:t>
      </w:r>
    </w:p>
    <w:p w:rsidR="00B02005" w:rsidRPr="00B67195" w:rsidRDefault="00B02005" w:rsidP="00B02005">
      <w:pPr>
        <w:jc w:val="both"/>
        <w:rPr>
          <w:b/>
          <w:sz w:val="20"/>
          <w:szCs w:val="20"/>
        </w:rPr>
      </w:pPr>
      <w:r w:rsidRPr="00B67195">
        <w:rPr>
          <w:b/>
          <w:sz w:val="20"/>
          <w:szCs w:val="20"/>
        </w:rPr>
        <w:t>Desayuno</w:t>
      </w:r>
      <w:r>
        <w:rPr>
          <w:b/>
          <w:sz w:val="20"/>
          <w:szCs w:val="20"/>
        </w:rPr>
        <w:t xml:space="preserve">. </w:t>
      </w:r>
      <w:r w:rsidRPr="00B67195">
        <w:rPr>
          <w:bCs/>
          <w:sz w:val="20"/>
          <w:szCs w:val="20"/>
        </w:rPr>
        <w:t>A la hora indicada</w:t>
      </w:r>
      <w:r>
        <w:rPr>
          <w:bCs/>
          <w:sz w:val="20"/>
          <w:szCs w:val="20"/>
        </w:rPr>
        <w:t xml:space="preserve"> </w:t>
      </w:r>
      <w:r w:rsidRPr="00B67195">
        <w:rPr>
          <w:bCs/>
          <w:sz w:val="20"/>
          <w:szCs w:val="20"/>
        </w:rPr>
        <w:t>traslado al aeropuerto.</w:t>
      </w:r>
    </w:p>
    <w:p w:rsidR="00CE30BB" w:rsidRDefault="00CE30BB" w:rsidP="00EA237E">
      <w:pPr>
        <w:jc w:val="both"/>
        <w:rPr>
          <w:bCs/>
          <w:sz w:val="20"/>
          <w:szCs w:val="20"/>
        </w:rPr>
      </w:pPr>
    </w:p>
    <w:p w:rsidR="001732DB" w:rsidRPr="00F46098" w:rsidRDefault="00B67195" w:rsidP="00F46098">
      <w:pPr>
        <w:rPr>
          <w:b/>
          <w:bCs/>
          <w:sz w:val="20"/>
          <w:szCs w:val="20"/>
          <w:lang w:val="es-ES"/>
        </w:rPr>
      </w:pPr>
      <w:r w:rsidRPr="00510FF9">
        <w:rPr>
          <w:b/>
          <w:bCs/>
          <w:sz w:val="20"/>
          <w:szCs w:val="20"/>
          <w:lang w:val="es-ES"/>
        </w:rPr>
        <w:t>FIN DE NUESTROS SERVICIOS.</w:t>
      </w:r>
    </w:p>
    <w:p w:rsidR="004574C3" w:rsidRDefault="004574C3" w:rsidP="009A739D">
      <w:pPr>
        <w:rPr>
          <w:sz w:val="20"/>
          <w:szCs w:val="20"/>
          <w:lang w:val="es-ES"/>
        </w:rPr>
      </w:pPr>
    </w:p>
    <w:p w:rsidR="001732DB" w:rsidRPr="00E5333E" w:rsidRDefault="001732DB" w:rsidP="001732DB">
      <w:pPr>
        <w:rPr>
          <w:sz w:val="20"/>
          <w:szCs w:val="20"/>
          <w:highlight w:val="yellow"/>
          <w:lang w:val="es-ES"/>
        </w:rPr>
      </w:pPr>
      <w:r w:rsidRPr="00E5333E">
        <w:rPr>
          <w:b/>
          <w:noProof/>
          <w:sz w:val="20"/>
          <w:szCs w:val="20"/>
          <w:highlight w:val="yellow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9ABEA" wp14:editId="5DA524F8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2DB" w:rsidRPr="00F74623" w:rsidRDefault="001732DB" w:rsidP="001732D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D9ABEA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1732DB" w:rsidRPr="00F74623" w:rsidRDefault="001732DB" w:rsidP="001732D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732DB" w:rsidRPr="00E5333E" w:rsidRDefault="001732DB" w:rsidP="001732DB">
      <w:pPr>
        <w:rPr>
          <w:sz w:val="20"/>
          <w:szCs w:val="20"/>
          <w:highlight w:val="yellow"/>
          <w:lang w:val="es-ES"/>
        </w:rPr>
      </w:pPr>
    </w:p>
    <w:p w:rsidR="001732DB" w:rsidRPr="001A16B7" w:rsidRDefault="00F46098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Alojamiento con</w:t>
      </w:r>
      <w:r w:rsidR="00B82EBA" w:rsidRPr="001A16B7">
        <w:rPr>
          <w:sz w:val="20"/>
          <w:szCs w:val="20"/>
        </w:rPr>
        <w:t xml:space="preserve"> </w:t>
      </w:r>
      <w:r w:rsidR="001732DB" w:rsidRPr="001A16B7">
        <w:rPr>
          <w:sz w:val="20"/>
          <w:szCs w:val="20"/>
        </w:rPr>
        <w:t>desayunos</w:t>
      </w:r>
      <w:r w:rsidR="00D02008" w:rsidRPr="001A16B7">
        <w:rPr>
          <w:sz w:val="20"/>
          <w:szCs w:val="20"/>
        </w:rPr>
        <w:t>.</w:t>
      </w:r>
    </w:p>
    <w:p w:rsidR="00D02008" w:rsidRPr="001A16B7" w:rsidRDefault="00F46098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97</w:t>
      </w:r>
      <w:r w:rsidR="00D02008" w:rsidRPr="001A16B7">
        <w:rPr>
          <w:rFonts w:ascii="Calibri" w:hAnsi="Calibri" w:cs="Calibri"/>
          <w:sz w:val="20"/>
          <w:szCs w:val="20"/>
        </w:rPr>
        <w:t>almuerzos (días 3, 4, 5, 6, 7, 8 y 9</w:t>
      </w:r>
      <w:r w:rsidR="00492CAF" w:rsidRPr="001A16B7">
        <w:rPr>
          <w:rFonts w:ascii="Calibri" w:hAnsi="Calibri" w:cs="Calibri"/>
          <w:sz w:val="20"/>
          <w:szCs w:val="20"/>
        </w:rPr>
        <w:t xml:space="preserve">) </w:t>
      </w:r>
      <w:r w:rsidR="001A16B7" w:rsidRPr="001A16B7">
        <w:rPr>
          <w:rFonts w:ascii="Calibri" w:hAnsi="Calibri" w:cs="Calibri"/>
          <w:sz w:val="20"/>
          <w:szCs w:val="20"/>
        </w:rPr>
        <w:t>y</w:t>
      </w:r>
      <w:r w:rsidR="00D02008" w:rsidRPr="001A16B7">
        <w:rPr>
          <w:rFonts w:ascii="Calibri" w:hAnsi="Calibri" w:cs="Calibri"/>
          <w:sz w:val="20"/>
          <w:szCs w:val="20"/>
        </w:rPr>
        <w:t xml:space="preserve"> 2 cenas (días 1 y 2).</w:t>
      </w:r>
    </w:p>
    <w:p w:rsidR="001732DB" w:rsidRPr="001A16B7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1A16B7">
        <w:rPr>
          <w:sz w:val="20"/>
          <w:szCs w:val="20"/>
        </w:rPr>
        <w:t>Traslados aeropuerto/hotel/aeropuerto en servicio compartido.</w:t>
      </w:r>
    </w:p>
    <w:p w:rsidR="001732DB" w:rsidRPr="001A16B7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1A16B7">
        <w:rPr>
          <w:sz w:val="20"/>
          <w:szCs w:val="20"/>
        </w:rPr>
        <w:t>Visitas según itinerario en servicio compartido.</w:t>
      </w:r>
    </w:p>
    <w:p w:rsidR="001732DB" w:rsidRDefault="007908EF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1A16B7">
        <w:rPr>
          <w:sz w:val="20"/>
          <w:szCs w:val="20"/>
        </w:rPr>
        <w:t>Autobús con</w:t>
      </w:r>
      <w:r w:rsidR="001732DB" w:rsidRPr="001A16B7">
        <w:rPr>
          <w:sz w:val="20"/>
          <w:szCs w:val="20"/>
        </w:rPr>
        <w:t xml:space="preserve"> guí</w:t>
      </w:r>
      <w:r w:rsidRPr="001A16B7">
        <w:rPr>
          <w:sz w:val="20"/>
          <w:szCs w:val="20"/>
        </w:rPr>
        <w:t>a acompañante (bilingüe</w:t>
      </w:r>
      <w:r w:rsidR="005767A4" w:rsidRPr="001A16B7">
        <w:rPr>
          <w:sz w:val="20"/>
          <w:szCs w:val="20"/>
        </w:rPr>
        <w:t>:</w:t>
      </w:r>
      <w:r w:rsidRPr="001A16B7">
        <w:rPr>
          <w:sz w:val="20"/>
          <w:szCs w:val="20"/>
        </w:rPr>
        <w:t xml:space="preserve"> portugués – español).</w:t>
      </w:r>
    </w:p>
    <w:p w:rsidR="00F46098" w:rsidRPr="00F46098" w:rsidRDefault="00F46098" w:rsidP="00F46098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 xml:space="preserve">Seguro de asistencia en viaje con cobertura COVID </w:t>
      </w:r>
    </w:p>
    <w:p w:rsidR="00C1434E" w:rsidRPr="00E5333E" w:rsidRDefault="00C1434E" w:rsidP="001732DB">
      <w:pPr>
        <w:rPr>
          <w:b/>
          <w:sz w:val="20"/>
          <w:szCs w:val="20"/>
          <w:highlight w:val="yellow"/>
        </w:rPr>
      </w:pPr>
    </w:p>
    <w:p w:rsidR="00887FBC" w:rsidRDefault="00887FBC" w:rsidP="001732DB">
      <w:pPr>
        <w:ind w:left="142"/>
        <w:rPr>
          <w:b/>
        </w:rPr>
      </w:pPr>
    </w:p>
    <w:p w:rsidR="001732DB" w:rsidRPr="007908EF" w:rsidRDefault="001732DB" w:rsidP="001732DB">
      <w:pPr>
        <w:ind w:left="142"/>
        <w:rPr>
          <w:b/>
        </w:rPr>
      </w:pPr>
      <w:r w:rsidRPr="007908EF">
        <w:rPr>
          <w:b/>
        </w:rPr>
        <w:t>NO Incluye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Vuelos internacionales y domésticos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Excursiones opcionales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Bebidas en las comidas mencionadas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Ningún servicio no especificado</w:t>
      </w:r>
      <w:r w:rsidR="00807831" w:rsidRPr="007908EF">
        <w:rPr>
          <w:noProof/>
        </w:rPr>
        <w:t xml:space="preserve"> 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Gastos personales</w:t>
      </w:r>
    </w:p>
    <w:p w:rsidR="001732DB" w:rsidRPr="00887FBC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7908EF">
        <w:rPr>
          <w:sz w:val="20"/>
          <w:szCs w:val="20"/>
        </w:rPr>
        <w:t>Propinas</w:t>
      </w:r>
    </w:p>
    <w:p w:rsidR="00887FBC" w:rsidRDefault="00887FBC" w:rsidP="00887FBC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tbl>
      <w:tblPr>
        <w:tblW w:w="69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1134"/>
        <w:gridCol w:w="1134"/>
      </w:tblGrid>
      <w:tr w:rsidR="00887FBC" w:rsidRPr="00887FBC" w:rsidTr="00887FBC">
        <w:trPr>
          <w:trHeight w:val="300"/>
        </w:trPr>
        <w:tc>
          <w:tcPr>
            <w:tcW w:w="693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887FBC" w:rsidRPr="00887FBC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87FB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887FBC" w:rsidRPr="00887FBC" w:rsidTr="00887FBC">
        <w:trPr>
          <w:trHeight w:val="300"/>
        </w:trPr>
        <w:tc>
          <w:tcPr>
            <w:tcW w:w="693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87FBC" w:rsidRPr="00887FBC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87FB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           (MÍNIMO 2 PASAJEROS) </w:t>
            </w:r>
          </w:p>
        </w:tc>
      </w:tr>
      <w:tr w:rsidR="00887FBC" w:rsidRPr="00887FBC" w:rsidTr="00887FBC">
        <w:trPr>
          <w:trHeight w:val="300"/>
        </w:trPr>
        <w:tc>
          <w:tcPr>
            <w:tcW w:w="466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87FBC" w:rsidRPr="00887FBC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87FB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11 Mayo - 19 Octubre 2025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87FBC" w:rsidRPr="00887FBC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87FB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887FBC" w:rsidRPr="00887FBC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87FB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887FBC" w:rsidRPr="00887FBC" w:rsidTr="00887FBC">
        <w:trPr>
          <w:trHeight w:val="300"/>
        </w:trPr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87FBC" w:rsidRPr="00887FBC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87FB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87FBC" w:rsidRPr="00887FBC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87FB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2209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887FBC" w:rsidRPr="00887FBC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87FB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2733</w:t>
            </w:r>
          </w:p>
        </w:tc>
      </w:tr>
      <w:tr w:rsidR="00887FBC" w:rsidRPr="00887FBC" w:rsidTr="00887FBC">
        <w:trPr>
          <w:trHeight w:val="300"/>
        </w:trPr>
        <w:tc>
          <w:tcPr>
            <w:tcW w:w="693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87FBC" w:rsidRPr="00887FBC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887FB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 SIN PREVIO AVISO </w:t>
            </w:r>
          </w:p>
        </w:tc>
      </w:tr>
      <w:tr w:rsidR="00887FBC" w:rsidRPr="00887FBC" w:rsidTr="00887FBC">
        <w:trPr>
          <w:trHeight w:val="300"/>
        </w:trPr>
        <w:tc>
          <w:tcPr>
            <w:tcW w:w="69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87FBC" w:rsidRPr="00887FBC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887FB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887FBC" w:rsidRPr="00887FBC" w:rsidRDefault="00887FBC" w:rsidP="00887FBC">
      <w:pPr>
        <w:tabs>
          <w:tab w:val="left" w:pos="851"/>
        </w:tabs>
        <w:rPr>
          <w:rFonts w:eastAsia="Calibri" w:cs="Tahoma"/>
          <w:b/>
          <w:color w:val="000000" w:themeColor="text1"/>
          <w:lang w:val="es-MX"/>
        </w:rPr>
      </w:pPr>
    </w:p>
    <w:p w:rsidR="00D605AB" w:rsidRDefault="00D605AB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tbl>
      <w:tblPr>
        <w:tblpPr w:leftFromText="141" w:rightFromText="141" w:vertAnchor="text" w:horzAnchor="margin" w:tblpY="84"/>
        <w:tblW w:w="262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8"/>
        <w:gridCol w:w="559"/>
        <w:gridCol w:w="512"/>
      </w:tblGrid>
      <w:tr w:rsidR="00887FBC" w:rsidRPr="00F46098" w:rsidTr="00887FBC">
        <w:trPr>
          <w:trHeight w:val="248"/>
        </w:trPr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Domingos</w:t>
            </w:r>
          </w:p>
        </w:tc>
      </w:tr>
      <w:tr w:rsidR="00887FBC" w:rsidRPr="00F46098" w:rsidTr="00887FBC">
        <w:trPr>
          <w:trHeight w:val="248"/>
        </w:trPr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5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87FBC" w:rsidRPr="00F46098" w:rsidTr="00887FBC">
        <w:trPr>
          <w:trHeight w:val="248"/>
        </w:trPr>
        <w:tc>
          <w:tcPr>
            <w:tcW w:w="15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87FBC" w:rsidRPr="00F46098" w:rsidTr="00887FBC">
        <w:trPr>
          <w:trHeight w:val="248"/>
        </w:trPr>
        <w:tc>
          <w:tcPr>
            <w:tcW w:w="15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87FBC" w:rsidRPr="00F46098" w:rsidTr="00887FBC">
        <w:trPr>
          <w:trHeight w:val="248"/>
        </w:trPr>
        <w:tc>
          <w:tcPr>
            <w:tcW w:w="15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87FBC" w:rsidRPr="00F46098" w:rsidTr="00887FBC">
        <w:trPr>
          <w:trHeight w:val="248"/>
        </w:trPr>
        <w:tc>
          <w:tcPr>
            <w:tcW w:w="15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87FBC" w:rsidRPr="00F46098" w:rsidTr="00887FBC">
        <w:trPr>
          <w:trHeight w:val="248"/>
        </w:trPr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D605AB" w:rsidRDefault="00D605AB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D605AB" w:rsidRDefault="00D605AB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tbl>
      <w:tblPr>
        <w:tblpPr w:leftFromText="141" w:rightFromText="141" w:vertAnchor="text" w:horzAnchor="margin" w:tblpY="-3"/>
        <w:tblW w:w="61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"/>
        <w:gridCol w:w="1139"/>
        <w:gridCol w:w="3942"/>
      </w:tblGrid>
      <w:tr w:rsidR="00887FBC" w:rsidRPr="00F46098" w:rsidTr="00887FBC">
        <w:trPr>
          <w:trHeight w:val="243"/>
        </w:trPr>
        <w:tc>
          <w:tcPr>
            <w:tcW w:w="61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87FBC" w:rsidRPr="00F46098" w:rsidTr="00887FBC">
        <w:trPr>
          <w:trHeight w:val="243"/>
        </w:trPr>
        <w:tc>
          <w:tcPr>
            <w:tcW w:w="10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887FBC" w:rsidRPr="00F46098" w:rsidTr="00887FBC">
        <w:trPr>
          <w:trHeight w:val="243"/>
        </w:trPr>
        <w:tc>
          <w:tcPr>
            <w:tcW w:w="10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Lisboa</w:t>
            </w:r>
          </w:p>
        </w:tc>
        <w:tc>
          <w:tcPr>
            <w:tcW w:w="39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Lutécia </w:t>
            </w:r>
          </w:p>
        </w:tc>
      </w:tr>
      <w:tr w:rsidR="00887FBC" w:rsidRPr="00F46098" w:rsidTr="00887FBC">
        <w:trPr>
          <w:trHeight w:val="243"/>
        </w:trPr>
        <w:tc>
          <w:tcPr>
            <w:tcW w:w="1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Évora 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Évora Hotel</w:t>
            </w:r>
          </w:p>
        </w:tc>
      </w:tr>
      <w:tr w:rsidR="00887FBC" w:rsidRPr="00F46098" w:rsidTr="00887FBC">
        <w:trPr>
          <w:trHeight w:val="243"/>
        </w:trPr>
        <w:tc>
          <w:tcPr>
            <w:tcW w:w="1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Fátima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Santa María </w:t>
            </w:r>
          </w:p>
        </w:tc>
      </w:tr>
      <w:tr w:rsidR="00887FBC" w:rsidRPr="00F46098" w:rsidTr="00887FBC">
        <w:trPr>
          <w:trHeight w:val="243"/>
        </w:trPr>
        <w:tc>
          <w:tcPr>
            <w:tcW w:w="1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Coimbra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Vila Galé Coimbra </w:t>
            </w:r>
          </w:p>
        </w:tc>
      </w:tr>
      <w:tr w:rsidR="00887FBC" w:rsidRPr="00F46098" w:rsidTr="00887FBC">
        <w:trPr>
          <w:trHeight w:val="243"/>
        </w:trPr>
        <w:tc>
          <w:tcPr>
            <w:tcW w:w="1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Vila Real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Mira Corgo</w:t>
            </w:r>
          </w:p>
        </w:tc>
      </w:tr>
      <w:tr w:rsidR="00887FBC" w:rsidRPr="00F46098" w:rsidTr="00887FBC">
        <w:trPr>
          <w:trHeight w:val="233"/>
        </w:trPr>
        <w:tc>
          <w:tcPr>
            <w:tcW w:w="1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Guimarães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Guimarães</w:t>
            </w:r>
          </w:p>
        </w:tc>
      </w:tr>
      <w:tr w:rsidR="00887FBC" w:rsidRPr="00887FBC" w:rsidTr="00887FBC">
        <w:trPr>
          <w:trHeight w:val="243"/>
        </w:trPr>
        <w:tc>
          <w:tcPr>
            <w:tcW w:w="1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Oporto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FBC" w:rsidRPr="00F46098" w:rsidRDefault="00887FBC" w:rsidP="00887FB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  <w:t>Vila Galé Porto / Holiday Inn Porto Gaia</w:t>
            </w:r>
          </w:p>
        </w:tc>
      </w:tr>
    </w:tbl>
    <w:p w:rsidR="00F46098" w:rsidRPr="00887FBC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pt-PT" w:eastAsia="es-MX"/>
        </w:rPr>
      </w:pPr>
    </w:p>
    <w:p w:rsidR="00F46098" w:rsidRP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pt-PT" w:eastAsia="es-MX"/>
        </w:rPr>
      </w:pPr>
    </w:p>
    <w:p w:rsidR="00D605AB" w:rsidRPr="00F46098" w:rsidRDefault="00D605AB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pt-PT" w:eastAsia="es-MX"/>
        </w:rPr>
      </w:pPr>
    </w:p>
    <w:p w:rsidR="00711B5A" w:rsidRPr="00F46098" w:rsidRDefault="00711B5A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pt-PT" w:eastAsia="es-MX"/>
        </w:rPr>
      </w:pPr>
    </w:p>
    <w:p w:rsidR="00CC57DF" w:rsidRPr="00F46098" w:rsidRDefault="00CC57DF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C1434E" w:rsidRDefault="00C1434E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F46098" w:rsidRDefault="00F46098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F46098" w:rsidRDefault="00F46098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F46098" w:rsidRDefault="00F46098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F46098" w:rsidRDefault="00F46098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1D7726" w:rsidRPr="00F46098" w:rsidRDefault="001D7726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1732DB" w:rsidRPr="002B76B5" w:rsidRDefault="001732DB" w:rsidP="001732DB">
      <w:pPr>
        <w:rPr>
          <w:rFonts w:eastAsia="Calibri" w:cs="Tahoma"/>
          <w:b/>
          <w:color w:val="000000" w:themeColor="text1"/>
        </w:rPr>
      </w:pPr>
      <w:r w:rsidRPr="002B76B5">
        <w:rPr>
          <w:rFonts w:eastAsia="Calibri" w:cs="Tahoma"/>
          <w:b/>
          <w:color w:val="000000" w:themeColor="text1"/>
        </w:rPr>
        <w:t>NOTAS IMPORTANTES: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B76B5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B76B5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B76B5">
        <w:rPr>
          <w:rStyle w:val="Textoennegrita"/>
          <w:sz w:val="20"/>
          <w:szCs w:val="20"/>
        </w:rPr>
        <w:t>Recomendamos viajar bajo la cobertura de una póliza de Seguro más amplia. Su ejecutivo de Julià</w:t>
      </w:r>
      <w:r w:rsidR="00AC4C5C">
        <w:rPr>
          <w:rStyle w:val="Textoennegrita"/>
          <w:sz w:val="20"/>
          <w:szCs w:val="20"/>
        </w:rPr>
        <w:t xml:space="preserve"> </w:t>
      </w:r>
      <w:r w:rsidRPr="002B76B5">
        <w:rPr>
          <w:rStyle w:val="Textoennegrita"/>
          <w:sz w:val="20"/>
          <w:szCs w:val="20"/>
        </w:rPr>
        <w:t xml:space="preserve">Tours puede informarle.  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2B76B5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2B76B5">
        <w:rPr>
          <w:sz w:val="20"/>
          <w:szCs w:val="20"/>
        </w:rPr>
        <w:t>Algunos hoteles cobran un resort fee que el pasajero deberá pagar en destino.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2B76B5">
        <w:rPr>
          <w:sz w:val="20"/>
          <w:szCs w:val="20"/>
        </w:rPr>
        <w:t>El Horario estándar del Check in 15:00hrs y el Check Out 10:00hrs.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2B76B5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2B76B5">
        <w:rPr>
          <w:sz w:val="20"/>
          <w:szCs w:val="20"/>
        </w:rPr>
        <w:t xml:space="preserve">Los niños mayores de 7 años pagan como adulto. 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2B76B5">
        <w:rPr>
          <w:sz w:val="20"/>
          <w:szCs w:val="20"/>
        </w:rPr>
        <w:t xml:space="preserve">Pueden entrar solo tres personas solamente en la habitación, (3adt o 2adt +1mnr) </w:t>
      </w:r>
    </w:p>
    <w:p w:rsidR="00B219F5" w:rsidRPr="002B76B5" w:rsidRDefault="00B219F5" w:rsidP="00B219F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2B76B5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B219F5" w:rsidRPr="002B76B5" w:rsidRDefault="00B219F5" w:rsidP="00B219F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2B76B5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1D7726" w:rsidRPr="001D7726" w:rsidRDefault="001D7726" w:rsidP="001D7726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bookmarkStart w:id="1" w:name="_Hlk152678949"/>
      <w:r w:rsidRPr="001D7726">
        <w:rPr>
          <w:rFonts w:ascii="Calibri" w:hAnsi="Calibri" w:cs="Calibri"/>
          <w:sz w:val="20"/>
          <w:szCs w:val="20"/>
        </w:rPr>
        <w:t xml:space="preserve">Las visitas con guía local pueden ser solo en idioma portugués. Guía acompañante ayuda con la traducción. </w:t>
      </w:r>
    </w:p>
    <w:p w:rsidR="00465E57" w:rsidRDefault="00D31BDF" w:rsidP="001732D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2B76B5">
        <w:rPr>
          <w:sz w:val="20"/>
          <w:szCs w:val="20"/>
        </w:rPr>
        <w:t>Precios sujetos a cambios sin</w:t>
      </w:r>
      <w:r w:rsidR="00024125" w:rsidRPr="002B76B5">
        <w:rPr>
          <w:sz w:val="20"/>
          <w:szCs w:val="20"/>
        </w:rPr>
        <w:t xml:space="preserve"> previo aviso, no reembolsable.</w:t>
      </w:r>
      <w:bookmarkEnd w:id="1"/>
    </w:p>
    <w:p w:rsidR="00F46098" w:rsidRPr="00F46098" w:rsidRDefault="00F46098" w:rsidP="001732D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F46098">
        <w:rPr>
          <w:rFonts w:ascii="Calibri" w:hAnsi="Calibri" w:cs="Calibri"/>
          <w:sz w:val="20"/>
          <w:szCs w:val="20"/>
          <w:lang w:val="es-ES_tradnl"/>
        </w:rPr>
        <w:t xml:space="preserve">Solo podemos garantizar la cena incluida el día 1 si su vuelo tiene llegada antes de las 17.00 hrs. Posteriormente quedará sujeta a reconfirmación. </w:t>
      </w:r>
    </w:p>
    <w:p w:rsidR="00F46098" w:rsidRPr="00F46098" w:rsidRDefault="00F46098" w:rsidP="001732D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F46098">
        <w:rPr>
          <w:rFonts w:ascii="Calibri" w:hAnsi="Calibri" w:cs="Calibri"/>
          <w:sz w:val="20"/>
          <w:szCs w:val="20"/>
          <w:lang w:val="es-ES_tradnl"/>
        </w:rPr>
        <w:t>Existen restricciones al tráfico en el centro de Oporto, por lo que la vista panorámica de la ciudad se ajustará a las limitaciones que informará el ayuntamiento local durante toda la temporada.</w:t>
      </w:r>
    </w:p>
    <w:p w:rsidR="00F46098" w:rsidRPr="00F46098" w:rsidRDefault="00F46098" w:rsidP="001732D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F46098">
        <w:rPr>
          <w:rFonts w:ascii="Calibri" w:hAnsi="Calibri" w:cs="Calibri"/>
          <w:sz w:val="20"/>
          <w:szCs w:val="20"/>
          <w:lang w:val="es-ES_tradnl"/>
        </w:rPr>
        <w:t>Debido a la celebración de ferias y congresos, o algún evento especial, podemos sustituir alguno de los hoteles previstos por otro de la misma categoría, incluso en localización diferente a la ciudad indicada en el itinerario</w:t>
      </w:r>
    </w:p>
    <w:sectPr w:rsidR="00F46098" w:rsidRPr="00F46098" w:rsidSect="00F46098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C7C71" w:rsidRDefault="009C7C71" w:rsidP="00A771DB">
      <w:r>
        <w:separator/>
      </w:r>
    </w:p>
  </w:endnote>
  <w:endnote w:type="continuationSeparator" w:id="0">
    <w:p w:rsidR="009C7C71" w:rsidRDefault="009C7C71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C7C71" w:rsidRDefault="009C7C71" w:rsidP="00A771DB">
      <w:r>
        <w:separator/>
      </w:r>
    </w:p>
  </w:footnote>
  <w:footnote w:type="continuationSeparator" w:id="0">
    <w:p w:rsidR="009C7C71" w:rsidRDefault="009C7C71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46098" w:rsidRDefault="00F46098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F199769" wp14:editId="4967A657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121212">
    <w:abstractNumId w:val="1"/>
  </w:num>
  <w:num w:numId="2" w16cid:durableId="1172455154">
    <w:abstractNumId w:val="2"/>
  </w:num>
  <w:num w:numId="3" w16cid:durableId="782311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3420"/>
    <w:rsid w:val="000166CA"/>
    <w:rsid w:val="00020FF3"/>
    <w:rsid w:val="00024125"/>
    <w:rsid w:val="0003109C"/>
    <w:rsid w:val="0003238D"/>
    <w:rsid w:val="00037437"/>
    <w:rsid w:val="00053B30"/>
    <w:rsid w:val="0007553D"/>
    <w:rsid w:val="00081FAF"/>
    <w:rsid w:val="00086ED4"/>
    <w:rsid w:val="000B58EC"/>
    <w:rsid w:val="000C0AB7"/>
    <w:rsid w:val="000C51EB"/>
    <w:rsid w:val="000C592E"/>
    <w:rsid w:val="000C6332"/>
    <w:rsid w:val="000E2B48"/>
    <w:rsid w:val="000F342A"/>
    <w:rsid w:val="00100299"/>
    <w:rsid w:val="00101FE9"/>
    <w:rsid w:val="00105C90"/>
    <w:rsid w:val="0012425C"/>
    <w:rsid w:val="0013160C"/>
    <w:rsid w:val="00132605"/>
    <w:rsid w:val="001400EE"/>
    <w:rsid w:val="001402B0"/>
    <w:rsid w:val="00152C50"/>
    <w:rsid w:val="00153227"/>
    <w:rsid w:val="00154793"/>
    <w:rsid w:val="00161AAF"/>
    <w:rsid w:val="00164D57"/>
    <w:rsid w:val="001732DB"/>
    <w:rsid w:val="00180FCE"/>
    <w:rsid w:val="001A16B7"/>
    <w:rsid w:val="001A1C04"/>
    <w:rsid w:val="001A2392"/>
    <w:rsid w:val="001B33B6"/>
    <w:rsid w:val="001C73C0"/>
    <w:rsid w:val="001D1C56"/>
    <w:rsid w:val="001D7726"/>
    <w:rsid w:val="001F325C"/>
    <w:rsid w:val="00220D4D"/>
    <w:rsid w:val="00234B05"/>
    <w:rsid w:val="002417BA"/>
    <w:rsid w:val="002470EF"/>
    <w:rsid w:val="00250F71"/>
    <w:rsid w:val="00252E1D"/>
    <w:rsid w:val="002559D4"/>
    <w:rsid w:val="00257618"/>
    <w:rsid w:val="002673B6"/>
    <w:rsid w:val="002864B2"/>
    <w:rsid w:val="00295961"/>
    <w:rsid w:val="0029787F"/>
    <w:rsid w:val="002B76B5"/>
    <w:rsid w:val="002D46E9"/>
    <w:rsid w:val="002E1261"/>
    <w:rsid w:val="002F10EA"/>
    <w:rsid w:val="0035095A"/>
    <w:rsid w:val="00383714"/>
    <w:rsid w:val="00384662"/>
    <w:rsid w:val="003869AA"/>
    <w:rsid w:val="00397E25"/>
    <w:rsid w:val="003A6A33"/>
    <w:rsid w:val="003B7DFF"/>
    <w:rsid w:val="003D458D"/>
    <w:rsid w:val="003E3A95"/>
    <w:rsid w:val="00402053"/>
    <w:rsid w:val="00414CD8"/>
    <w:rsid w:val="004207E7"/>
    <w:rsid w:val="00422CF8"/>
    <w:rsid w:val="004263BF"/>
    <w:rsid w:val="00440AB2"/>
    <w:rsid w:val="00443474"/>
    <w:rsid w:val="00453719"/>
    <w:rsid w:val="004574C3"/>
    <w:rsid w:val="00463720"/>
    <w:rsid w:val="00465E57"/>
    <w:rsid w:val="00470882"/>
    <w:rsid w:val="004839F1"/>
    <w:rsid w:val="00490614"/>
    <w:rsid w:val="00492CAF"/>
    <w:rsid w:val="00493C36"/>
    <w:rsid w:val="004C5B35"/>
    <w:rsid w:val="004D510E"/>
    <w:rsid w:val="004E00F3"/>
    <w:rsid w:val="00507A71"/>
    <w:rsid w:val="00521205"/>
    <w:rsid w:val="00536705"/>
    <w:rsid w:val="005517C4"/>
    <w:rsid w:val="005621D9"/>
    <w:rsid w:val="00570255"/>
    <w:rsid w:val="005767A4"/>
    <w:rsid w:val="00584EEA"/>
    <w:rsid w:val="00596CC1"/>
    <w:rsid w:val="005B0EEA"/>
    <w:rsid w:val="005B1494"/>
    <w:rsid w:val="005B3922"/>
    <w:rsid w:val="005C385D"/>
    <w:rsid w:val="005D4B27"/>
    <w:rsid w:val="005E369F"/>
    <w:rsid w:val="005F25FA"/>
    <w:rsid w:val="005F7DCC"/>
    <w:rsid w:val="00602D71"/>
    <w:rsid w:val="006051BC"/>
    <w:rsid w:val="0060558A"/>
    <w:rsid w:val="00625422"/>
    <w:rsid w:val="006874D1"/>
    <w:rsid w:val="00693A84"/>
    <w:rsid w:val="00697330"/>
    <w:rsid w:val="006B291F"/>
    <w:rsid w:val="006B6C37"/>
    <w:rsid w:val="006C0F51"/>
    <w:rsid w:val="006C1751"/>
    <w:rsid w:val="006C3803"/>
    <w:rsid w:val="006D03EE"/>
    <w:rsid w:val="006D0786"/>
    <w:rsid w:val="006D4A8B"/>
    <w:rsid w:val="006D6742"/>
    <w:rsid w:val="00701367"/>
    <w:rsid w:val="0071150B"/>
    <w:rsid w:val="00711A69"/>
    <w:rsid w:val="00711B5A"/>
    <w:rsid w:val="0072151D"/>
    <w:rsid w:val="0075019A"/>
    <w:rsid w:val="00750D54"/>
    <w:rsid w:val="007663CF"/>
    <w:rsid w:val="007708D3"/>
    <w:rsid w:val="00774096"/>
    <w:rsid w:val="0077579E"/>
    <w:rsid w:val="00785F89"/>
    <w:rsid w:val="007902AE"/>
    <w:rsid w:val="007908EF"/>
    <w:rsid w:val="007A0425"/>
    <w:rsid w:val="007B3700"/>
    <w:rsid w:val="007C1D1A"/>
    <w:rsid w:val="007C4451"/>
    <w:rsid w:val="007D3D7B"/>
    <w:rsid w:val="00801B0E"/>
    <w:rsid w:val="008077B5"/>
    <w:rsid w:val="00807831"/>
    <w:rsid w:val="00812832"/>
    <w:rsid w:val="00813DCC"/>
    <w:rsid w:val="0082072A"/>
    <w:rsid w:val="00825B45"/>
    <w:rsid w:val="00836819"/>
    <w:rsid w:val="0084039D"/>
    <w:rsid w:val="00840D31"/>
    <w:rsid w:val="008426E6"/>
    <w:rsid w:val="00884C94"/>
    <w:rsid w:val="00887FBC"/>
    <w:rsid w:val="008951B6"/>
    <w:rsid w:val="008A1162"/>
    <w:rsid w:val="008A7189"/>
    <w:rsid w:val="008C4B4F"/>
    <w:rsid w:val="008E5B3A"/>
    <w:rsid w:val="00916AF0"/>
    <w:rsid w:val="009327F6"/>
    <w:rsid w:val="009336E3"/>
    <w:rsid w:val="00936FD5"/>
    <w:rsid w:val="0094405F"/>
    <w:rsid w:val="00944F07"/>
    <w:rsid w:val="00952B49"/>
    <w:rsid w:val="00954FA8"/>
    <w:rsid w:val="00970A13"/>
    <w:rsid w:val="00993F8F"/>
    <w:rsid w:val="009A2FD5"/>
    <w:rsid w:val="009A6A4F"/>
    <w:rsid w:val="009A739D"/>
    <w:rsid w:val="009C2010"/>
    <w:rsid w:val="009C5B4F"/>
    <w:rsid w:val="009C7C71"/>
    <w:rsid w:val="009E0257"/>
    <w:rsid w:val="009E1704"/>
    <w:rsid w:val="009F190F"/>
    <w:rsid w:val="009F35B4"/>
    <w:rsid w:val="00A0208D"/>
    <w:rsid w:val="00A0631E"/>
    <w:rsid w:val="00A1248C"/>
    <w:rsid w:val="00A36678"/>
    <w:rsid w:val="00A40214"/>
    <w:rsid w:val="00A404BC"/>
    <w:rsid w:val="00A52BB1"/>
    <w:rsid w:val="00A71E93"/>
    <w:rsid w:val="00A75BE8"/>
    <w:rsid w:val="00A771DB"/>
    <w:rsid w:val="00A85F35"/>
    <w:rsid w:val="00A966C1"/>
    <w:rsid w:val="00AB7321"/>
    <w:rsid w:val="00AB7D10"/>
    <w:rsid w:val="00AC2998"/>
    <w:rsid w:val="00AC4C5C"/>
    <w:rsid w:val="00AC6846"/>
    <w:rsid w:val="00AD73FD"/>
    <w:rsid w:val="00B0005F"/>
    <w:rsid w:val="00B00F5F"/>
    <w:rsid w:val="00B02005"/>
    <w:rsid w:val="00B029E1"/>
    <w:rsid w:val="00B070F2"/>
    <w:rsid w:val="00B11D8A"/>
    <w:rsid w:val="00B219F5"/>
    <w:rsid w:val="00B25BAD"/>
    <w:rsid w:val="00B26DBA"/>
    <w:rsid w:val="00B32EA3"/>
    <w:rsid w:val="00B44ADF"/>
    <w:rsid w:val="00B60E8F"/>
    <w:rsid w:val="00B67195"/>
    <w:rsid w:val="00B70E1C"/>
    <w:rsid w:val="00B76BAD"/>
    <w:rsid w:val="00B80095"/>
    <w:rsid w:val="00B82EBA"/>
    <w:rsid w:val="00B862DC"/>
    <w:rsid w:val="00BA0375"/>
    <w:rsid w:val="00BA3905"/>
    <w:rsid w:val="00BD3D64"/>
    <w:rsid w:val="00BE626D"/>
    <w:rsid w:val="00BF2156"/>
    <w:rsid w:val="00C121EA"/>
    <w:rsid w:val="00C1434E"/>
    <w:rsid w:val="00C17F50"/>
    <w:rsid w:val="00C26E0E"/>
    <w:rsid w:val="00C32849"/>
    <w:rsid w:val="00C46856"/>
    <w:rsid w:val="00C56269"/>
    <w:rsid w:val="00C56A66"/>
    <w:rsid w:val="00C93906"/>
    <w:rsid w:val="00CB792D"/>
    <w:rsid w:val="00CC57DF"/>
    <w:rsid w:val="00CD2CA3"/>
    <w:rsid w:val="00CE30BB"/>
    <w:rsid w:val="00CF2834"/>
    <w:rsid w:val="00D02008"/>
    <w:rsid w:val="00D0780F"/>
    <w:rsid w:val="00D12E3A"/>
    <w:rsid w:val="00D20843"/>
    <w:rsid w:val="00D26375"/>
    <w:rsid w:val="00D274D8"/>
    <w:rsid w:val="00D31BDF"/>
    <w:rsid w:val="00D410D7"/>
    <w:rsid w:val="00D546B2"/>
    <w:rsid w:val="00D605AB"/>
    <w:rsid w:val="00D65BCE"/>
    <w:rsid w:val="00D76991"/>
    <w:rsid w:val="00D82C6A"/>
    <w:rsid w:val="00D87960"/>
    <w:rsid w:val="00DC62EF"/>
    <w:rsid w:val="00DC64D9"/>
    <w:rsid w:val="00DE26FB"/>
    <w:rsid w:val="00DF0AB8"/>
    <w:rsid w:val="00DF4AE3"/>
    <w:rsid w:val="00E10655"/>
    <w:rsid w:val="00E10A6E"/>
    <w:rsid w:val="00E21890"/>
    <w:rsid w:val="00E32650"/>
    <w:rsid w:val="00E45087"/>
    <w:rsid w:val="00E5333E"/>
    <w:rsid w:val="00E60BC4"/>
    <w:rsid w:val="00E612A9"/>
    <w:rsid w:val="00E635F3"/>
    <w:rsid w:val="00E71360"/>
    <w:rsid w:val="00E71524"/>
    <w:rsid w:val="00E74779"/>
    <w:rsid w:val="00E774EC"/>
    <w:rsid w:val="00E800A0"/>
    <w:rsid w:val="00E9607D"/>
    <w:rsid w:val="00EA237E"/>
    <w:rsid w:val="00EA43EC"/>
    <w:rsid w:val="00EA5190"/>
    <w:rsid w:val="00EB4C8D"/>
    <w:rsid w:val="00EB56C1"/>
    <w:rsid w:val="00EC4451"/>
    <w:rsid w:val="00EC4848"/>
    <w:rsid w:val="00EC56B0"/>
    <w:rsid w:val="00EC78EF"/>
    <w:rsid w:val="00EE5A2C"/>
    <w:rsid w:val="00EF252F"/>
    <w:rsid w:val="00F0136F"/>
    <w:rsid w:val="00F14F81"/>
    <w:rsid w:val="00F207AC"/>
    <w:rsid w:val="00F22A0B"/>
    <w:rsid w:val="00F3441F"/>
    <w:rsid w:val="00F36474"/>
    <w:rsid w:val="00F46098"/>
    <w:rsid w:val="00F554A8"/>
    <w:rsid w:val="00F70002"/>
    <w:rsid w:val="00F77C79"/>
    <w:rsid w:val="00F858F6"/>
    <w:rsid w:val="00F9318E"/>
    <w:rsid w:val="00FA52F6"/>
    <w:rsid w:val="00FB5F64"/>
    <w:rsid w:val="00FE08BE"/>
    <w:rsid w:val="00FE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9E10A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005"/>
  </w:style>
  <w:style w:type="paragraph" w:styleId="Ttulo2">
    <w:name w:val="heading 2"/>
    <w:basedOn w:val="Normal"/>
    <w:next w:val="Normal"/>
    <w:link w:val="Ttulo2Car"/>
    <w:rsid w:val="00D26375"/>
    <w:pPr>
      <w:keepNext/>
      <w:numPr>
        <w:ilvl w:val="1"/>
        <w:numId w:val="3"/>
      </w:numPr>
      <w:suppressAutoHyphens/>
      <w:outlineLvl w:val="1"/>
    </w:pPr>
    <w:rPr>
      <w:rFonts w:ascii="Arial" w:eastAsia="Times New Roman" w:hAnsi="Arial" w:cs="Arial"/>
      <w:b/>
      <w:bCs/>
      <w:i/>
      <w:iCs/>
      <w:sz w:val="60"/>
      <w:lang w:val="es-ES" w:eastAsia="ar-SA"/>
    </w:rPr>
  </w:style>
  <w:style w:type="paragraph" w:styleId="Ttulo3">
    <w:name w:val="heading 3"/>
    <w:basedOn w:val="Normal"/>
    <w:next w:val="Normal"/>
    <w:link w:val="Ttulo3Car"/>
    <w:rsid w:val="00D26375"/>
    <w:pPr>
      <w:keepNext/>
      <w:numPr>
        <w:ilvl w:val="2"/>
        <w:numId w:val="3"/>
      </w:numPr>
      <w:suppressAutoHyphens/>
      <w:outlineLvl w:val="2"/>
    </w:pPr>
    <w:rPr>
      <w:rFonts w:ascii="Arial" w:eastAsia="Times New Roman" w:hAnsi="Arial" w:cs="Arial"/>
      <w:b/>
      <w:bCs/>
      <w:sz w:val="18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465E57"/>
    <w:rPr>
      <w:b/>
      <w:bCs/>
    </w:rPr>
  </w:style>
  <w:style w:type="character" w:customStyle="1" w:styleId="Ttulo2Car">
    <w:name w:val="Título 2 Car"/>
    <w:basedOn w:val="Fuentedeprrafopredeter"/>
    <w:link w:val="Ttulo2"/>
    <w:rsid w:val="00D26375"/>
    <w:rPr>
      <w:rFonts w:ascii="Arial" w:eastAsia="Times New Roman" w:hAnsi="Arial" w:cs="Arial"/>
      <w:b/>
      <w:bCs/>
      <w:i/>
      <w:iCs/>
      <w:sz w:val="60"/>
      <w:lang w:val="es-ES" w:eastAsia="ar-SA"/>
    </w:rPr>
  </w:style>
  <w:style w:type="character" w:customStyle="1" w:styleId="Ttulo3Car">
    <w:name w:val="Título 3 Car"/>
    <w:basedOn w:val="Fuentedeprrafopredeter"/>
    <w:link w:val="Ttulo3"/>
    <w:rsid w:val="00D26375"/>
    <w:rPr>
      <w:rFonts w:ascii="Arial" w:eastAsia="Times New Roman" w:hAnsi="Arial" w:cs="Arial"/>
      <w:b/>
      <w:bCs/>
      <w:sz w:val="18"/>
      <w:lang w:val="es-ES" w:eastAsia="ar-SA"/>
    </w:rPr>
  </w:style>
  <w:style w:type="character" w:customStyle="1" w:styleId="normaltextrun">
    <w:name w:val="normaltextrun"/>
    <w:basedOn w:val="Fuentedeprrafopredeter"/>
    <w:rsid w:val="001402B0"/>
  </w:style>
  <w:style w:type="character" w:customStyle="1" w:styleId="eop">
    <w:name w:val="eop"/>
    <w:basedOn w:val="Fuentedeprrafopredeter"/>
    <w:rsid w:val="00140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0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1212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2025-06-06T23:03:00Z</dcterms:created>
  <dcterms:modified xsi:type="dcterms:W3CDTF">2025-06-06T23:03:00Z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732cc319-eb3b-4b67-bafc-a9778e8d5bfb</vt:lpwstr>
  </property>
</Properties>
</file>