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18" w:rsidRDefault="00954118" w:rsidP="00954118">
      <w:pPr>
        <w:jc w:val="center"/>
        <w:rPr>
          <w:b/>
          <w:sz w:val="70"/>
          <w:szCs w:val="70"/>
          <w:lang w:val="es-ES"/>
        </w:rPr>
      </w:pPr>
      <w:r>
        <w:rPr>
          <w:b/>
          <w:sz w:val="70"/>
          <w:szCs w:val="70"/>
          <w:lang w:val="es-ES"/>
        </w:rPr>
        <w:t>Guelaguetza</w:t>
      </w:r>
      <w:r w:rsidR="00C133AE">
        <w:rPr>
          <w:b/>
          <w:sz w:val="70"/>
          <w:szCs w:val="70"/>
          <w:lang w:val="es-ES"/>
        </w:rPr>
        <w:t xml:space="preserve"> 2024</w:t>
      </w:r>
    </w:p>
    <w:p w:rsidR="00954118" w:rsidRDefault="00954118" w:rsidP="00954118">
      <w:pPr>
        <w:jc w:val="center"/>
        <w:rPr>
          <w:b/>
          <w:sz w:val="32"/>
          <w:szCs w:val="32"/>
          <w:lang w:val="es-ES"/>
        </w:rPr>
      </w:pPr>
      <w:r>
        <w:rPr>
          <w:b/>
          <w:sz w:val="70"/>
          <w:szCs w:val="70"/>
          <w:lang w:val="es-ES"/>
        </w:rPr>
        <w:t xml:space="preserve"> </w:t>
      </w:r>
      <w:r>
        <w:rPr>
          <w:b/>
          <w:sz w:val="32"/>
          <w:szCs w:val="32"/>
          <w:lang w:val="es-ES"/>
        </w:rPr>
        <w:t xml:space="preserve">5 </w:t>
      </w:r>
      <w:r w:rsidRPr="00883B24">
        <w:rPr>
          <w:b/>
          <w:sz w:val="32"/>
          <w:szCs w:val="32"/>
          <w:lang w:val="es-ES"/>
        </w:rPr>
        <w:t>días /</w:t>
      </w:r>
      <w:r>
        <w:rPr>
          <w:b/>
          <w:sz w:val="32"/>
          <w:szCs w:val="32"/>
          <w:lang w:val="es-ES"/>
        </w:rPr>
        <w:t xml:space="preserve"> 4 </w:t>
      </w:r>
      <w:r w:rsidRPr="00883B24">
        <w:rPr>
          <w:b/>
          <w:sz w:val="32"/>
          <w:szCs w:val="32"/>
          <w:lang w:val="es-ES"/>
        </w:rPr>
        <w:t>noches</w:t>
      </w:r>
    </w:p>
    <w:p w:rsidR="00C133AE" w:rsidRPr="00892D3A" w:rsidRDefault="00C133AE" w:rsidP="00954118">
      <w:pPr>
        <w:jc w:val="center"/>
        <w:rPr>
          <w:b/>
          <w:sz w:val="32"/>
          <w:szCs w:val="32"/>
          <w:lang w:val="es-ES"/>
        </w:rPr>
      </w:pPr>
    </w:p>
    <w:p w:rsidR="00954118" w:rsidRDefault="00954118" w:rsidP="0095411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Oaxaca – City Tour - Oaxaca</w:t>
      </w:r>
    </w:p>
    <w:p w:rsidR="00954118" w:rsidRDefault="00954118" w:rsidP="00954118">
      <w:pPr>
        <w:pStyle w:val="Textosinformato"/>
        <w:jc w:val="both"/>
        <w:rPr>
          <w:rFonts w:asciiTheme="minorHAnsi" w:eastAsia="Calibri" w:hAnsiTheme="minorHAnsi" w:cstheme="minorHAnsi"/>
          <w:b/>
          <w:sz w:val="20"/>
          <w:szCs w:val="20"/>
          <w:lang w:val="es-MX"/>
        </w:rPr>
      </w:pPr>
      <w:r w:rsidRPr="00BD0C79">
        <w:rPr>
          <w:rFonts w:asciiTheme="minorHAnsi" w:eastAsia="Calibri" w:hAnsiTheme="minorHAnsi" w:cstheme="minorHAnsi"/>
          <w:bCs/>
          <w:sz w:val="20"/>
          <w:szCs w:val="20"/>
          <w:lang w:val="es-MX"/>
        </w:rPr>
        <w:t xml:space="preserve">Recepción, asistencia y traslado del Aeropuerto </w:t>
      </w:r>
      <w:proofErr w:type="spellStart"/>
      <w:r w:rsidRPr="00BD0C79">
        <w:rPr>
          <w:rFonts w:asciiTheme="minorHAnsi" w:eastAsia="Calibri" w:hAnsiTheme="minorHAnsi" w:cstheme="minorHAnsi"/>
          <w:bCs/>
          <w:sz w:val="20"/>
          <w:szCs w:val="20"/>
          <w:lang w:val="es-MX"/>
        </w:rPr>
        <w:t>ó</w:t>
      </w:r>
      <w:proofErr w:type="spellEnd"/>
      <w:r w:rsidRPr="00BD0C79">
        <w:rPr>
          <w:rFonts w:asciiTheme="minorHAnsi" w:eastAsia="Calibri" w:hAnsiTheme="minorHAnsi" w:cstheme="minorHAnsi"/>
          <w:bCs/>
          <w:sz w:val="20"/>
          <w:szCs w:val="20"/>
          <w:lang w:val="es-MX"/>
        </w:rPr>
        <w:t xml:space="preserve"> Terminal de Autobuses al Hotel. </w:t>
      </w:r>
      <w:proofErr w:type="gramStart"/>
      <w:r w:rsidRPr="00BD0C79">
        <w:rPr>
          <w:rFonts w:asciiTheme="minorHAnsi" w:eastAsia="Calibri" w:hAnsiTheme="minorHAnsi" w:cstheme="minorHAnsi"/>
          <w:bCs/>
          <w:sz w:val="20"/>
          <w:szCs w:val="20"/>
          <w:lang w:val="es-MX"/>
        </w:rPr>
        <w:t>Llegada  y</w:t>
      </w:r>
      <w:proofErr w:type="gramEnd"/>
      <w:r w:rsidRPr="00BD0C79">
        <w:rPr>
          <w:rFonts w:asciiTheme="minorHAnsi" w:eastAsia="Calibri" w:hAnsiTheme="minorHAnsi" w:cstheme="minorHAnsi"/>
          <w:bCs/>
          <w:sz w:val="20"/>
          <w:szCs w:val="20"/>
          <w:lang w:val="es-MX"/>
        </w:rPr>
        <w:t xml:space="preserve"> Registro en el  Hotel. Enseguida Tour visitando el Centro Histórico, Patrimonio Mundial con la Fuente de las Ocho Regiones de Oaxaca, el Mirador del Cerro del Fortín, el Centro Cultural Santo Domingo, Corredor Turístico, Casa de Cortés, Catedral y el Mercado Benito Juárez. Tarde y noche libres.</w:t>
      </w:r>
      <w:r w:rsidRPr="00BD0C79">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Alojamiento.</w:t>
      </w:r>
    </w:p>
    <w:p w:rsidR="00954118" w:rsidRDefault="00954118" w:rsidP="00954118">
      <w:pPr>
        <w:pStyle w:val="Textosinformato"/>
        <w:jc w:val="both"/>
        <w:rPr>
          <w:rFonts w:asciiTheme="minorHAnsi" w:eastAsia="Calibri" w:hAnsiTheme="minorHAnsi" w:cstheme="minorHAnsi"/>
          <w:b/>
          <w:sz w:val="20"/>
          <w:szCs w:val="20"/>
          <w:lang w:val="es-MX"/>
        </w:rPr>
      </w:pPr>
    </w:p>
    <w:p w:rsidR="00954118" w:rsidRDefault="00954118" w:rsidP="00954118">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Oaxaca- </w:t>
      </w:r>
      <w:r w:rsidR="00C133AE">
        <w:rPr>
          <w:rFonts w:asciiTheme="minorHAnsi" w:eastAsia="Calibri" w:hAnsiTheme="minorHAnsi" w:cstheme="minorHAnsi"/>
          <w:b/>
          <w:sz w:val="20"/>
          <w:szCs w:val="20"/>
          <w:lang w:val="es-MX"/>
        </w:rPr>
        <w:t>Monte Albán</w:t>
      </w:r>
      <w:r>
        <w:rPr>
          <w:rFonts w:asciiTheme="minorHAnsi" w:eastAsia="Calibri" w:hAnsiTheme="minorHAnsi" w:cstheme="minorHAnsi"/>
          <w:b/>
          <w:sz w:val="20"/>
          <w:szCs w:val="20"/>
          <w:lang w:val="es-MX"/>
        </w:rPr>
        <w:t xml:space="preserve"> </w:t>
      </w:r>
      <w:r w:rsidR="00C133AE">
        <w:rPr>
          <w:rFonts w:asciiTheme="minorHAnsi" w:eastAsia="Calibri" w:hAnsiTheme="minorHAnsi" w:cstheme="minorHAnsi"/>
          <w:b/>
          <w:sz w:val="20"/>
          <w:szCs w:val="20"/>
          <w:lang w:val="es-MX"/>
        </w:rPr>
        <w:t>– Arrazola – Coyotepec -</w:t>
      </w:r>
      <w:r>
        <w:rPr>
          <w:rFonts w:asciiTheme="minorHAnsi" w:eastAsia="Calibri" w:hAnsiTheme="minorHAnsi" w:cstheme="minorHAnsi"/>
          <w:b/>
          <w:sz w:val="20"/>
          <w:szCs w:val="20"/>
          <w:lang w:val="es-MX"/>
        </w:rPr>
        <w:t xml:space="preserve"> Oaxaca</w:t>
      </w:r>
    </w:p>
    <w:p w:rsidR="00954118" w:rsidRPr="00BD0C79" w:rsidRDefault="00954118" w:rsidP="00954118">
      <w:pPr>
        <w:pStyle w:val="Textosinformato"/>
        <w:jc w:val="both"/>
        <w:rPr>
          <w:rFonts w:asciiTheme="minorHAnsi" w:eastAsia="Calibri" w:hAnsiTheme="minorHAnsi" w:cstheme="minorHAnsi"/>
          <w:bCs/>
          <w:sz w:val="20"/>
          <w:szCs w:val="20"/>
          <w:lang w:val="es-MX"/>
        </w:rPr>
      </w:pPr>
      <w:r w:rsidRPr="00FF2BF8">
        <w:rPr>
          <w:rFonts w:asciiTheme="minorHAnsi" w:eastAsia="Calibri" w:hAnsiTheme="minorHAnsi" w:cstheme="minorHAnsi"/>
          <w:b/>
          <w:sz w:val="20"/>
          <w:szCs w:val="20"/>
          <w:lang w:val="es-MX"/>
        </w:rPr>
        <w:t>Desayuno</w:t>
      </w:r>
      <w:r w:rsidRPr="00BD0C79">
        <w:rPr>
          <w:rFonts w:asciiTheme="minorHAnsi" w:eastAsia="Calibri" w:hAnsiTheme="minorHAnsi" w:cstheme="minorHAnsi"/>
          <w:bCs/>
          <w:sz w:val="20"/>
          <w:szCs w:val="20"/>
          <w:lang w:val="es-MX"/>
        </w:rPr>
        <w:t xml:space="preserve"> en el Hotel. Enseguida, a las 09:30hrs. </w:t>
      </w:r>
      <w:r w:rsidR="00C133AE">
        <w:rPr>
          <w:rFonts w:asciiTheme="minorHAnsi" w:eastAsia="Calibri" w:hAnsiTheme="minorHAnsi" w:cstheme="minorHAnsi"/>
          <w:bCs/>
          <w:sz w:val="20"/>
          <w:szCs w:val="20"/>
          <w:lang w:val="es-MX"/>
        </w:rPr>
        <w:t xml:space="preserve">Tour visitando la zona arqueológica de Monte Albán, el pueblo de Arrazola, famoso por la talla de alebrijes y el pueblo de Coyotepec con sus talleres de cerámica negra, Comida opcional en el trayecto (no incluida). Por la tarde regresos a Oaxaca. </w:t>
      </w:r>
      <w:r w:rsidR="00C133AE" w:rsidRPr="00C133AE">
        <w:rPr>
          <w:rFonts w:asciiTheme="minorHAnsi" w:eastAsia="Calibri" w:hAnsiTheme="minorHAnsi" w:cstheme="minorHAnsi"/>
          <w:bCs/>
          <w:i/>
          <w:iCs/>
          <w:sz w:val="20"/>
          <w:szCs w:val="20"/>
          <w:lang w:val="es-MX"/>
        </w:rPr>
        <w:t>Recomendamos por la tarde asistir al desfile de delegaciones de danzantes que participaran en la Guelaguetza. Resto de la tarde libre</w:t>
      </w:r>
      <w:r w:rsidR="00C133AE">
        <w:rPr>
          <w:rFonts w:asciiTheme="minorHAnsi" w:eastAsia="Calibri" w:hAnsiTheme="minorHAnsi" w:cstheme="minorHAnsi"/>
          <w:bCs/>
          <w:sz w:val="20"/>
          <w:szCs w:val="20"/>
          <w:lang w:val="es-MX"/>
        </w:rPr>
        <w:t xml:space="preserve">. </w:t>
      </w:r>
      <w:r w:rsidRPr="00702CBC">
        <w:rPr>
          <w:rFonts w:asciiTheme="minorHAnsi" w:eastAsia="Calibri" w:hAnsiTheme="minorHAnsi" w:cstheme="minorHAnsi"/>
          <w:b/>
          <w:sz w:val="20"/>
          <w:szCs w:val="20"/>
          <w:lang w:val="es-MX"/>
        </w:rPr>
        <w:t>Alojamiento.</w:t>
      </w:r>
    </w:p>
    <w:p w:rsidR="00954118" w:rsidRPr="000E3122" w:rsidRDefault="00954118" w:rsidP="00954118">
      <w:pPr>
        <w:pStyle w:val="Textosinformato"/>
        <w:jc w:val="both"/>
        <w:rPr>
          <w:rFonts w:asciiTheme="minorHAnsi" w:eastAsia="Calibri" w:hAnsiTheme="minorHAnsi" w:cstheme="minorHAnsi"/>
          <w:b/>
          <w:sz w:val="20"/>
          <w:szCs w:val="20"/>
          <w:lang w:val="es-MX"/>
        </w:rPr>
      </w:pPr>
    </w:p>
    <w:p w:rsidR="00C133AE" w:rsidRDefault="00954118" w:rsidP="0095411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r>
        <w:rPr>
          <w:rFonts w:asciiTheme="minorHAnsi" w:eastAsia="Calibri" w:hAnsiTheme="minorHAnsi" w:cstheme="minorHAnsi"/>
          <w:b/>
          <w:sz w:val="20"/>
          <w:szCs w:val="20"/>
          <w:lang w:val="es-MX"/>
        </w:rPr>
        <w:t xml:space="preserve">Oaxaca – </w:t>
      </w:r>
      <w:r w:rsidR="00C133AE">
        <w:rPr>
          <w:rFonts w:asciiTheme="minorHAnsi" w:eastAsia="Calibri" w:hAnsiTheme="minorHAnsi" w:cstheme="minorHAnsi"/>
          <w:b/>
          <w:sz w:val="20"/>
          <w:szCs w:val="20"/>
          <w:lang w:val="es-MX"/>
        </w:rPr>
        <w:t>Tule – Teotitlán del Valle – Mitla -Palenque de Mezcal – Hierve el Agua –</w:t>
      </w:r>
      <w:r>
        <w:rPr>
          <w:rFonts w:asciiTheme="minorHAnsi" w:eastAsia="Calibri" w:hAnsiTheme="minorHAnsi" w:cstheme="minorHAnsi"/>
          <w:b/>
          <w:sz w:val="20"/>
          <w:szCs w:val="20"/>
          <w:lang w:val="es-MX"/>
        </w:rPr>
        <w:t xml:space="preserve"> Oaxaca</w:t>
      </w:r>
      <w:r w:rsidR="00C133AE">
        <w:rPr>
          <w:rFonts w:asciiTheme="minorHAnsi" w:eastAsia="Calibri" w:hAnsiTheme="minorHAnsi" w:cstheme="minorHAnsi"/>
          <w:b/>
          <w:sz w:val="20"/>
          <w:szCs w:val="20"/>
          <w:lang w:val="es-MX"/>
        </w:rPr>
        <w:t>.</w:t>
      </w:r>
    </w:p>
    <w:p w:rsidR="00954118" w:rsidRDefault="00954118" w:rsidP="00954118">
      <w:pPr>
        <w:pStyle w:val="Textosinformato"/>
        <w:jc w:val="both"/>
        <w:rPr>
          <w:rFonts w:asciiTheme="minorHAnsi" w:eastAsia="Calibri" w:hAnsiTheme="minorHAnsi" w:cstheme="minorHAnsi"/>
          <w:b/>
          <w:bCs/>
          <w:sz w:val="20"/>
          <w:szCs w:val="20"/>
          <w:lang w:val="es-MX"/>
        </w:rPr>
      </w:pPr>
      <w:r w:rsidRPr="00BD0C79">
        <w:rPr>
          <w:rFonts w:asciiTheme="minorHAnsi" w:eastAsia="Calibri" w:hAnsiTheme="minorHAnsi" w:cstheme="minorHAnsi"/>
          <w:b/>
          <w:bCs/>
          <w:sz w:val="20"/>
          <w:szCs w:val="20"/>
          <w:lang w:val="es-MX"/>
        </w:rPr>
        <w:t>Desayuno en el Hotel.</w:t>
      </w:r>
      <w:r w:rsidRPr="00BD0C79">
        <w:rPr>
          <w:rFonts w:asciiTheme="minorHAnsi" w:eastAsia="Calibri" w:hAnsiTheme="minorHAnsi" w:cstheme="minorHAnsi"/>
          <w:sz w:val="20"/>
          <w:szCs w:val="20"/>
          <w:lang w:val="es-MX"/>
        </w:rPr>
        <w:t xml:space="preserve"> Enseguida, a las 09:30hrs. Tour de todo el día visitando</w:t>
      </w:r>
      <w:r w:rsidR="00C133AE">
        <w:rPr>
          <w:rFonts w:asciiTheme="minorHAnsi" w:eastAsia="Calibri" w:hAnsiTheme="minorHAnsi" w:cstheme="minorHAnsi"/>
          <w:sz w:val="20"/>
          <w:szCs w:val="20"/>
          <w:lang w:val="es-MX"/>
        </w:rPr>
        <w:t xml:space="preserve"> el famoso Árbol del Tule, después camino a Teotitlán del Valle conocido por sus talleres de tejido de lana. Después nos dirigiremos a la Zona Arqueológica de Mitla conocida por sus templos y tumbas</w:t>
      </w:r>
      <w:r w:rsidRPr="00BD0C79">
        <w:rPr>
          <w:rFonts w:asciiTheme="minorHAnsi" w:eastAsia="Calibri" w:hAnsiTheme="minorHAnsi" w:cstheme="minorHAnsi"/>
          <w:sz w:val="20"/>
          <w:szCs w:val="20"/>
          <w:lang w:val="es-MX"/>
        </w:rPr>
        <w:t>.</w:t>
      </w:r>
      <w:r w:rsidR="00C133AE">
        <w:rPr>
          <w:rFonts w:asciiTheme="minorHAnsi" w:eastAsia="Calibri" w:hAnsiTheme="minorHAnsi" w:cstheme="minorHAnsi"/>
          <w:sz w:val="20"/>
          <w:szCs w:val="20"/>
          <w:lang w:val="es-MX"/>
        </w:rPr>
        <w:t xml:space="preserve"> Nuestra siguiente parada será Palenque de Mezcal, donde podrá conocer su elaboración y degustar algunos mezcales. A continuación, y para terminar nuestro recorrido nos dirigiremos a Hierve el agua en la sierra norte donde podrán disfrutar de unas vistas impresionantes. Regreso por la tarde a la Ciudad de Oaxaca. </w:t>
      </w:r>
      <w:r w:rsidR="00C133AE" w:rsidRPr="00C133AE">
        <w:rPr>
          <w:rFonts w:asciiTheme="minorHAnsi" w:eastAsia="Calibri" w:hAnsiTheme="minorHAnsi" w:cstheme="minorHAnsi"/>
          <w:i/>
          <w:iCs/>
          <w:sz w:val="20"/>
          <w:szCs w:val="20"/>
          <w:lang w:val="es-MX"/>
        </w:rPr>
        <w:t>Recomendamos asistir por la noche al espectáculo folclórico “Donají, La Leyenda”.</w:t>
      </w:r>
      <w:r>
        <w:rPr>
          <w:rFonts w:asciiTheme="minorHAnsi" w:eastAsia="Calibri" w:hAnsiTheme="minorHAnsi" w:cstheme="minorHAnsi"/>
          <w:sz w:val="20"/>
          <w:szCs w:val="20"/>
          <w:lang w:val="es-MX"/>
        </w:rPr>
        <w:t xml:space="preserve"> </w:t>
      </w:r>
      <w:r w:rsidRPr="00BD0C79">
        <w:rPr>
          <w:rFonts w:asciiTheme="minorHAnsi" w:eastAsia="Calibri" w:hAnsiTheme="minorHAnsi" w:cstheme="minorHAnsi"/>
          <w:b/>
          <w:bCs/>
          <w:sz w:val="20"/>
          <w:szCs w:val="20"/>
          <w:lang w:val="es-MX"/>
        </w:rPr>
        <w:t>Alojamiento</w:t>
      </w:r>
      <w:r>
        <w:rPr>
          <w:rFonts w:asciiTheme="minorHAnsi" w:eastAsia="Calibri" w:hAnsiTheme="minorHAnsi" w:cstheme="minorHAnsi"/>
          <w:b/>
          <w:bCs/>
          <w:sz w:val="20"/>
          <w:szCs w:val="20"/>
          <w:lang w:val="es-MX"/>
        </w:rPr>
        <w:t>.</w:t>
      </w:r>
    </w:p>
    <w:p w:rsidR="00954118" w:rsidRPr="00BD0C79" w:rsidRDefault="00954118" w:rsidP="00954118">
      <w:pPr>
        <w:pStyle w:val="Textosinformato"/>
        <w:jc w:val="both"/>
        <w:rPr>
          <w:rFonts w:asciiTheme="minorHAnsi" w:eastAsia="Calibri" w:hAnsiTheme="minorHAnsi" w:cstheme="minorHAnsi"/>
          <w:sz w:val="20"/>
          <w:szCs w:val="20"/>
          <w:lang w:val="es-MX"/>
        </w:rPr>
      </w:pPr>
    </w:p>
    <w:p w:rsidR="00954118" w:rsidRDefault="00954118" w:rsidP="0095411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4</w:t>
      </w:r>
      <w:r>
        <w:t xml:space="preserve">. </w:t>
      </w:r>
      <w:r w:rsidRPr="00BD0C79">
        <w:rPr>
          <w:rFonts w:asciiTheme="minorHAnsi" w:eastAsia="Calibri" w:hAnsiTheme="minorHAnsi" w:cstheme="minorHAnsi"/>
          <w:b/>
          <w:sz w:val="20"/>
          <w:szCs w:val="20"/>
          <w:lang w:val="es-MX"/>
        </w:rPr>
        <w:t>Oaxaca</w:t>
      </w:r>
      <w:r>
        <w:rPr>
          <w:rFonts w:asciiTheme="minorHAnsi" w:eastAsia="Calibri" w:hAnsiTheme="minorHAnsi" w:cstheme="minorHAnsi"/>
          <w:b/>
          <w:sz w:val="20"/>
          <w:szCs w:val="20"/>
          <w:lang w:val="es-MX"/>
        </w:rPr>
        <w:t xml:space="preserve"> – Guelaguetza - Oaxaca</w:t>
      </w:r>
    </w:p>
    <w:p w:rsidR="00954118" w:rsidRPr="00BD0C79" w:rsidRDefault="00954118" w:rsidP="00954118">
      <w:pPr>
        <w:pStyle w:val="Textosinformato"/>
        <w:jc w:val="both"/>
        <w:rPr>
          <w:rFonts w:asciiTheme="minorHAnsi" w:eastAsia="Calibri" w:hAnsiTheme="minorHAnsi" w:cstheme="minorHAnsi"/>
          <w:bCs/>
          <w:sz w:val="20"/>
          <w:szCs w:val="20"/>
          <w:lang w:val="es-MX"/>
        </w:rPr>
      </w:pPr>
      <w:r w:rsidRPr="00702CBC">
        <w:rPr>
          <w:rFonts w:asciiTheme="minorHAnsi" w:eastAsia="Calibri" w:hAnsiTheme="minorHAnsi" w:cstheme="minorHAnsi"/>
          <w:b/>
          <w:sz w:val="20"/>
          <w:szCs w:val="20"/>
          <w:lang w:val="es-MX"/>
        </w:rPr>
        <w:t>Desayuno</w:t>
      </w:r>
      <w:r w:rsidRPr="00BD0C79">
        <w:rPr>
          <w:rFonts w:asciiTheme="minorHAnsi" w:eastAsia="Calibri" w:hAnsiTheme="minorHAnsi" w:cstheme="minorHAnsi"/>
          <w:b/>
          <w:sz w:val="20"/>
          <w:szCs w:val="20"/>
          <w:lang w:val="es-MX"/>
        </w:rPr>
        <w:t xml:space="preserve"> </w:t>
      </w:r>
      <w:r w:rsidRPr="00BD0C79">
        <w:rPr>
          <w:rFonts w:asciiTheme="minorHAnsi" w:eastAsia="Calibri" w:hAnsiTheme="minorHAnsi" w:cstheme="minorHAnsi"/>
          <w:bCs/>
          <w:sz w:val="20"/>
          <w:szCs w:val="20"/>
          <w:lang w:val="es-MX"/>
        </w:rPr>
        <w:t xml:space="preserve">en el Hotel. </w:t>
      </w:r>
      <w:r w:rsidR="00C133AE">
        <w:rPr>
          <w:rFonts w:asciiTheme="minorHAnsi" w:eastAsia="Calibri" w:hAnsiTheme="minorHAnsi" w:cstheme="minorHAnsi"/>
          <w:bCs/>
          <w:sz w:val="20"/>
          <w:szCs w:val="20"/>
          <w:lang w:val="es-MX"/>
        </w:rPr>
        <w:t>T</w:t>
      </w:r>
      <w:r w:rsidRPr="00BD0C79">
        <w:rPr>
          <w:rFonts w:asciiTheme="minorHAnsi" w:eastAsia="Calibri" w:hAnsiTheme="minorHAnsi" w:cstheme="minorHAnsi"/>
          <w:bCs/>
          <w:sz w:val="20"/>
          <w:szCs w:val="20"/>
          <w:lang w:val="es-MX"/>
        </w:rPr>
        <w:t>raslado Hotel</w:t>
      </w:r>
      <w:r>
        <w:rPr>
          <w:rFonts w:asciiTheme="minorHAnsi" w:eastAsia="Calibri" w:hAnsiTheme="minorHAnsi" w:cstheme="minorHAnsi"/>
          <w:bCs/>
          <w:sz w:val="20"/>
          <w:szCs w:val="20"/>
          <w:lang w:val="es-MX"/>
        </w:rPr>
        <w:t xml:space="preserve"> al </w:t>
      </w:r>
      <w:r w:rsidRPr="00BD0C79">
        <w:rPr>
          <w:rFonts w:asciiTheme="minorHAnsi" w:eastAsia="Calibri" w:hAnsiTheme="minorHAnsi" w:cstheme="minorHAnsi"/>
          <w:bCs/>
          <w:sz w:val="20"/>
          <w:szCs w:val="20"/>
          <w:lang w:val="es-MX"/>
        </w:rPr>
        <w:t>Auditorio Guelaguetza para asistir al espectáculo de danza y música indígena d</w:t>
      </w:r>
      <w:r>
        <w:rPr>
          <w:rFonts w:asciiTheme="minorHAnsi" w:eastAsia="Calibri" w:hAnsiTheme="minorHAnsi" w:cstheme="minorHAnsi"/>
          <w:bCs/>
          <w:sz w:val="20"/>
          <w:szCs w:val="20"/>
          <w:lang w:val="es-MX"/>
        </w:rPr>
        <w:t>e</w:t>
      </w:r>
      <w:r w:rsidRPr="00BD0C79">
        <w:rPr>
          <w:rFonts w:asciiTheme="minorHAnsi" w:eastAsia="Calibri" w:hAnsiTheme="minorHAnsi" w:cstheme="minorHAnsi"/>
          <w:bCs/>
          <w:sz w:val="20"/>
          <w:szCs w:val="20"/>
          <w:lang w:val="es-MX"/>
        </w:rPr>
        <w:t>dicada al maíz: La Guelaguetza. Regreso por cuenta de los pasajeros. Por la tarde recomendamos visitar la Feria Internacional del Mezcal y demás actividades. Noche libre</w:t>
      </w:r>
      <w:r w:rsidRPr="00BD0C79">
        <w:rPr>
          <w:rFonts w:asciiTheme="minorHAnsi" w:eastAsia="Calibri" w:hAnsiTheme="minorHAnsi" w:cstheme="minorHAnsi"/>
          <w:b/>
          <w:sz w:val="20"/>
          <w:szCs w:val="20"/>
          <w:lang w:val="es-MX"/>
        </w:rPr>
        <w:t>.</w:t>
      </w:r>
      <w:r>
        <w:rPr>
          <w:rFonts w:asciiTheme="minorHAnsi" w:eastAsia="Calibri" w:hAnsiTheme="minorHAnsi" w:cstheme="minorHAnsi"/>
          <w:b/>
          <w:sz w:val="20"/>
          <w:szCs w:val="20"/>
          <w:lang w:val="es-MX"/>
        </w:rPr>
        <w:t xml:space="preserve"> </w:t>
      </w:r>
      <w:r w:rsidRPr="00702CBC">
        <w:rPr>
          <w:rFonts w:asciiTheme="minorHAnsi" w:eastAsia="Calibri" w:hAnsiTheme="minorHAnsi" w:cstheme="minorHAnsi"/>
          <w:b/>
          <w:sz w:val="20"/>
          <w:szCs w:val="20"/>
          <w:lang w:val="es-MX"/>
        </w:rPr>
        <w:t>Alojamiento.</w:t>
      </w:r>
    </w:p>
    <w:p w:rsidR="00954118" w:rsidRDefault="00954118" w:rsidP="00954118">
      <w:pPr>
        <w:pStyle w:val="Textosinformato"/>
        <w:jc w:val="both"/>
        <w:rPr>
          <w:rFonts w:asciiTheme="minorHAnsi" w:eastAsia="Calibri" w:hAnsiTheme="minorHAnsi" w:cstheme="minorHAnsi"/>
          <w:b/>
          <w:bCs/>
          <w:sz w:val="20"/>
          <w:szCs w:val="20"/>
          <w:lang w:val="es-MX"/>
        </w:rPr>
      </w:pPr>
    </w:p>
    <w:p w:rsidR="00954118" w:rsidRPr="00702CBC" w:rsidRDefault="00954118" w:rsidP="00954118">
      <w:pPr>
        <w:pStyle w:val="Textosinformato"/>
        <w:jc w:val="both"/>
        <w:rPr>
          <w:rFonts w:asciiTheme="minorHAnsi" w:eastAsia="Calibri" w:hAnsiTheme="minorHAnsi" w:cstheme="minorHAnsi"/>
          <w:b/>
          <w:bCs/>
          <w:sz w:val="20"/>
          <w:szCs w:val="20"/>
          <w:lang w:val="es-MX"/>
        </w:rPr>
      </w:pPr>
    </w:p>
    <w:p w:rsidR="00954118" w:rsidRPr="00702CBC" w:rsidRDefault="00954118" w:rsidP="00954118">
      <w:pPr>
        <w:pStyle w:val="Textosinformato"/>
        <w:jc w:val="both"/>
        <w:rPr>
          <w:rFonts w:asciiTheme="minorHAnsi" w:eastAsia="Calibri" w:hAnsiTheme="minorHAnsi" w:cstheme="minorHAnsi"/>
          <w:b/>
          <w:bCs/>
          <w:sz w:val="20"/>
          <w:szCs w:val="20"/>
          <w:lang w:val="es-MX"/>
        </w:rPr>
      </w:pPr>
      <w:r w:rsidRPr="00702CBC">
        <w:rPr>
          <w:rFonts w:asciiTheme="minorHAnsi" w:eastAsia="Calibri" w:hAnsiTheme="minorHAnsi" w:cstheme="minorHAnsi"/>
          <w:b/>
          <w:bCs/>
          <w:sz w:val="20"/>
          <w:szCs w:val="20"/>
          <w:lang w:val="es-MX"/>
        </w:rPr>
        <w:t>Día 5</w:t>
      </w:r>
      <w:r>
        <w:rPr>
          <w:rFonts w:asciiTheme="minorHAnsi" w:eastAsia="Calibri" w:hAnsiTheme="minorHAnsi" w:cstheme="minorHAnsi"/>
          <w:b/>
          <w:bCs/>
          <w:sz w:val="20"/>
          <w:szCs w:val="20"/>
          <w:lang w:val="es-MX"/>
        </w:rPr>
        <w:t>. Oaxaca</w:t>
      </w:r>
    </w:p>
    <w:p w:rsidR="00954118" w:rsidRDefault="00954118" w:rsidP="00954118">
      <w:pPr>
        <w:pStyle w:val="Textosinformato"/>
        <w:jc w:val="both"/>
        <w:rPr>
          <w:rFonts w:asciiTheme="minorHAnsi" w:eastAsia="Calibri" w:hAnsiTheme="minorHAnsi" w:cstheme="minorHAnsi"/>
          <w:b/>
          <w:bCs/>
          <w:sz w:val="20"/>
          <w:szCs w:val="20"/>
          <w:lang w:val="es-MX"/>
        </w:rPr>
      </w:pPr>
      <w:r w:rsidRPr="00702CBC">
        <w:rPr>
          <w:rFonts w:asciiTheme="minorHAnsi" w:eastAsia="Calibri" w:hAnsiTheme="minorHAnsi" w:cstheme="minorHAnsi"/>
          <w:b/>
          <w:bCs/>
          <w:sz w:val="20"/>
          <w:szCs w:val="20"/>
          <w:lang w:val="es-MX"/>
        </w:rPr>
        <w:t xml:space="preserve">Desayuno </w:t>
      </w:r>
      <w:r w:rsidRPr="00702CBC">
        <w:rPr>
          <w:rFonts w:asciiTheme="minorHAnsi" w:eastAsia="Calibri" w:hAnsiTheme="minorHAnsi" w:cstheme="minorHAnsi"/>
          <w:sz w:val="20"/>
          <w:szCs w:val="20"/>
          <w:lang w:val="es-MX"/>
        </w:rPr>
        <w:t>en el hotel. Tiempo libre hasta la hora prevista para efectuar el traslado al Aeropuerto</w:t>
      </w:r>
      <w:r>
        <w:rPr>
          <w:rFonts w:asciiTheme="minorHAnsi" w:eastAsia="Calibri" w:hAnsiTheme="minorHAnsi" w:cstheme="minorHAnsi"/>
          <w:sz w:val="20"/>
          <w:szCs w:val="20"/>
          <w:lang w:val="es-MX"/>
        </w:rPr>
        <w:t xml:space="preserve"> o terminal de autobuses de Oaxaca.</w:t>
      </w:r>
    </w:p>
    <w:p w:rsidR="00954118" w:rsidRDefault="00954118" w:rsidP="00954118">
      <w:pPr>
        <w:pStyle w:val="Textosinformato"/>
        <w:jc w:val="both"/>
        <w:rPr>
          <w:rFonts w:asciiTheme="minorHAnsi" w:eastAsia="Calibri" w:hAnsiTheme="minorHAnsi" w:cstheme="minorHAnsi"/>
          <w:b/>
          <w:bCs/>
          <w:sz w:val="20"/>
          <w:szCs w:val="20"/>
          <w:lang w:val="es-MX"/>
        </w:rPr>
      </w:pPr>
    </w:p>
    <w:p w:rsidR="00954118" w:rsidRPr="00906197" w:rsidRDefault="00954118" w:rsidP="00954118">
      <w:pPr>
        <w:pStyle w:val="Textosinformato"/>
        <w:jc w:val="both"/>
        <w:rPr>
          <w:rFonts w:asciiTheme="minorHAnsi" w:eastAsia="Calibri" w:hAnsiTheme="minorHAnsi" w:cstheme="minorHAnsi"/>
          <w:sz w:val="20"/>
          <w:szCs w:val="20"/>
          <w:lang w:val="es-MX"/>
        </w:rPr>
      </w:pPr>
    </w:p>
    <w:p w:rsidR="00954118" w:rsidRDefault="00954118" w:rsidP="00954118">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54118" w:rsidRDefault="00954118" w:rsidP="00954118">
      <w:pPr>
        <w:rPr>
          <w:sz w:val="20"/>
          <w:szCs w:val="20"/>
          <w:lang w:val="es-ES"/>
        </w:rPr>
      </w:pPr>
    </w:p>
    <w:p w:rsidR="00954118" w:rsidRDefault="00954118" w:rsidP="00954118">
      <w:pPr>
        <w:rPr>
          <w:sz w:val="20"/>
          <w:szCs w:val="20"/>
          <w:lang w:val="es-ES"/>
        </w:rPr>
      </w:pPr>
    </w:p>
    <w:p w:rsidR="00954118" w:rsidRDefault="00954118" w:rsidP="00954118">
      <w:pPr>
        <w:rPr>
          <w:sz w:val="20"/>
          <w:szCs w:val="20"/>
          <w:lang w:val="es-ES"/>
        </w:rPr>
      </w:pPr>
    </w:p>
    <w:p w:rsidR="00954118" w:rsidRDefault="00954118" w:rsidP="00954118">
      <w:pPr>
        <w:rPr>
          <w:sz w:val="20"/>
          <w:szCs w:val="20"/>
          <w:lang w:val="es-ES"/>
        </w:rPr>
      </w:pPr>
    </w:p>
    <w:p w:rsidR="00954118" w:rsidRDefault="00954118" w:rsidP="00954118">
      <w:pPr>
        <w:rPr>
          <w:sz w:val="20"/>
          <w:szCs w:val="20"/>
          <w:lang w:val="es-ES"/>
        </w:rPr>
      </w:pPr>
    </w:p>
    <w:p w:rsidR="00954118" w:rsidRDefault="00954118" w:rsidP="00954118">
      <w:pPr>
        <w:rPr>
          <w:sz w:val="20"/>
          <w:szCs w:val="20"/>
          <w:lang w:val="es-ES"/>
        </w:rPr>
      </w:pPr>
    </w:p>
    <w:p w:rsidR="00954118" w:rsidRDefault="00954118" w:rsidP="00954118">
      <w:pPr>
        <w:rPr>
          <w:sz w:val="20"/>
          <w:szCs w:val="20"/>
          <w:lang w:val="es-ES"/>
        </w:rPr>
      </w:pPr>
    </w:p>
    <w:p w:rsidR="00954118" w:rsidRDefault="00954118" w:rsidP="00954118">
      <w:pPr>
        <w:rPr>
          <w:sz w:val="20"/>
          <w:szCs w:val="20"/>
          <w:lang w:val="es-ES"/>
        </w:rPr>
      </w:pPr>
    </w:p>
    <w:p w:rsidR="00954118" w:rsidRDefault="00954118" w:rsidP="00954118">
      <w:pPr>
        <w:rPr>
          <w:sz w:val="20"/>
          <w:szCs w:val="20"/>
          <w:lang w:val="es-ES"/>
        </w:rPr>
      </w:pPr>
    </w:p>
    <w:p w:rsidR="00954118" w:rsidRDefault="00954118" w:rsidP="00954118">
      <w:pPr>
        <w:rPr>
          <w:sz w:val="20"/>
          <w:szCs w:val="20"/>
          <w:lang w:val="es-ES"/>
        </w:rPr>
      </w:pPr>
    </w:p>
    <w:p w:rsidR="00954118" w:rsidRDefault="00954118" w:rsidP="00954118">
      <w:pPr>
        <w:rPr>
          <w:sz w:val="20"/>
          <w:szCs w:val="20"/>
          <w:lang w:val="es-ES"/>
        </w:rPr>
      </w:pPr>
    </w:p>
    <w:p w:rsidR="00954118" w:rsidRPr="00B56B0D" w:rsidRDefault="00954118" w:rsidP="0095411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83F32D4" wp14:editId="6B8DC10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54118" w:rsidRPr="00F74623" w:rsidRDefault="00954118" w:rsidP="0095411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F32D4"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954118" w:rsidRPr="00F74623" w:rsidRDefault="00954118" w:rsidP="00954118">
                      <w:pPr>
                        <w:jc w:val="center"/>
                        <w:rPr>
                          <w:b/>
                          <w:i/>
                          <w:lang w:val="es-ES"/>
                        </w:rPr>
                      </w:pPr>
                      <w:r w:rsidRPr="00F74623">
                        <w:rPr>
                          <w:b/>
                          <w:i/>
                          <w:lang w:val="es-ES"/>
                        </w:rPr>
                        <w:t>JULIÁ TOURS INCLUYE:</w:t>
                      </w:r>
                    </w:p>
                  </w:txbxContent>
                </v:textbox>
                <w10:wrap type="square"/>
              </v:rect>
            </w:pict>
          </mc:Fallback>
        </mc:AlternateContent>
      </w:r>
    </w:p>
    <w:p w:rsidR="00954118" w:rsidRDefault="00954118" w:rsidP="00954118">
      <w:pPr>
        <w:rPr>
          <w:sz w:val="20"/>
          <w:szCs w:val="20"/>
          <w:lang w:val="es-ES"/>
        </w:rPr>
      </w:pPr>
    </w:p>
    <w:p w:rsidR="00954118" w:rsidRDefault="00954118" w:rsidP="00954118">
      <w:pPr>
        <w:rPr>
          <w:sz w:val="20"/>
          <w:szCs w:val="20"/>
          <w:lang w:val="es-ES"/>
        </w:rPr>
      </w:pPr>
    </w:p>
    <w:p w:rsidR="00954118" w:rsidRPr="00702CBC" w:rsidRDefault="00954118" w:rsidP="00954118">
      <w:pPr>
        <w:pStyle w:val="Prrafodelista"/>
        <w:numPr>
          <w:ilvl w:val="0"/>
          <w:numId w:val="12"/>
        </w:numPr>
        <w:rPr>
          <w:sz w:val="20"/>
          <w:szCs w:val="20"/>
          <w:lang w:val="es-ES"/>
        </w:rPr>
      </w:pPr>
      <w:r w:rsidRPr="00702CBC">
        <w:rPr>
          <w:sz w:val="20"/>
          <w:szCs w:val="20"/>
          <w:lang w:val="es-ES"/>
        </w:rPr>
        <w:t>Alojamiento En Hotel De Su Elección, Categorías:</w:t>
      </w:r>
      <w:r>
        <w:rPr>
          <w:sz w:val="20"/>
          <w:szCs w:val="20"/>
          <w:lang w:val="es-ES"/>
        </w:rPr>
        <w:t xml:space="preserve"> Turista (T),</w:t>
      </w:r>
      <w:r w:rsidRPr="00702CBC">
        <w:rPr>
          <w:sz w:val="20"/>
          <w:szCs w:val="20"/>
          <w:lang w:val="es-ES"/>
        </w:rPr>
        <w:t xml:space="preserve"> Primera (</w:t>
      </w:r>
      <w:r>
        <w:rPr>
          <w:sz w:val="20"/>
          <w:szCs w:val="20"/>
          <w:lang w:val="es-ES"/>
        </w:rPr>
        <w:t>P</w:t>
      </w:r>
      <w:r w:rsidRPr="00702CBC">
        <w:rPr>
          <w:sz w:val="20"/>
          <w:szCs w:val="20"/>
          <w:lang w:val="es-ES"/>
        </w:rPr>
        <w:t xml:space="preserve">),  </w:t>
      </w:r>
      <w:r>
        <w:rPr>
          <w:sz w:val="20"/>
          <w:szCs w:val="20"/>
          <w:lang w:val="es-ES"/>
        </w:rPr>
        <w:t xml:space="preserve">Primera </w:t>
      </w:r>
      <w:r w:rsidRPr="00702CBC">
        <w:rPr>
          <w:sz w:val="20"/>
          <w:szCs w:val="20"/>
          <w:lang w:val="es-ES"/>
        </w:rPr>
        <w:t>Superior (</w:t>
      </w:r>
      <w:r>
        <w:rPr>
          <w:sz w:val="20"/>
          <w:szCs w:val="20"/>
          <w:lang w:val="es-ES"/>
        </w:rPr>
        <w:t>PS</w:t>
      </w:r>
      <w:r w:rsidRPr="00702CBC">
        <w:rPr>
          <w:sz w:val="20"/>
          <w:szCs w:val="20"/>
          <w:lang w:val="es-ES"/>
        </w:rPr>
        <w:t>)</w:t>
      </w:r>
    </w:p>
    <w:p w:rsidR="00954118" w:rsidRPr="00702CBC" w:rsidRDefault="00954118" w:rsidP="00954118">
      <w:pPr>
        <w:pStyle w:val="Prrafodelista"/>
        <w:numPr>
          <w:ilvl w:val="0"/>
          <w:numId w:val="12"/>
        </w:numPr>
        <w:rPr>
          <w:sz w:val="20"/>
          <w:szCs w:val="20"/>
          <w:lang w:val="es-ES"/>
        </w:rPr>
      </w:pPr>
      <w:r w:rsidRPr="00702CBC">
        <w:rPr>
          <w:sz w:val="20"/>
          <w:szCs w:val="20"/>
          <w:lang w:val="es-ES"/>
        </w:rPr>
        <w:t xml:space="preserve">Transporte Terrestre En Unidades Con Aire Acondicionado Durante Todo El Recorrido </w:t>
      </w:r>
    </w:p>
    <w:p w:rsidR="00954118" w:rsidRDefault="00954118" w:rsidP="00954118">
      <w:pPr>
        <w:pStyle w:val="Prrafodelista"/>
        <w:numPr>
          <w:ilvl w:val="0"/>
          <w:numId w:val="12"/>
        </w:numPr>
        <w:rPr>
          <w:sz w:val="20"/>
          <w:szCs w:val="20"/>
          <w:lang w:val="es-ES"/>
        </w:rPr>
      </w:pPr>
      <w:r w:rsidRPr="00702CBC">
        <w:rPr>
          <w:sz w:val="20"/>
          <w:szCs w:val="20"/>
          <w:lang w:val="es-ES"/>
        </w:rPr>
        <w:t xml:space="preserve">Alimentos </w:t>
      </w:r>
      <w:r>
        <w:rPr>
          <w:sz w:val="20"/>
          <w:szCs w:val="20"/>
          <w:lang w:val="es-ES"/>
        </w:rPr>
        <w:t>especificados en el itinerario</w:t>
      </w:r>
    </w:p>
    <w:p w:rsidR="00954118" w:rsidRPr="00C133AE" w:rsidRDefault="00954118" w:rsidP="00C133AE">
      <w:pPr>
        <w:pStyle w:val="Prrafodelista"/>
        <w:numPr>
          <w:ilvl w:val="0"/>
          <w:numId w:val="12"/>
        </w:numPr>
        <w:rPr>
          <w:sz w:val="20"/>
          <w:szCs w:val="20"/>
          <w:lang w:val="es-ES"/>
        </w:rPr>
      </w:pPr>
      <w:r>
        <w:rPr>
          <w:sz w:val="20"/>
          <w:szCs w:val="20"/>
          <w:lang w:val="es-ES"/>
        </w:rPr>
        <w:t>Boleto para la Guelaguetza en día especificado</w:t>
      </w:r>
      <w:r w:rsidRPr="00C133AE">
        <w:rPr>
          <w:sz w:val="20"/>
          <w:szCs w:val="20"/>
          <w:lang w:val="es-ES"/>
        </w:rPr>
        <w:t>.</w:t>
      </w:r>
    </w:p>
    <w:p w:rsidR="00954118" w:rsidRPr="00702CBC" w:rsidRDefault="00954118" w:rsidP="00954118">
      <w:pPr>
        <w:pStyle w:val="Prrafodelista"/>
        <w:numPr>
          <w:ilvl w:val="0"/>
          <w:numId w:val="12"/>
        </w:numPr>
        <w:rPr>
          <w:sz w:val="20"/>
          <w:szCs w:val="20"/>
          <w:lang w:val="es-ES"/>
        </w:rPr>
      </w:pPr>
      <w:r w:rsidRPr="00702CBC">
        <w:rPr>
          <w:sz w:val="20"/>
          <w:szCs w:val="20"/>
          <w:lang w:val="es-ES"/>
        </w:rPr>
        <w:t>Visitas Con Entradas Incluidas Según Itinerario.</w:t>
      </w:r>
    </w:p>
    <w:p w:rsidR="00954118" w:rsidRPr="00702CBC" w:rsidRDefault="00954118" w:rsidP="00954118">
      <w:pPr>
        <w:pStyle w:val="Prrafodelista"/>
        <w:numPr>
          <w:ilvl w:val="0"/>
          <w:numId w:val="12"/>
        </w:numPr>
        <w:rPr>
          <w:sz w:val="20"/>
          <w:szCs w:val="20"/>
          <w:lang w:val="es-ES"/>
        </w:rPr>
      </w:pPr>
      <w:r w:rsidRPr="00702CBC">
        <w:rPr>
          <w:sz w:val="20"/>
          <w:szCs w:val="20"/>
          <w:lang w:val="es-ES"/>
        </w:rPr>
        <w:t>Equipo Necesario Para Cada Excursión.</w:t>
      </w:r>
    </w:p>
    <w:p w:rsidR="00954118" w:rsidRPr="00C133AE" w:rsidRDefault="00954118" w:rsidP="00954118">
      <w:pPr>
        <w:pStyle w:val="Prrafodelista"/>
        <w:numPr>
          <w:ilvl w:val="0"/>
          <w:numId w:val="12"/>
        </w:numPr>
        <w:rPr>
          <w:sz w:val="20"/>
          <w:szCs w:val="20"/>
          <w:lang w:val="pt-PT"/>
        </w:rPr>
      </w:pPr>
      <w:r w:rsidRPr="00C133AE">
        <w:rPr>
          <w:sz w:val="20"/>
          <w:szCs w:val="20"/>
          <w:lang w:val="pt-PT"/>
        </w:rPr>
        <w:t>Impuestos De Hospedaje E Iva.</w:t>
      </w:r>
    </w:p>
    <w:p w:rsidR="00954118" w:rsidRPr="00702CBC" w:rsidRDefault="00954118" w:rsidP="00954118">
      <w:pPr>
        <w:pStyle w:val="Prrafodelista"/>
        <w:numPr>
          <w:ilvl w:val="0"/>
          <w:numId w:val="12"/>
        </w:numPr>
        <w:rPr>
          <w:sz w:val="20"/>
          <w:szCs w:val="20"/>
          <w:lang w:val="es-ES"/>
        </w:rPr>
      </w:pPr>
      <w:r w:rsidRPr="00702CBC">
        <w:rPr>
          <w:sz w:val="20"/>
          <w:szCs w:val="20"/>
          <w:lang w:val="es-ES"/>
        </w:rPr>
        <w:t>Guía Bilingüe (Español - Inglés) Certificado.</w:t>
      </w:r>
    </w:p>
    <w:p w:rsidR="00954118" w:rsidRDefault="00954118" w:rsidP="00954118">
      <w:pPr>
        <w:pStyle w:val="Prrafodelista"/>
        <w:numPr>
          <w:ilvl w:val="0"/>
          <w:numId w:val="12"/>
        </w:numPr>
        <w:rPr>
          <w:sz w:val="20"/>
          <w:szCs w:val="20"/>
          <w:lang w:val="es-ES"/>
        </w:rPr>
      </w:pPr>
      <w:r w:rsidRPr="00702CBC">
        <w:rPr>
          <w:sz w:val="20"/>
          <w:szCs w:val="20"/>
          <w:lang w:val="es-ES"/>
        </w:rPr>
        <w:t>Seguro De Asistencia En Viajes.</w:t>
      </w:r>
    </w:p>
    <w:p w:rsidR="00954118" w:rsidRDefault="00954118" w:rsidP="00954118">
      <w:pPr>
        <w:pStyle w:val="Prrafodelista"/>
        <w:numPr>
          <w:ilvl w:val="0"/>
          <w:numId w:val="12"/>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954118" w:rsidRPr="00702CBC" w:rsidRDefault="00954118" w:rsidP="00954118">
      <w:pPr>
        <w:pStyle w:val="Prrafodelista"/>
        <w:ind w:left="1287"/>
        <w:rPr>
          <w:sz w:val="20"/>
          <w:szCs w:val="20"/>
          <w:lang w:val="es-ES"/>
        </w:rPr>
      </w:pPr>
    </w:p>
    <w:p w:rsidR="00954118" w:rsidRPr="00B56B0D" w:rsidRDefault="00954118" w:rsidP="00954118">
      <w:pPr>
        <w:ind w:left="567"/>
        <w:rPr>
          <w:b/>
        </w:rPr>
      </w:pPr>
      <w:r w:rsidRPr="00B56B0D">
        <w:rPr>
          <w:b/>
        </w:rPr>
        <w:t>NO Incluye</w:t>
      </w:r>
    </w:p>
    <w:p w:rsidR="00954118" w:rsidRPr="00B56B0D" w:rsidRDefault="00954118" w:rsidP="00954118">
      <w:pPr>
        <w:pStyle w:val="Prrafodelista"/>
        <w:numPr>
          <w:ilvl w:val="0"/>
          <w:numId w:val="1"/>
        </w:numPr>
        <w:tabs>
          <w:tab w:val="left" w:pos="851"/>
        </w:tabs>
        <w:spacing w:after="0"/>
        <w:ind w:left="927"/>
        <w:rPr>
          <w:sz w:val="20"/>
          <w:szCs w:val="20"/>
        </w:rPr>
      </w:pPr>
      <w:r w:rsidRPr="00B56B0D">
        <w:rPr>
          <w:sz w:val="20"/>
          <w:szCs w:val="20"/>
        </w:rPr>
        <w:t>Vuelos domésticos</w:t>
      </w:r>
    </w:p>
    <w:p w:rsidR="00954118" w:rsidRPr="00B56B0D" w:rsidRDefault="00954118" w:rsidP="00954118">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954118" w:rsidRPr="00B56B0D" w:rsidRDefault="00954118" w:rsidP="00954118">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54118" w:rsidRPr="00B56B0D" w:rsidRDefault="00954118" w:rsidP="00954118">
      <w:pPr>
        <w:pStyle w:val="Prrafodelista"/>
        <w:numPr>
          <w:ilvl w:val="0"/>
          <w:numId w:val="1"/>
        </w:numPr>
        <w:tabs>
          <w:tab w:val="left" w:pos="851"/>
        </w:tabs>
        <w:spacing w:after="0"/>
        <w:ind w:left="927"/>
        <w:rPr>
          <w:sz w:val="20"/>
          <w:szCs w:val="20"/>
        </w:rPr>
      </w:pPr>
      <w:r w:rsidRPr="00B56B0D">
        <w:rPr>
          <w:sz w:val="20"/>
          <w:szCs w:val="20"/>
        </w:rPr>
        <w:t>Gastos personales</w:t>
      </w:r>
    </w:p>
    <w:p w:rsidR="00954118" w:rsidRDefault="00954118" w:rsidP="00954118">
      <w:pPr>
        <w:pStyle w:val="Prrafodelista"/>
        <w:numPr>
          <w:ilvl w:val="0"/>
          <w:numId w:val="1"/>
        </w:numPr>
        <w:tabs>
          <w:tab w:val="left" w:pos="851"/>
        </w:tabs>
        <w:spacing w:after="0"/>
        <w:ind w:left="927"/>
        <w:rPr>
          <w:sz w:val="20"/>
          <w:szCs w:val="20"/>
        </w:rPr>
      </w:pPr>
      <w:r w:rsidRPr="00B56B0D">
        <w:rPr>
          <w:sz w:val="20"/>
          <w:szCs w:val="20"/>
        </w:rPr>
        <w:t>Propinas</w:t>
      </w:r>
    </w:p>
    <w:p w:rsidR="00954118" w:rsidRPr="00174927" w:rsidRDefault="00954118" w:rsidP="00954118">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54118" w:rsidRPr="00D0743A" w:rsidTr="00E6380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54118" w:rsidRPr="00D0743A" w:rsidRDefault="00954118" w:rsidP="003A2D10">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54118" w:rsidRPr="00D0743A" w:rsidTr="00E6380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54118" w:rsidRPr="00D0743A" w:rsidRDefault="00954118" w:rsidP="003A2D10">
            <w:pPr>
              <w:jc w:val="cente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Salidas 1</w:t>
            </w:r>
            <w:r w:rsidR="00C133AE">
              <w:rPr>
                <w:rFonts w:ascii="Calibri" w:eastAsia="Times New Roman" w:hAnsi="Calibri" w:cs="Calibri"/>
                <w:sz w:val="20"/>
                <w:szCs w:val="20"/>
                <w:lang w:val="es-MX" w:eastAsia="es-MX"/>
              </w:rPr>
              <w:t>9</w:t>
            </w:r>
            <w:r>
              <w:rPr>
                <w:rFonts w:ascii="Calibri" w:eastAsia="Times New Roman" w:hAnsi="Calibri" w:cs="Calibri"/>
                <w:sz w:val="20"/>
                <w:szCs w:val="20"/>
                <w:lang w:val="es-MX" w:eastAsia="es-MX"/>
              </w:rPr>
              <w:t xml:space="preserve"> ó 2</w:t>
            </w:r>
            <w:r w:rsidR="00C133AE">
              <w:rPr>
                <w:rFonts w:ascii="Calibri" w:eastAsia="Times New Roman" w:hAnsi="Calibri" w:cs="Calibri"/>
                <w:sz w:val="20"/>
                <w:szCs w:val="20"/>
                <w:lang w:val="es-MX" w:eastAsia="es-MX"/>
              </w:rPr>
              <w:t>6</w:t>
            </w:r>
            <w:r>
              <w:rPr>
                <w:rFonts w:ascii="Calibri" w:eastAsia="Times New Roman" w:hAnsi="Calibri" w:cs="Calibri"/>
                <w:sz w:val="20"/>
                <w:szCs w:val="20"/>
                <w:lang w:val="es-MX" w:eastAsia="es-MX"/>
              </w:rPr>
              <w:t xml:space="preserve"> de Julio del 202</w:t>
            </w:r>
            <w:r w:rsidR="00C133AE">
              <w:rPr>
                <w:rFonts w:ascii="Calibri" w:eastAsia="Times New Roman" w:hAnsi="Calibri" w:cs="Calibri"/>
                <w:sz w:val="20"/>
                <w:szCs w:val="20"/>
                <w:lang w:val="es-MX" w:eastAsia="es-MX"/>
              </w:rPr>
              <w:t>4</w:t>
            </w:r>
          </w:p>
        </w:tc>
      </w:tr>
    </w:tbl>
    <w:p w:rsidR="00954118" w:rsidRDefault="00954118" w:rsidP="00954118">
      <w:pPr>
        <w:pStyle w:val="Textosinformato"/>
        <w:jc w:val="both"/>
        <w:rPr>
          <w:rFonts w:asciiTheme="minorHAnsi" w:eastAsia="Calibri" w:hAnsiTheme="minorHAnsi" w:cstheme="minorHAnsi"/>
          <w:color w:val="000000" w:themeColor="text1"/>
          <w:sz w:val="20"/>
          <w:szCs w:val="20"/>
          <w:lang w:val="es-MX"/>
        </w:rPr>
      </w:pPr>
    </w:p>
    <w:p w:rsidR="00954118" w:rsidRPr="005B3A5A" w:rsidRDefault="00954118" w:rsidP="00954118">
      <w:pPr>
        <w:pStyle w:val="Textosinformato"/>
        <w:jc w:val="both"/>
        <w:rPr>
          <w:rFonts w:asciiTheme="minorHAnsi" w:eastAsia="Calibri" w:hAnsiTheme="minorHAnsi" w:cstheme="minorHAnsi"/>
          <w:color w:val="000000" w:themeColor="text1"/>
          <w:sz w:val="20"/>
          <w:szCs w:val="20"/>
          <w:lang w:val="es-MX"/>
        </w:rPr>
      </w:pPr>
    </w:p>
    <w:tbl>
      <w:tblPr>
        <w:tblW w:w="7501" w:type="dxa"/>
        <w:jc w:val="center"/>
        <w:tblCellMar>
          <w:left w:w="70" w:type="dxa"/>
          <w:right w:w="70" w:type="dxa"/>
        </w:tblCellMar>
        <w:tblLook w:val="04A0" w:firstRow="1" w:lastRow="0" w:firstColumn="1" w:lastColumn="0" w:noHBand="0" w:noVBand="1"/>
      </w:tblPr>
      <w:tblGrid>
        <w:gridCol w:w="3768"/>
        <w:gridCol w:w="699"/>
        <w:gridCol w:w="699"/>
        <w:gridCol w:w="699"/>
        <w:gridCol w:w="699"/>
        <w:gridCol w:w="1017"/>
      </w:tblGrid>
      <w:tr w:rsidR="003A2D10" w:rsidRPr="003A2D10" w:rsidTr="003A2D10">
        <w:trPr>
          <w:trHeight w:val="300"/>
          <w:jc w:val="center"/>
        </w:trPr>
        <w:tc>
          <w:tcPr>
            <w:tcW w:w="7501" w:type="dxa"/>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A2D10" w:rsidRPr="003A2D10" w:rsidRDefault="003A2D10" w:rsidP="003A2D10">
            <w:pPr>
              <w:rPr>
                <w:rFonts w:ascii="Calibri" w:eastAsia="Times New Roman" w:hAnsi="Calibri" w:cs="Calibri"/>
                <w:b/>
                <w:bCs/>
                <w:color w:val="FFFFFF"/>
                <w:sz w:val="20"/>
                <w:szCs w:val="20"/>
                <w:lang w:val="es-MX" w:eastAsia="es-MX"/>
              </w:rPr>
            </w:pPr>
            <w:r w:rsidRPr="003A2D10">
              <w:rPr>
                <w:rFonts w:ascii="Calibri" w:eastAsia="Times New Roman" w:hAnsi="Calibri" w:cs="Calibri"/>
                <w:b/>
                <w:bCs/>
                <w:color w:val="FFFFFF"/>
                <w:sz w:val="20"/>
                <w:szCs w:val="20"/>
                <w:lang w:val="es-MX" w:eastAsia="es-MX"/>
              </w:rPr>
              <w:t>PRECIOS EN MXN POR PERSONA</w:t>
            </w:r>
          </w:p>
        </w:tc>
      </w:tr>
      <w:tr w:rsidR="003A2D10" w:rsidRPr="003A2D10" w:rsidTr="003A2D10">
        <w:trPr>
          <w:trHeight w:val="300"/>
          <w:jc w:val="center"/>
        </w:trPr>
        <w:tc>
          <w:tcPr>
            <w:tcW w:w="75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D10" w:rsidRPr="003A2D10" w:rsidRDefault="003A2D10" w:rsidP="003A2D10">
            <w:pP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SERVICIOS TERRESTRES EXCLUSIVAMENTE (MIN 2 PAX)</w:t>
            </w:r>
          </w:p>
        </w:tc>
      </w:tr>
      <w:tr w:rsidR="003A2D10" w:rsidRPr="003A2D10" w:rsidTr="003A2D10">
        <w:trPr>
          <w:trHeight w:val="300"/>
          <w:jc w:val="center"/>
        </w:trPr>
        <w:tc>
          <w:tcPr>
            <w:tcW w:w="3768" w:type="dxa"/>
            <w:tcBorders>
              <w:top w:val="nil"/>
              <w:left w:val="single" w:sz="4" w:space="0" w:color="auto"/>
              <w:bottom w:val="single" w:sz="4" w:space="0" w:color="auto"/>
              <w:right w:val="single" w:sz="4" w:space="0" w:color="auto"/>
            </w:tcBorders>
            <w:shd w:val="clear" w:color="000000" w:fill="000000"/>
            <w:noWrap/>
            <w:vAlign w:val="center"/>
            <w:hideMark/>
          </w:tcPr>
          <w:p w:rsidR="003A2D10" w:rsidRPr="003A2D10" w:rsidRDefault="003A2D10" w:rsidP="003A2D10">
            <w:pPr>
              <w:rPr>
                <w:rFonts w:ascii="Calibri" w:eastAsia="Times New Roman" w:hAnsi="Calibri" w:cs="Calibri"/>
                <w:b/>
                <w:bCs/>
                <w:color w:val="FFFFFF"/>
                <w:sz w:val="20"/>
                <w:szCs w:val="20"/>
                <w:lang w:val="es-MX" w:eastAsia="es-MX"/>
              </w:rPr>
            </w:pPr>
            <w:r w:rsidRPr="003A2D10">
              <w:rPr>
                <w:rFonts w:ascii="Calibri" w:eastAsia="Times New Roman" w:hAnsi="Calibri" w:cs="Calibri"/>
                <w:b/>
                <w:bCs/>
                <w:color w:val="FFFFFF"/>
                <w:sz w:val="20"/>
                <w:szCs w:val="20"/>
                <w:lang w:val="es-MX" w:eastAsia="es-MX"/>
              </w:rPr>
              <w:t>VALIDO HASTA AGOTAR EXISTENCIAS 2024</w:t>
            </w:r>
          </w:p>
        </w:tc>
        <w:tc>
          <w:tcPr>
            <w:tcW w:w="678" w:type="dxa"/>
            <w:tcBorders>
              <w:top w:val="nil"/>
              <w:left w:val="nil"/>
              <w:bottom w:val="single" w:sz="4" w:space="0" w:color="auto"/>
              <w:right w:val="single" w:sz="4" w:space="0" w:color="auto"/>
            </w:tcBorders>
            <w:shd w:val="clear" w:color="000000" w:fill="000000"/>
            <w:noWrap/>
            <w:vAlign w:val="center"/>
            <w:hideMark/>
          </w:tcPr>
          <w:p w:rsidR="003A2D10" w:rsidRPr="003A2D10" w:rsidRDefault="003A2D10" w:rsidP="003A2D10">
            <w:pPr>
              <w:jc w:val="center"/>
              <w:rPr>
                <w:rFonts w:ascii="Calibri" w:eastAsia="Times New Roman" w:hAnsi="Calibri" w:cs="Calibri"/>
                <w:b/>
                <w:bCs/>
                <w:color w:val="FFFFFF"/>
                <w:sz w:val="20"/>
                <w:szCs w:val="20"/>
                <w:lang w:val="es-MX" w:eastAsia="es-MX"/>
              </w:rPr>
            </w:pPr>
            <w:r w:rsidRPr="003A2D10">
              <w:rPr>
                <w:rFonts w:ascii="Calibri" w:eastAsia="Times New Roman" w:hAnsi="Calibri" w:cs="Calibri"/>
                <w:b/>
                <w:bCs/>
                <w:color w:val="FFFFFF"/>
                <w:sz w:val="20"/>
                <w:szCs w:val="20"/>
                <w:lang w:val="es-MX" w:eastAsia="es-MX"/>
              </w:rPr>
              <w:t>DBL</w:t>
            </w:r>
          </w:p>
        </w:tc>
        <w:tc>
          <w:tcPr>
            <w:tcW w:w="678" w:type="dxa"/>
            <w:tcBorders>
              <w:top w:val="nil"/>
              <w:left w:val="nil"/>
              <w:bottom w:val="single" w:sz="4" w:space="0" w:color="auto"/>
              <w:right w:val="single" w:sz="4" w:space="0" w:color="auto"/>
            </w:tcBorders>
            <w:shd w:val="clear" w:color="000000" w:fill="000000"/>
            <w:noWrap/>
            <w:vAlign w:val="center"/>
            <w:hideMark/>
          </w:tcPr>
          <w:p w:rsidR="003A2D10" w:rsidRPr="003A2D10" w:rsidRDefault="003A2D10" w:rsidP="003A2D10">
            <w:pPr>
              <w:jc w:val="center"/>
              <w:rPr>
                <w:rFonts w:ascii="Calibri" w:eastAsia="Times New Roman" w:hAnsi="Calibri" w:cs="Calibri"/>
                <w:b/>
                <w:bCs/>
                <w:color w:val="FFFFFF"/>
                <w:sz w:val="20"/>
                <w:szCs w:val="20"/>
                <w:lang w:val="es-MX" w:eastAsia="es-MX"/>
              </w:rPr>
            </w:pPr>
            <w:r w:rsidRPr="003A2D10">
              <w:rPr>
                <w:rFonts w:ascii="Calibri" w:eastAsia="Times New Roman" w:hAnsi="Calibri" w:cs="Calibri"/>
                <w:b/>
                <w:bCs/>
                <w:color w:val="FFFFFF"/>
                <w:sz w:val="20"/>
                <w:szCs w:val="20"/>
                <w:lang w:val="es-MX" w:eastAsia="es-MX"/>
              </w:rPr>
              <w:t>TPL</w:t>
            </w:r>
          </w:p>
        </w:tc>
        <w:tc>
          <w:tcPr>
            <w:tcW w:w="678" w:type="dxa"/>
            <w:tcBorders>
              <w:top w:val="nil"/>
              <w:left w:val="nil"/>
              <w:bottom w:val="single" w:sz="4" w:space="0" w:color="auto"/>
              <w:right w:val="single" w:sz="4" w:space="0" w:color="auto"/>
            </w:tcBorders>
            <w:shd w:val="clear" w:color="000000" w:fill="000000"/>
            <w:noWrap/>
            <w:vAlign w:val="center"/>
            <w:hideMark/>
          </w:tcPr>
          <w:p w:rsidR="003A2D10" w:rsidRPr="003A2D10" w:rsidRDefault="003A2D10" w:rsidP="003A2D10">
            <w:pPr>
              <w:jc w:val="center"/>
              <w:rPr>
                <w:rFonts w:ascii="Calibri" w:eastAsia="Times New Roman" w:hAnsi="Calibri" w:cs="Calibri"/>
                <w:b/>
                <w:bCs/>
                <w:color w:val="FFFFFF"/>
                <w:sz w:val="20"/>
                <w:szCs w:val="20"/>
                <w:lang w:val="es-MX" w:eastAsia="es-MX"/>
              </w:rPr>
            </w:pPr>
            <w:r w:rsidRPr="003A2D10">
              <w:rPr>
                <w:rFonts w:ascii="Calibri" w:eastAsia="Times New Roman" w:hAnsi="Calibri" w:cs="Calibri"/>
                <w:b/>
                <w:bCs/>
                <w:color w:val="FFFFFF"/>
                <w:sz w:val="20"/>
                <w:szCs w:val="20"/>
                <w:lang w:val="es-MX" w:eastAsia="es-MX"/>
              </w:rPr>
              <w:t>CPL</w:t>
            </w:r>
          </w:p>
        </w:tc>
        <w:tc>
          <w:tcPr>
            <w:tcW w:w="678" w:type="dxa"/>
            <w:tcBorders>
              <w:top w:val="nil"/>
              <w:left w:val="nil"/>
              <w:bottom w:val="single" w:sz="4" w:space="0" w:color="auto"/>
              <w:right w:val="single" w:sz="4" w:space="0" w:color="auto"/>
            </w:tcBorders>
            <w:shd w:val="clear" w:color="000000" w:fill="000000"/>
            <w:noWrap/>
            <w:vAlign w:val="center"/>
            <w:hideMark/>
          </w:tcPr>
          <w:p w:rsidR="003A2D10" w:rsidRPr="003A2D10" w:rsidRDefault="003A2D10" w:rsidP="003A2D10">
            <w:pPr>
              <w:jc w:val="center"/>
              <w:rPr>
                <w:rFonts w:ascii="Calibri" w:eastAsia="Times New Roman" w:hAnsi="Calibri" w:cs="Calibri"/>
                <w:b/>
                <w:bCs/>
                <w:color w:val="FFFFFF"/>
                <w:sz w:val="20"/>
                <w:szCs w:val="20"/>
                <w:lang w:val="es-MX" w:eastAsia="es-MX"/>
              </w:rPr>
            </w:pPr>
            <w:r w:rsidRPr="003A2D10">
              <w:rPr>
                <w:rFonts w:ascii="Calibri" w:eastAsia="Times New Roman" w:hAnsi="Calibri" w:cs="Calibri"/>
                <w:b/>
                <w:bCs/>
                <w:color w:val="FFFFFF"/>
                <w:sz w:val="20"/>
                <w:szCs w:val="20"/>
                <w:lang w:val="es-MX" w:eastAsia="es-MX"/>
              </w:rPr>
              <w:t>SGL</w:t>
            </w:r>
          </w:p>
        </w:tc>
        <w:tc>
          <w:tcPr>
            <w:tcW w:w="1017" w:type="dxa"/>
            <w:tcBorders>
              <w:top w:val="nil"/>
              <w:left w:val="nil"/>
              <w:bottom w:val="single" w:sz="4" w:space="0" w:color="auto"/>
              <w:right w:val="single" w:sz="4" w:space="0" w:color="auto"/>
            </w:tcBorders>
            <w:shd w:val="clear" w:color="000000" w:fill="000000"/>
            <w:noWrap/>
            <w:vAlign w:val="center"/>
            <w:hideMark/>
          </w:tcPr>
          <w:p w:rsidR="003A2D10" w:rsidRPr="003A2D10" w:rsidRDefault="003A2D10" w:rsidP="003A2D10">
            <w:pPr>
              <w:jc w:val="center"/>
              <w:rPr>
                <w:rFonts w:ascii="Calibri" w:eastAsia="Times New Roman" w:hAnsi="Calibri" w:cs="Calibri"/>
                <w:b/>
                <w:bCs/>
                <w:color w:val="FFFFFF"/>
                <w:sz w:val="20"/>
                <w:szCs w:val="20"/>
                <w:lang w:val="es-MX" w:eastAsia="es-MX"/>
              </w:rPr>
            </w:pPr>
            <w:r w:rsidRPr="003A2D10">
              <w:rPr>
                <w:rFonts w:ascii="Calibri" w:eastAsia="Times New Roman" w:hAnsi="Calibri" w:cs="Calibri"/>
                <w:b/>
                <w:bCs/>
                <w:color w:val="FFFFFF"/>
                <w:sz w:val="20"/>
                <w:szCs w:val="20"/>
                <w:lang w:val="es-MX" w:eastAsia="es-MX"/>
              </w:rPr>
              <w:t>MNR (2-10)</w:t>
            </w:r>
          </w:p>
        </w:tc>
      </w:tr>
      <w:tr w:rsidR="003A2D10" w:rsidRPr="003A2D10" w:rsidTr="003A2D10">
        <w:trPr>
          <w:trHeight w:val="300"/>
          <w:jc w:val="center"/>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3A2D10" w:rsidRPr="003A2D10" w:rsidRDefault="003A2D10" w:rsidP="003A2D10">
            <w:pP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TURISTA (T)</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22,055</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20,670</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19,975</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29,595</w:t>
            </w:r>
          </w:p>
        </w:tc>
        <w:tc>
          <w:tcPr>
            <w:tcW w:w="1017"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14,135</w:t>
            </w:r>
          </w:p>
        </w:tc>
      </w:tr>
      <w:tr w:rsidR="003A2D10" w:rsidRPr="003A2D10" w:rsidTr="003A2D10">
        <w:trPr>
          <w:trHeight w:val="300"/>
          <w:jc w:val="center"/>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3A2D10" w:rsidRPr="003A2D10" w:rsidRDefault="003A2D10" w:rsidP="003A2D10">
            <w:pP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PRIMERA (P)</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24,900</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22,940</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21,950</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36,405</w:t>
            </w:r>
          </w:p>
        </w:tc>
        <w:tc>
          <w:tcPr>
            <w:tcW w:w="1017"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14,135</w:t>
            </w:r>
          </w:p>
        </w:tc>
      </w:tr>
      <w:tr w:rsidR="003A2D10" w:rsidRPr="003A2D10" w:rsidTr="003A2D10">
        <w:trPr>
          <w:trHeight w:val="300"/>
          <w:jc w:val="center"/>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3A2D10" w:rsidRPr="003A2D10" w:rsidRDefault="003A2D10" w:rsidP="003A2D10">
            <w:pP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SUPERIOR (S)</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27,570</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23,550</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22,340</w:t>
            </w:r>
          </w:p>
        </w:tc>
        <w:tc>
          <w:tcPr>
            <w:tcW w:w="678"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36,985</w:t>
            </w:r>
          </w:p>
        </w:tc>
        <w:tc>
          <w:tcPr>
            <w:tcW w:w="1017" w:type="dxa"/>
            <w:tcBorders>
              <w:top w:val="nil"/>
              <w:left w:val="nil"/>
              <w:bottom w:val="single" w:sz="4" w:space="0" w:color="auto"/>
              <w:right w:val="single" w:sz="4" w:space="0" w:color="auto"/>
            </w:tcBorders>
            <w:shd w:val="clear" w:color="auto" w:fill="auto"/>
            <w:noWrap/>
            <w:vAlign w:val="center"/>
            <w:hideMark/>
          </w:tcPr>
          <w:p w:rsidR="003A2D10" w:rsidRPr="003A2D10" w:rsidRDefault="003A2D10" w:rsidP="003A2D10">
            <w:pPr>
              <w:jc w:val="cente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14,135</w:t>
            </w:r>
          </w:p>
        </w:tc>
      </w:tr>
      <w:tr w:rsidR="003A2D10" w:rsidRPr="003A2D10" w:rsidTr="003A2D10">
        <w:trPr>
          <w:trHeight w:val="300"/>
          <w:jc w:val="center"/>
        </w:trPr>
        <w:tc>
          <w:tcPr>
            <w:tcW w:w="75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D10" w:rsidRPr="003A2D10" w:rsidRDefault="003A2D10" w:rsidP="003A2D10">
            <w:pPr>
              <w:rPr>
                <w:rFonts w:ascii="Calibri" w:eastAsia="Times New Roman" w:hAnsi="Calibri" w:cs="Calibri"/>
                <w:b/>
                <w:bCs/>
                <w:color w:val="000000"/>
                <w:sz w:val="20"/>
                <w:szCs w:val="20"/>
                <w:lang w:val="es-MX" w:eastAsia="es-MX"/>
              </w:rPr>
            </w:pPr>
            <w:r w:rsidRPr="003A2D10">
              <w:rPr>
                <w:rFonts w:ascii="Calibri" w:eastAsia="Times New Roman" w:hAnsi="Calibri" w:cs="Calibri"/>
                <w:b/>
                <w:bCs/>
                <w:color w:val="000000"/>
                <w:sz w:val="20"/>
                <w:szCs w:val="20"/>
                <w:lang w:val="es-MX" w:eastAsia="es-MX"/>
              </w:rPr>
              <w:t>TARIFAS SUJETAS A DISPONIBILIDAD Y CAMBIO SIN PREVIO AVISO</w:t>
            </w:r>
          </w:p>
        </w:tc>
      </w:tr>
    </w:tbl>
    <w:p w:rsidR="00954118" w:rsidRDefault="00954118" w:rsidP="00954118">
      <w:pPr>
        <w:pStyle w:val="Textosinformato"/>
        <w:jc w:val="both"/>
        <w:rPr>
          <w:rFonts w:asciiTheme="minorHAnsi" w:eastAsia="Calibri" w:hAnsiTheme="minorHAnsi" w:cstheme="minorHAnsi"/>
          <w:color w:val="000000" w:themeColor="text1"/>
          <w:sz w:val="20"/>
          <w:szCs w:val="20"/>
          <w:lang w:val="es-MX"/>
        </w:rPr>
      </w:pPr>
    </w:p>
    <w:p w:rsidR="00954118" w:rsidRPr="005B3A5A" w:rsidRDefault="00954118" w:rsidP="00954118">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508"/>
        <w:gridCol w:w="1557"/>
        <w:gridCol w:w="3371"/>
        <w:gridCol w:w="724"/>
      </w:tblGrid>
      <w:tr w:rsidR="00954118" w:rsidRPr="00BD0C79" w:rsidTr="003A2D10">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54118" w:rsidRPr="00BD0C79" w:rsidRDefault="00954118" w:rsidP="00E63809">
            <w:pPr>
              <w:jc w:val="center"/>
              <w:rPr>
                <w:rFonts w:ascii="Calibri" w:eastAsia="Times New Roman" w:hAnsi="Calibri" w:cs="Calibri"/>
                <w:b/>
                <w:bCs/>
                <w:color w:val="FFFFFF"/>
                <w:sz w:val="20"/>
                <w:szCs w:val="20"/>
                <w:lang w:val="es-MX" w:eastAsia="es-MX"/>
              </w:rPr>
            </w:pPr>
            <w:r w:rsidRPr="00BD0C79">
              <w:rPr>
                <w:rFonts w:ascii="Calibri" w:eastAsia="Times New Roman" w:hAnsi="Calibri" w:cs="Calibri"/>
                <w:b/>
                <w:bCs/>
                <w:color w:val="FFFFFF"/>
                <w:sz w:val="20"/>
                <w:szCs w:val="20"/>
                <w:lang w:val="es-MX" w:eastAsia="es-MX"/>
              </w:rPr>
              <w:t>HOTELES PREVISTOS O SIMILARES</w:t>
            </w:r>
          </w:p>
        </w:tc>
      </w:tr>
      <w:tr w:rsidR="00954118" w:rsidRPr="00BD0C79" w:rsidTr="003A2D10">
        <w:trPr>
          <w:trHeight w:val="300"/>
        </w:trPr>
        <w:tc>
          <w:tcPr>
            <w:tcW w:w="1508" w:type="dxa"/>
            <w:tcBorders>
              <w:top w:val="nil"/>
              <w:left w:val="single" w:sz="4" w:space="0" w:color="auto"/>
              <w:bottom w:val="single" w:sz="4" w:space="0" w:color="auto"/>
              <w:right w:val="single" w:sz="4" w:space="0" w:color="auto"/>
            </w:tcBorders>
            <w:shd w:val="clear" w:color="000000" w:fill="000000"/>
            <w:noWrap/>
            <w:vAlign w:val="center"/>
            <w:hideMark/>
          </w:tcPr>
          <w:p w:rsidR="00954118" w:rsidRPr="00BD0C79" w:rsidRDefault="00954118" w:rsidP="00E63809">
            <w:pPr>
              <w:jc w:val="center"/>
              <w:rPr>
                <w:rFonts w:ascii="Calibri" w:eastAsia="Times New Roman" w:hAnsi="Calibri" w:cs="Calibri"/>
                <w:b/>
                <w:bCs/>
                <w:color w:val="FFFFFF"/>
                <w:sz w:val="20"/>
                <w:szCs w:val="20"/>
                <w:lang w:val="es-MX" w:eastAsia="es-MX"/>
              </w:rPr>
            </w:pPr>
            <w:r w:rsidRPr="00BD0C79">
              <w:rPr>
                <w:rFonts w:ascii="Calibri" w:eastAsia="Times New Roman" w:hAnsi="Calibri" w:cs="Calibri"/>
                <w:b/>
                <w:bCs/>
                <w:color w:val="FFFFFF"/>
                <w:sz w:val="20"/>
                <w:szCs w:val="20"/>
                <w:lang w:val="es-MX" w:eastAsia="es-MX"/>
              </w:rPr>
              <w:t>NOCHES</w:t>
            </w:r>
          </w:p>
        </w:tc>
        <w:tc>
          <w:tcPr>
            <w:tcW w:w="1557" w:type="dxa"/>
            <w:tcBorders>
              <w:top w:val="nil"/>
              <w:left w:val="nil"/>
              <w:bottom w:val="single" w:sz="4" w:space="0" w:color="auto"/>
              <w:right w:val="single" w:sz="4" w:space="0" w:color="auto"/>
            </w:tcBorders>
            <w:shd w:val="clear" w:color="000000" w:fill="000000"/>
            <w:noWrap/>
            <w:vAlign w:val="center"/>
            <w:hideMark/>
          </w:tcPr>
          <w:p w:rsidR="00954118" w:rsidRPr="00BD0C79" w:rsidRDefault="00954118" w:rsidP="00E63809">
            <w:pPr>
              <w:jc w:val="center"/>
              <w:rPr>
                <w:rFonts w:ascii="Calibri" w:eastAsia="Times New Roman" w:hAnsi="Calibri" w:cs="Calibri"/>
                <w:b/>
                <w:bCs/>
                <w:color w:val="FFFFFF"/>
                <w:sz w:val="20"/>
                <w:szCs w:val="20"/>
                <w:lang w:val="es-MX" w:eastAsia="es-MX"/>
              </w:rPr>
            </w:pPr>
            <w:r w:rsidRPr="00BD0C79">
              <w:rPr>
                <w:rFonts w:ascii="Calibri" w:eastAsia="Times New Roman" w:hAnsi="Calibri" w:cs="Calibri"/>
                <w:b/>
                <w:bCs/>
                <w:color w:val="FFFFFF"/>
                <w:sz w:val="20"/>
                <w:szCs w:val="20"/>
                <w:lang w:val="es-MX" w:eastAsia="es-MX"/>
              </w:rPr>
              <w:t>CIUDAD</w:t>
            </w:r>
          </w:p>
        </w:tc>
        <w:tc>
          <w:tcPr>
            <w:tcW w:w="3371" w:type="dxa"/>
            <w:tcBorders>
              <w:top w:val="nil"/>
              <w:left w:val="nil"/>
              <w:bottom w:val="single" w:sz="4" w:space="0" w:color="auto"/>
              <w:right w:val="single" w:sz="4" w:space="0" w:color="auto"/>
            </w:tcBorders>
            <w:shd w:val="clear" w:color="000000" w:fill="000000"/>
            <w:noWrap/>
            <w:vAlign w:val="center"/>
            <w:hideMark/>
          </w:tcPr>
          <w:p w:rsidR="00954118" w:rsidRPr="00BD0C79" w:rsidRDefault="00954118" w:rsidP="00E63809">
            <w:pPr>
              <w:jc w:val="center"/>
              <w:rPr>
                <w:rFonts w:ascii="Calibri" w:eastAsia="Times New Roman" w:hAnsi="Calibri" w:cs="Calibri"/>
                <w:b/>
                <w:bCs/>
                <w:color w:val="FFFFFF"/>
                <w:sz w:val="20"/>
                <w:szCs w:val="20"/>
                <w:lang w:val="es-MX" w:eastAsia="es-MX"/>
              </w:rPr>
            </w:pPr>
            <w:r w:rsidRPr="00BD0C79">
              <w:rPr>
                <w:rFonts w:ascii="Calibri" w:eastAsia="Times New Roman" w:hAnsi="Calibri" w:cs="Calibri"/>
                <w:b/>
                <w:bCs/>
                <w:color w:val="FFFFFF"/>
                <w:sz w:val="20"/>
                <w:szCs w:val="20"/>
                <w:lang w:val="es-MX" w:eastAsia="es-MX"/>
              </w:rPr>
              <w:t>HOTEL</w:t>
            </w:r>
          </w:p>
        </w:tc>
        <w:tc>
          <w:tcPr>
            <w:tcW w:w="724" w:type="dxa"/>
            <w:tcBorders>
              <w:top w:val="nil"/>
              <w:left w:val="nil"/>
              <w:bottom w:val="single" w:sz="4" w:space="0" w:color="auto"/>
              <w:right w:val="single" w:sz="4" w:space="0" w:color="auto"/>
            </w:tcBorders>
            <w:shd w:val="clear" w:color="000000" w:fill="000000"/>
            <w:noWrap/>
            <w:vAlign w:val="center"/>
            <w:hideMark/>
          </w:tcPr>
          <w:p w:rsidR="00954118" w:rsidRPr="00BD0C79" w:rsidRDefault="00954118" w:rsidP="00E63809">
            <w:pPr>
              <w:jc w:val="center"/>
              <w:rPr>
                <w:rFonts w:ascii="Calibri" w:eastAsia="Times New Roman" w:hAnsi="Calibri" w:cs="Calibri"/>
                <w:b/>
                <w:bCs/>
                <w:color w:val="FFFFFF"/>
                <w:sz w:val="20"/>
                <w:szCs w:val="20"/>
                <w:lang w:val="es-MX" w:eastAsia="es-MX"/>
              </w:rPr>
            </w:pPr>
            <w:r w:rsidRPr="00BD0C79">
              <w:rPr>
                <w:rFonts w:ascii="Calibri" w:eastAsia="Times New Roman" w:hAnsi="Calibri" w:cs="Calibri"/>
                <w:b/>
                <w:bCs/>
                <w:color w:val="FFFFFF"/>
                <w:sz w:val="20"/>
                <w:szCs w:val="20"/>
                <w:lang w:val="es-MX" w:eastAsia="es-MX"/>
              </w:rPr>
              <w:t>CAT</w:t>
            </w:r>
          </w:p>
        </w:tc>
      </w:tr>
      <w:tr w:rsidR="00954118" w:rsidRPr="00BD0C79" w:rsidTr="003A2D10">
        <w:trPr>
          <w:trHeight w:val="300"/>
        </w:trPr>
        <w:tc>
          <w:tcPr>
            <w:tcW w:w="15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4118" w:rsidRPr="00BD0C79" w:rsidRDefault="00954118" w:rsidP="00E63809">
            <w:pPr>
              <w:jc w:val="center"/>
              <w:rPr>
                <w:rFonts w:ascii="Calibri" w:eastAsia="Times New Roman" w:hAnsi="Calibri" w:cs="Calibri"/>
                <w:b/>
                <w:bCs/>
                <w:color w:val="000000"/>
                <w:sz w:val="20"/>
                <w:szCs w:val="20"/>
                <w:lang w:val="es-MX" w:eastAsia="es-MX"/>
              </w:rPr>
            </w:pPr>
            <w:r w:rsidRPr="00BD0C79">
              <w:rPr>
                <w:rFonts w:ascii="Calibri" w:eastAsia="Times New Roman" w:hAnsi="Calibri" w:cs="Calibri"/>
                <w:b/>
                <w:bCs/>
                <w:color w:val="000000"/>
                <w:sz w:val="20"/>
                <w:szCs w:val="20"/>
                <w:lang w:val="es-MX" w:eastAsia="es-MX"/>
              </w:rPr>
              <w:t>4</w:t>
            </w:r>
          </w:p>
        </w:tc>
        <w:tc>
          <w:tcPr>
            <w:tcW w:w="1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4118" w:rsidRPr="00BD0C79" w:rsidRDefault="00954118" w:rsidP="00E63809">
            <w:pPr>
              <w:jc w:val="center"/>
              <w:rPr>
                <w:rFonts w:ascii="Calibri" w:eastAsia="Times New Roman" w:hAnsi="Calibri" w:cs="Calibri"/>
                <w:b/>
                <w:bCs/>
                <w:color w:val="000000"/>
                <w:sz w:val="20"/>
                <w:szCs w:val="20"/>
                <w:lang w:val="es-MX" w:eastAsia="es-MX"/>
              </w:rPr>
            </w:pPr>
            <w:r w:rsidRPr="00BD0C79">
              <w:rPr>
                <w:rFonts w:ascii="Calibri" w:eastAsia="Times New Roman" w:hAnsi="Calibri" w:cs="Calibri"/>
                <w:b/>
                <w:bCs/>
                <w:color w:val="000000"/>
                <w:sz w:val="20"/>
                <w:szCs w:val="20"/>
                <w:lang w:val="es-MX" w:eastAsia="es-MX"/>
              </w:rPr>
              <w:t>OAXACA</w:t>
            </w:r>
          </w:p>
        </w:tc>
        <w:tc>
          <w:tcPr>
            <w:tcW w:w="3371" w:type="dxa"/>
            <w:tcBorders>
              <w:top w:val="nil"/>
              <w:left w:val="nil"/>
              <w:bottom w:val="single" w:sz="4" w:space="0" w:color="auto"/>
              <w:right w:val="single" w:sz="4" w:space="0" w:color="auto"/>
            </w:tcBorders>
            <w:shd w:val="clear" w:color="auto" w:fill="auto"/>
            <w:noWrap/>
            <w:vAlign w:val="center"/>
            <w:hideMark/>
          </w:tcPr>
          <w:p w:rsidR="00954118" w:rsidRPr="00BD0C79" w:rsidRDefault="00954118" w:rsidP="00E63809">
            <w:pPr>
              <w:jc w:val="center"/>
              <w:rPr>
                <w:rFonts w:ascii="Calibri" w:eastAsia="Times New Roman" w:hAnsi="Calibri" w:cs="Calibri"/>
                <w:b/>
                <w:bCs/>
                <w:color w:val="000000"/>
                <w:sz w:val="20"/>
                <w:szCs w:val="20"/>
                <w:lang w:val="es-MX" w:eastAsia="es-MX"/>
              </w:rPr>
            </w:pPr>
            <w:r w:rsidRPr="00BD0C79">
              <w:rPr>
                <w:rFonts w:ascii="Calibri" w:eastAsia="Times New Roman" w:hAnsi="Calibri" w:cs="Calibri"/>
                <w:b/>
                <w:bCs/>
                <w:color w:val="000000"/>
                <w:sz w:val="20"/>
                <w:szCs w:val="20"/>
                <w:lang w:val="es-MX" w:eastAsia="es-MX"/>
              </w:rPr>
              <w:t>OAXACA REAL</w:t>
            </w:r>
          </w:p>
        </w:tc>
        <w:tc>
          <w:tcPr>
            <w:tcW w:w="724" w:type="dxa"/>
            <w:tcBorders>
              <w:top w:val="nil"/>
              <w:left w:val="nil"/>
              <w:bottom w:val="single" w:sz="4" w:space="0" w:color="auto"/>
              <w:right w:val="single" w:sz="4" w:space="0" w:color="auto"/>
            </w:tcBorders>
            <w:shd w:val="clear" w:color="auto" w:fill="auto"/>
            <w:noWrap/>
            <w:vAlign w:val="center"/>
            <w:hideMark/>
          </w:tcPr>
          <w:p w:rsidR="00954118" w:rsidRPr="00BD0C79" w:rsidRDefault="00954118" w:rsidP="00E63809">
            <w:pPr>
              <w:jc w:val="center"/>
              <w:rPr>
                <w:rFonts w:ascii="Calibri" w:eastAsia="Times New Roman" w:hAnsi="Calibri" w:cs="Calibri"/>
                <w:b/>
                <w:bCs/>
                <w:color w:val="000000"/>
                <w:sz w:val="20"/>
                <w:szCs w:val="20"/>
                <w:lang w:val="es-MX" w:eastAsia="es-MX"/>
              </w:rPr>
            </w:pPr>
            <w:r w:rsidRPr="00BD0C79">
              <w:rPr>
                <w:rFonts w:ascii="Calibri" w:eastAsia="Times New Roman" w:hAnsi="Calibri" w:cs="Calibri"/>
                <w:b/>
                <w:bCs/>
                <w:color w:val="000000"/>
                <w:sz w:val="20"/>
                <w:szCs w:val="20"/>
                <w:lang w:val="es-MX" w:eastAsia="es-MX"/>
              </w:rPr>
              <w:t>T</w:t>
            </w:r>
          </w:p>
        </w:tc>
      </w:tr>
      <w:tr w:rsidR="00954118" w:rsidRPr="00BD0C79" w:rsidTr="003A2D10">
        <w:trPr>
          <w:trHeight w:val="300"/>
        </w:trPr>
        <w:tc>
          <w:tcPr>
            <w:tcW w:w="1508" w:type="dxa"/>
            <w:vMerge/>
            <w:tcBorders>
              <w:top w:val="nil"/>
              <w:left w:val="single" w:sz="4" w:space="0" w:color="auto"/>
              <w:bottom w:val="single" w:sz="4" w:space="0" w:color="000000"/>
              <w:right w:val="single" w:sz="4" w:space="0" w:color="auto"/>
            </w:tcBorders>
            <w:vAlign w:val="center"/>
            <w:hideMark/>
          </w:tcPr>
          <w:p w:rsidR="00954118" w:rsidRPr="00BD0C79" w:rsidRDefault="00954118" w:rsidP="00E63809">
            <w:pPr>
              <w:rPr>
                <w:rFonts w:ascii="Calibri" w:eastAsia="Times New Roman" w:hAnsi="Calibri" w:cs="Calibri"/>
                <w:b/>
                <w:bCs/>
                <w:color w:val="000000"/>
                <w:sz w:val="20"/>
                <w:szCs w:val="20"/>
                <w:lang w:val="es-MX" w:eastAsia="es-MX"/>
              </w:rPr>
            </w:pPr>
          </w:p>
        </w:tc>
        <w:tc>
          <w:tcPr>
            <w:tcW w:w="1557" w:type="dxa"/>
            <w:vMerge/>
            <w:tcBorders>
              <w:top w:val="nil"/>
              <w:left w:val="single" w:sz="4" w:space="0" w:color="auto"/>
              <w:bottom w:val="single" w:sz="4" w:space="0" w:color="000000"/>
              <w:right w:val="single" w:sz="4" w:space="0" w:color="auto"/>
            </w:tcBorders>
            <w:vAlign w:val="center"/>
            <w:hideMark/>
          </w:tcPr>
          <w:p w:rsidR="00954118" w:rsidRPr="00BD0C79" w:rsidRDefault="00954118" w:rsidP="00E63809">
            <w:pPr>
              <w:rPr>
                <w:rFonts w:ascii="Calibri" w:eastAsia="Times New Roman" w:hAnsi="Calibri" w:cs="Calibri"/>
                <w:b/>
                <w:bCs/>
                <w:color w:val="000000"/>
                <w:sz w:val="20"/>
                <w:szCs w:val="20"/>
                <w:lang w:val="es-MX" w:eastAsia="es-MX"/>
              </w:rPr>
            </w:pPr>
          </w:p>
        </w:tc>
        <w:tc>
          <w:tcPr>
            <w:tcW w:w="3371" w:type="dxa"/>
            <w:tcBorders>
              <w:top w:val="nil"/>
              <w:left w:val="nil"/>
              <w:bottom w:val="single" w:sz="4" w:space="0" w:color="auto"/>
              <w:right w:val="single" w:sz="4" w:space="0" w:color="auto"/>
            </w:tcBorders>
            <w:shd w:val="clear" w:color="auto" w:fill="auto"/>
            <w:noWrap/>
            <w:vAlign w:val="center"/>
            <w:hideMark/>
          </w:tcPr>
          <w:p w:rsidR="00954118" w:rsidRPr="00BD0C79" w:rsidRDefault="00954118" w:rsidP="00E63809">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FORTÍN PLAZA</w:t>
            </w:r>
          </w:p>
        </w:tc>
        <w:tc>
          <w:tcPr>
            <w:tcW w:w="724" w:type="dxa"/>
            <w:tcBorders>
              <w:top w:val="nil"/>
              <w:left w:val="nil"/>
              <w:bottom w:val="single" w:sz="4" w:space="0" w:color="auto"/>
              <w:right w:val="single" w:sz="4" w:space="0" w:color="auto"/>
            </w:tcBorders>
            <w:shd w:val="clear" w:color="auto" w:fill="auto"/>
            <w:noWrap/>
            <w:vAlign w:val="center"/>
            <w:hideMark/>
          </w:tcPr>
          <w:p w:rsidR="00954118" w:rsidRPr="00BD0C79" w:rsidRDefault="00954118" w:rsidP="00E63809">
            <w:pPr>
              <w:jc w:val="center"/>
              <w:rPr>
                <w:rFonts w:ascii="Calibri" w:eastAsia="Times New Roman" w:hAnsi="Calibri" w:cs="Calibri"/>
                <w:b/>
                <w:bCs/>
                <w:color w:val="000000"/>
                <w:sz w:val="20"/>
                <w:szCs w:val="20"/>
                <w:lang w:val="es-MX" w:eastAsia="es-MX"/>
              </w:rPr>
            </w:pPr>
            <w:r w:rsidRPr="00BD0C79">
              <w:rPr>
                <w:rFonts w:ascii="Calibri" w:eastAsia="Times New Roman" w:hAnsi="Calibri" w:cs="Calibri"/>
                <w:b/>
                <w:bCs/>
                <w:color w:val="000000"/>
                <w:sz w:val="20"/>
                <w:szCs w:val="20"/>
                <w:lang w:val="es-MX" w:eastAsia="es-MX"/>
              </w:rPr>
              <w:t>P</w:t>
            </w:r>
          </w:p>
        </w:tc>
      </w:tr>
      <w:tr w:rsidR="00954118" w:rsidRPr="00BD0C79" w:rsidTr="003A2D10">
        <w:trPr>
          <w:trHeight w:val="300"/>
        </w:trPr>
        <w:tc>
          <w:tcPr>
            <w:tcW w:w="1508" w:type="dxa"/>
            <w:vMerge/>
            <w:tcBorders>
              <w:top w:val="nil"/>
              <w:left w:val="single" w:sz="4" w:space="0" w:color="auto"/>
              <w:bottom w:val="single" w:sz="4" w:space="0" w:color="000000"/>
              <w:right w:val="single" w:sz="4" w:space="0" w:color="auto"/>
            </w:tcBorders>
            <w:vAlign w:val="center"/>
            <w:hideMark/>
          </w:tcPr>
          <w:p w:rsidR="00954118" w:rsidRPr="00BD0C79" w:rsidRDefault="00954118" w:rsidP="00E63809">
            <w:pPr>
              <w:rPr>
                <w:rFonts w:ascii="Calibri" w:eastAsia="Times New Roman" w:hAnsi="Calibri" w:cs="Calibri"/>
                <w:b/>
                <w:bCs/>
                <w:color w:val="000000"/>
                <w:sz w:val="20"/>
                <w:szCs w:val="20"/>
                <w:lang w:val="es-MX" w:eastAsia="es-MX"/>
              </w:rPr>
            </w:pPr>
          </w:p>
        </w:tc>
        <w:tc>
          <w:tcPr>
            <w:tcW w:w="1557" w:type="dxa"/>
            <w:vMerge/>
            <w:tcBorders>
              <w:top w:val="nil"/>
              <w:left w:val="single" w:sz="4" w:space="0" w:color="auto"/>
              <w:bottom w:val="single" w:sz="4" w:space="0" w:color="000000"/>
              <w:right w:val="single" w:sz="4" w:space="0" w:color="auto"/>
            </w:tcBorders>
            <w:vAlign w:val="center"/>
            <w:hideMark/>
          </w:tcPr>
          <w:p w:rsidR="00954118" w:rsidRPr="00BD0C79" w:rsidRDefault="00954118" w:rsidP="00E63809">
            <w:pPr>
              <w:rPr>
                <w:rFonts w:ascii="Calibri" w:eastAsia="Times New Roman" w:hAnsi="Calibri" w:cs="Calibri"/>
                <w:b/>
                <w:bCs/>
                <w:color w:val="000000"/>
                <w:sz w:val="20"/>
                <w:szCs w:val="20"/>
                <w:lang w:val="es-MX" w:eastAsia="es-MX"/>
              </w:rPr>
            </w:pPr>
          </w:p>
        </w:tc>
        <w:tc>
          <w:tcPr>
            <w:tcW w:w="3371" w:type="dxa"/>
            <w:tcBorders>
              <w:top w:val="nil"/>
              <w:left w:val="nil"/>
              <w:bottom w:val="single" w:sz="4" w:space="0" w:color="auto"/>
              <w:right w:val="single" w:sz="4" w:space="0" w:color="auto"/>
            </w:tcBorders>
            <w:shd w:val="clear" w:color="auto" w:fill="auto"/>
            <w:noWrap/>
            <w:vAlign w:val="center"/>
            <w:hideMark/>
          </w:tcPr>
          <w:p w:rsidR="00954118" w:rsidRPr="00BD0C79" w:rsidRDefault="00954118" w:rsidP="00E63809">
            <w:pPr>
              <w:jc w:val="center"/>
              <w:rPr>
                <w:rFonts w:ascii="Calibri" w:eastAsia="Times New Roman" w:hAnsi="Calibri" w:cs="Calibri"/>
                <w:b/>
                <w:bCs/>
                <w:color w:val="000000"/>
                <w:sz w:val="20"/>
                <w:szCs w:val="20"/>
                <w:lang w:val="es-MX" w:eastAsia="es-MX"/>
              </w:rPr>
            </w:pPr>
            <w:r w:rsidRPr="00BD0C79">
              <w:rPr>
                <w:rFonts w:ascii="Calibri" w:eastAsia="Times New Roman" w:hAnsi="Calibri" w:cs="Calibri"/>
                <w:b/>
                <w:bCs/>
                <w:color w:val="000000"/>
                <w:sz w:val="20"/>
                <w:szCs w:val="20"/>
                <w:lang w:val="es-MX" w:eastAsia="es-MX"/>
              </w:rPr>
              <w:t>VICTORIA OAXACA</w:t>
            </w:r>
          </w:p>
        </w:tc>
        <w:tc>
          <w:tcPr>
            <w:tcW w:w="724" w:type="dxa"/>
            <w:tcBorders>
              <w:top w:val="nil"/>
              <w:left w:val="nil"/>
              <w:bottom w:val="single" w:sz="4" w:space="0" w:color="auto"/>
              <w:right w:val="single" w:sz="4" w:space="0" w:color="auto"/>
            </w:tcBorders>
            <w:shd w:val="clear" w:color="auto" w:fill="auto"/>
            <w:noWrap/>
            <w:vAlign w:val="center"/>
            <w:hideMark/>
          </w:tcPr>
          <w:p w:rsidR="00954118" w:rsidRPr="00BD0C79" w:rsidRDefault="00954118" w:rsidP="00E63809">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P</w:t>
            </w:r>
            <w:r w:rsidRPr="00BD0C79">
              <w:rPr>
                <w:rFonts w:ascii="Calibri" w:eastAsia="Times New Roman" w:hAnsi="Calibri" w:cs="Calibri"/>
                <w:b/>
                <w:bCs/>
                <w:color w:val="000000"/>
                <w:sz w:val="20"/>
                <w:szCs w:val="20"/>
                <w:lang w:val="es-MX" w:eastAsia="es-MX"/>
              </w:rPr>
              <w:t>S</w:t>
            </w:r>
          </w:p>
        </w:tc>
      </w:tr>
    </w:tbl>
    <w:p w:rsidR="00954118" w:rsidRPr="001166C9" w:rsidRDefault="00954118" w:rsidP="00954118">
      <w:pPr>
        <w:pStyle w:val="Textosinformato"/>
        <w:jc w:val="both"/>
        <w:rPr>
          <w:rFonts w:ascii="Tahoma" w:eastAsia="Calibri" w:hAnsi="Tahoma" w:cs="Tahoma"/>
          <w:color w:val="000000" w:themeColor="text1"/>
          <w:sz w:val="20"/>
          <w:lang w:val="es-MX"/>
        </w:rPr>
      </w:pPr>
    </w:p>
    <w:p w:rsidR="00954118" w:rsidRDefault="00954118" w:rsidP="00954118">
      <w:pPr>
        <w:rPr>
          <w:sz w:val="20"/>
          <w:szCs w:val="20"/>
          <w:lang w:val="es-ES"/>
        </w:rPr>
      </w:pPr>
    </w:p>
    <w:p w:rsidR="00954118" w:rsidRPr="005B3A5A" w:rsidRDefault="00954118" w:rsidP="00954118">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54118" w:rsidRPr="00F6545D" w:rsidRDefault="00954118" w:rsidP="00954118">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54118" w:rsidRPr="00F6545D" w:rsidRDefault="00954118" w:rsidP="00954118">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54118" w:rsidRDefault="00954118" w:rsidP="00954118">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78EF" w:rsidRPr="00954118" w:rsidRDefault="00EC78EF" w:rsidP="00954118">
      <w:pPr>
        <w:rPr>
          <w:lang w:val="es-MX"/>
        </w:rPr>
      </w:pPr>
    </w:p>
    <w:sectPr w:rsidR="00EC78EF" w:rsidRPr="00954118" w:rsidSect="00D017D1">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E1" w:rsidRDefault="00333BE1" w:rsidP="00A771DB">
      <w:r>
        <w:separator/>
      </w:r>
    </w:p>
  </w:endnote>
  <w:endnote w:type="continuationSeparator" w:id="0">
    <w:p w:rsidR="00333BE1" w:rsidRDefault="00333BE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E1" w:rsidRDefault="00333BE1" w:rsidP="00A771DB">
      <w:r>
        <w:separator/>
      </w:r>
    </w:p>
  </w:footnote>
  <w:footnote w:type="continuationSeparator" w:id="0">
    <w:p w:rsidR="00333BE1" w:rsidRDefault="00333BE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7A3"/>
    <w:multiLevelType w:val="hybridMultilevel"/>
    <w:tmpl w:val="2E340A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6"/>
  </w:num>
  <w:num w:numId="6">
    <w:abstractNumId w:val="11"/>
  </w:num>
  <w:num w:numId="7">
    <w:abstractNumId w:val="7"/>
  </w:num>
  <w:num w:numId="8">
    <w:abstractNumId w:val="10"/>
  </w:num>
  <w:num w:numId="9">
    <w:abstractNumId w:val="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612B3"/>
    <w:rsid w:val="00082815"/>
    <w:rsid w:val="001D1C56"/>
    <w:rsid w:val="001F325C"/>
    <w:rsid w:val="00264BEB"/>
    <w:rsid w:val="002816D1"/>
    <w:rsid w:val="00316827"/>
    <w:rsid w:val="00333BE1"/>
    <w:rsid w:val="00374924"/>
    <w:rsid w:val="00377819"/>
    <w:rsid w:val="003A2D10"/>
    <w:rsid w:val="003B7DFF"/>
    <w:rsid w:val="00420BDA"/>
    <w:rsid w:val="00447C72"/>
    <w:rsid w:val="00453719"/>
    <w:rsid w:val="00455E20"/>
    <w:rsid w:val="004907C5"/>
    <w:rsid w:val="005244BB"/>
    <w:rsid w:val="00566E8B"/>
    <w:rsid w:val="005A14F0"/>
    <w:rsid w:val="00600DB5"/>
    <w:rsid w:val="006160C7"/>
    <w:rsid w:val="0063656B"/>
    <w:rsid w:val="00677049"/>
    <w:rsid w:val="006B6C37"/>
    <w:rsid w:val="006D4A8B"/>
    <w:rsid w:val="006D5352"/>
    <w:rsid w:val="007A0C76"/>
    <w:rsid w:val="007C46B3"/>
    <w:rsid w:val="008953E3"/>
    <w:rsid w:val="008D0C3D"/>
    <w:rsid w:val="008D61C5"/>
    <w:rsid w:val="009274D6"/>
    <w:rsid w:val="00954118"/>
    <w:rsid w:val="00993F8F"/>
    <w:rsid w:val="009B00ED"/>
    <w:rsid w:val="009F35B4"/>
    <w:rsid w:val="00A73D97"/>
    <w:rsid w:val="00A771DB"/>
    <w:rsid w:val="00AC689B"/>
    <w:rsid w:val="00B26DBA"/>
    <w:rsid w:val="00B56F80"/>
    <w:rsid w:val="00B947ED"/>
    <w:rsid w:val="00C121EA"/>
    <w:rsid w:val="00C133AE"/>
    <w:rsid w:val="00C27CB5"/>
    <w:rsid w:val="00C36ABE"/>
    <w:rsid w:val="00D017D1"/>
    <w:rsid w:val="00DD6D72"/>
    <w:rsid w:val="00E10655"/>
    <w:rsid w:val="00E32650"/>
    <w:rsid w:val="00E635F3"/>
    <w:rsid w:val="00EC063A"/>
    <w:rsid w:val="00EC56E6"/>
    <w:rsid w:val="00EC78EF"/>
    <w:rsid w:val="00ED0145"/>
    <w:rsid w:val="00EF058C"/>
    <w:rsid w:val="00FF2BF8"/>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1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690104924">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793445875">
      <w:bodyDiv w:val="1"/>
      <w:marLeft w:val="0"/>
      <w:marRight w:val="0"/>
      <w:marTop w:val="0"/>
      <w:marBottom w:val="0"/>
      <w:divBdr>
        <w:top w:val="none" w:sz="0" w:space="0" w:color="auto"/>
        <w:left w:val="none" w:sz="0" w:space="0" w:color="auto"/>
        <w:bottom w:val="none" w:sz="0" w:space="0" w:color="auto"/>
        <w:right w:val="none" w:sz="0" w:space="0" w:color="auto"/>
      </w:divBdr>
    </w:div>
    <w:div w:id="817461122">
      <w:bodyDiv w:val="1"/>
      <w:marLeft w:val="0"/>
      <w:marRight w:val="0"/>
      <w:marTop w:val="0"/>
      <w:marBottom w:val="0"/>
      <w:divBdr>
        <w:top w:val="none" w:sz="0" w:space="0" w:color="auto"/>
        <w:left w:val="none" w:sz="0" w:space="0" w:color="auto"/>
        <w:bottom w:val="none" w:sz="0" w:space="0" w:color="auto"/>
        <w:right w:val="none" w:sz="0" w:space="0" w:color="auto"/>
      </w:divBdr>
    </w:div>
    <w:div w:id="1011444430">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 w:id="183271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2024-01-25T22:22:00Z</dcterms:created>
  <dcterms:modified xsi:type="dcterms:W3CDTF">2024-01-25T22:22:00Z</dcterms:modified>
</cp:coreProperties>
</file>