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36377" w:rsidRPr="00436377" w:rsidRDefault="00436377" w:rsidP="00436377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436377">
        <w:rPr>
          <w:rFonts w:ascii="Calibri" w:hAnsi="Calibri" w:cs="Calibri"/>
          <w:b/>
          <w:sz w:val="72"/>
          <w:szCs w:val="72"/>
          <w:lang w:val="es-ES"/>
        </w:rPr>
        <w:t>Brasil</w:t>
      </w:r>
      <w:r w:rsidR="00C15E07">
        <w:rPr>
          <w:rFonts w:ascii="Calibri" w:hAnsi="Calibri" w:cs="Calibri"/>
          <w:b/>
          <w:sz w:val="72"/>
          <w:szCs w:val="72"/>
          <w:lang w:val="es-ES"/>
        </w:rPr>
        <w:t xml:space="preserve"> Playa y Selva</w:t>
      </w:r>
    </w:p>
    <w:p w:rsidR="00436377" w:rsidRPr="00436377" w:rsidRDefault="00C15E07" w:rsidP="00436377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>
        <w:rPr>
          <w:rFonts w:ascii="Calibri" w:hAnsi="Calibri" w:cs="Calibri"/>
          <w:b/>
          <w:sz w:val="32"/>
          <w:szCs w:val="32"/>
          <w:lang w:val="es-ES"/>
        </w:rPr>
        <w:t>08</w:t>
      </w:r>
      <w:r w:rsidR="00436377" w:rsidRPr="00436377">
        <w:rPr>
          <w:rFonts w:ascii="Calibri" w:hAnsi="Calibri" w:cs="Calibri"/>
          <w:b/>
          <w:sz w:val="32"/>
          <w:szCs w:val="32"/>
          <w:lang w:val="es-ES"/>
        </w:rPr>
        <w:t xml:space="preserve"> días / </w:t>
      </w:r>
      <w:r>
        <w:rPr>
          <w:rFonts w:ascii="Calibri" w:hAnsi="Calibri" w:cs="Calibri"/>
          <w:b/>
          <w:sz w:val="32"/>
          <w:szCs w:val="32"/>
          <w:lang w:val="es-ES"/>
        </w:rPr>
        <w:t>07</w:t>
      </w:r>
      <w:r w:rsidR="00436377" w:rsidRPr="00436377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436377" w:rsidRPr="00436377" w:rsidRDefault="00436377" w:rsidP="00436377">
      <w:pPr>
        <w:jc w:val="center"/>
        <w:rPr>
          <w:rFonts w:ascii="Calibri" w:hAnsi="Calibri" w:cs="Calibri"/>
          <w:sz w:val="20"/>
          <w:szCs w:val="20"/>
          <w:lang w:val="es-ES"/>
        </w:rPr>
      </w:pPr>
    </w:p>
    <w:p w:rsidR="00C15E07" w:rsidRPr="0030691B" w:rsidRDefault="00C15E07" w:rsidP="00436377">
      <w:pPr>
        <w:rPr>
          <w:rFonts w:ascii="Calibri" w:hAnsi="Calibri" w:cs="Calibri"/>
          <w:sz w:val="20"/>
          <w:szCs w:val="20"/>
          <w:lang w:val="es-ES"/>
        </w:rPr>
      </w:pPr>
    </w:p>
    <w:p w:rsidR="00436377" w:rsidRPr="00436377" w:rsidRDefault="00436377" w:rsidP="00436377">
      <w:pPr>
        <w:rPr>
          <w:rFonts w:ascii="Calibri" w:hAnsi="Calibri" w:cs="Calibri"/>
          <w:sz w:val="20"/>
          <w:szCs w:val="20"/>
          <w:lang w:val="es-MX"/>
        </w:rPr>
      </w:pPr>
      <w:r w:rsidRPr="00436377">
        <w:rPr>
          <w:rFonts w:ascii="Calibri" w:hAnsi="Calibri" w:cs="Calibri"/>
          <w:sz w:val="20"/>
          <w:szCs w:val="20"/>
          <w:lang w:val="es-MX"/>
        </w:rPr>
        <w:t xml:space="preserve">Llegadas: Diarias </w:t>
      </w:r>
    </w:p>
    <w:p w:rsidR="00436377" w:rsidRPr="00436377" w:rsidRDefault="00436377" w:rsidP="00436377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Día 1. Río de Janeiro.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Llegada al aeropuerto internacional de Rio de Janeiro (GIG). Recepción por nuestro personal y traslado al hotel seleccionado. Resto del día libre. </w:t>
      </w: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Alojamiento.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C15E07" w:rsidRDefault="00436377" w:rsidP="00436377">
      <w:pPr>
        <w:jc w:val="both"/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2. Río de Janeiro </w:t>
      </w:r>
      <w:r w:rsidRPr="0043637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(</w:t>
      </w:r>
      <w:r w:rsidR="00C15E0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Excursión Corcovado, Pan de Azúcar + almuerzo</w:t>
      </w:r>
      <w:r w:rsidRPr="0043637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)</w:t>
      </w:r>
    </w:p>
    <w:p w:rsidR="00436377" w:rsidRPr="00C15E07" w:rsidRDefault="00436377" w:rsidP="00436377">
      <w:pPr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436377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="001A7777">
        <w:rPr>
          <w:rFonts w:ascii="Calibri" w:eastAsia="Calibri" w:hAnsi="Calibri" w:cs="Calibri"/>
          <w:sz w:val="20"/>
          <w:szCs w:val="20"/>
        </w:rPr>
        <w:t>.</w:t>
      </w:r>
      <w:r w:rsidR="00C15E07">
        <w:rPr>
          <w:rFonts w:ascii="Calibri" w:eastAsia="Calibri" w:hAnsi="Calibri" w:cs="Calibri"/>
          <w:sz w:val="20"/>
          <w:szCs w:val="20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Salida del hotel para visitar los monumentos más famosos de la ciudad y contemplar la belleza natural de Río de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Janeiro desde lo alto de Corcovado. Luego de un recorrido panorámico llegamos al punto para subir a Corcovado en Tren.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Al llegar a la cima, se puede disfrutar de una vista panorámica e increíble de la "Ciudad Maravillosa". Este tour también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incluye un recorrido panorámico de la ciudad a través de la Catedral, el </w:t>
      </w:r>
      <w:proofErr w:type="spellStart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Maracanã</w:t>
      </w:r>
      <w:proofErr w:type="spellEnd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 (Vista Panorámica). </w:t>
      </w:r>
      <w:r w:rsidR="00C15E07" w:rsidRPr="00C15E07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Almuerzo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buffet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incluido (bebidas y postres no incluidos) y continuamos nuestro recorrido para disfrutar de increíbles vistas de la Ciudad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Maravillosa desde la cima del Pan de Azúcar. El primer teleférico lleva a los pasajeros a la cima del cerro Urca, que se eleva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a 215 metros sobre el nivel del mar y ofrece vistas espectaculares de la bahía y sus islas vecinas. Desde Morro da Urca,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continuamos en un segundo teleférico hasta la cima del Pan de Azúcar, que se eleva 395 metros sobre el nivel del mar y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ofrece una vista de 360 grados de toda la ciudad. Este tour también incluye una visita panorámica a la playa Zona Sur de Río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de Janeiro. Regreso al hotel</w:t>
      </w:r>
      <w:r w:rsidRPr="00436377">
        <w:rPr>
          <w:rFonts w:ascii="Calibri" w:eastAsia="Calibri" w:hAnsi="Calibri" w:cs="Calibri"/>
          <w:sz w:val="20"/>
          <w:szCs w:val="20"/>
        </w:rPr>
        <w:t xml:space="preserve">.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 xml:space="preserve"> Alojamiento</w:t>
      </w:r>
      <w:r w:rsidRPr="00436377">
        <w:rPr>
          <w:rFonts w:ascii="Calibri" w:eastAsia="Calibri" w:hAnsi="Calibri" w:cs="Calibri"/>
          <w:sz w:val="20"/>
          <w:szCs w:val="20"/>
        </w:rPr>
        <w:t>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436377" w:rsidRDefault="00436377" w:rsidP="0043637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Día 3. Río de Janeiro</w:t>
      </w:r>
    </w:p>
    <w:p w:rsidR="00436377" w:rsidRPr="00436377" w:rsidRDefault="00436377" w:rsidP="00436377">
      <w:pPr>
        <w:jc w:val="both"/>
        <w:rPr>
          <w:rFonts w:ascii="Calibri" w:eastAsia="Calibri" w:hAnsi="Calibri" w:cs="Calibri"/>
          <w:sz w:val="20"/>
          <w:szCs w:val="20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 w:rsidR="001A7777">
        <w:rPr>
          <w:rFonts w:ascii="Calibri" w:eastAsia="Calibri" w:hAnsi="Calibri" w:cs="Calibri"/>
          <w:sz w:val="20"/>
          <w:szCs w:val="20"/>
        </w:rPr>
        <w:t xml:space="preserve">. </w:t>
      </w:r>
      <w:r w:rsidRPr="00436377">
        <w:rPr>
          <w:rFonts w:ascii="Calibri" w:eastAsia="Calibri" w:hAnsi="Calibri" w:cs="Calibri"/>
          <w:sz w:val="20"/>
          <w:szCs w:val="20"/>
        </w:rPr>
        <w:t>Día libre</w:t>
      </w:r>
      <w:r w:rsidR="00C15E07">
        <w:rPr>
          <w:rFonts w:ascii="Calibri" w:eastAsia="Calibri" w:hAnsi="Calibri" w:cs="Calibri"/>
          <w:sz w:val="20"/>
          <w:szCs w:val="20"/>
        </w:rPr>
        <w:t xml:space="preserve"> para actividades personales y disfrutar de la playa</w:t>
      </w:r>
      <w:r w:rsidRPr="00436377">
        <w:rPr>
          <w:rFonts w:ascii="Calibri" w:eastAsia="Calibri" w:hAnsi="Calibri" w:cs="Calibri"/>
          <w:sz w:val="20"/>
          <w:szCs w:val="20"/>
        </w:rPr>
        <w:t xml:space="preserve">.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>Alojamiento.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436377" w:rsidRDefault="00436377" w:rsidP="0043637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4. Río de Janeiro – </w:t>
      </w:r>
      <w:r w:rsidR="00C15E0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Manaos</w:t>
      </w:r>
    </w:p>
    <w:p w:rsidR="00436377" w:rsidRPr="00C15E07" w:rsidRDefault="00436377" w:rsidP="0043637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 w:rsidR="001A777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A la hora indicada traslado al aeropuerto para abordar el vuelo con destino a Manaos</w:t>
      </w:r>
      <w:r w:rsidR="009F76BA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(no incluido)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. Llegada, recepción y</w:t>
      </w:r>
      <w:r w:rsid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traslado al hotel.</w:t>
      </w:r>
      <w:r w:rsid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>Alojamiento.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C15E07" w:rsidRDefault="00436377" w:rsidP="00436377">
      <w:pPr>
        <w:jc w:val="both"/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5. </w:t>
      </w:r>
      <w:r w:rsidR="00C15E07" w:rsidRPr="00C15E0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Manaos – Amazonas</w:t>
      </w:r>
      <w:r w:rsidR="00C15E07" w:rsidRPr="00C15E0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 xml:space="preserve"> (Tour encuentro de las aguas + tour en canoa + pesca deportiva de pirañas)</w:t>
      </w:r>
    </w:p>
    <w:p w:rsidR="00436377" w:rsidRPr="00C15E07" w:rsidRDefault="00436377" w:rsidP="00C15E0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C15E0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A la hora indicada salida hacia el </w:t>
      </w:r>
      <w:proofErr w:type="spellStart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Evoluçao</w:t>
      </w:r>
      <w:proofErr w:type="spellEnd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proofErr w:type="spellStart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Ecolodge</w:t>
      </w:r>
      <w:proofErr w:type="spellEnd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En el camino hacia el </w:t>
      </w:r>
      <w:proofErr w:type="spellStart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lodge</w:t>
      </w:r>
      <w:proofErr w:type="spellEnd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localizado en la selva amazónica</w:t>
      </w:r>
      <w:r w:rsid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conoceremos el fenómeno del encuentro de las Aguas, </w:t>
      </w:r>
      <w:r w:rsidR="00C15E07" w:rsidRPr="00C15E0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almuerzo 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en un restaurante flotante y continuamos para el </w:t>
      </w:r>
      <w:proofErr w:type="spellStart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lodge</w:t>
      </w:r>
      <w:proofErr w:type="spellEnd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.</w:t>
      </w:r>
      <w:r w:rsid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Por la tarde realizaremos un pequeño recorrido en canoa por el </w:t>
      </w:r>
      <w:proofErr w:type="spellStart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Igapós</w:t>
      </w:r>
      <w:proofErr w:type="spellEnd"/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(bosque inundado anualmente) y pequeños arroyos</w:t>
      </w:r>
      <w:r w:rsid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para ver la vida en las llanuras aluviales con la posibilidad de ver monos y perezosos. A última hora de la tarde, pesca de</w:t>
      </w:r>
      <w:r w:rsid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>pirañas y observación de la puesta de sol. 19:00</w:t>
      </w:r>
      <w:r w:rsid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</w:t>
      </w:r>
      <w:r w:rsidR="00C15E07" w:rsidRPr="00C15E0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Cena</w:t>
      </w:r>
      <w:r w:rsidR="00C15E07" w:rsidRPr="00C15E0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y noche libre.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>Alojamiento</w:t>
      </w:r>
      <w:r w:rsidR="00C15E07"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C15E07" w:rsidRDefault="00C15E07" w:rsidP="00436377">
      <w:pPr>
        <w:jc w:val="both"/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</w:pPr>
    </w:p>
    <w:p w:rsidR="00C15E07" w:rsidRDefault="00C15E07" w:rsidP="00436377">
      <w:pPr>
        <w:jc w:val="both"/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</w:pPr>
    </w:p>
    <w:p w:rsidR="00436377" w:rsidRPr="00C15E07" w:rsidRDefault="00436377" w:rsidP="00436377">
      <w:pPr>
        <w:jc w:val="both"/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lastRenderedPageBreak/>
        <w:t xml:space="preserve">Día 6. </w:t>
      </w:r>
      <w:r w:rsidR="00C15E0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Amazonas </w:t>
      </w:r>
      <w:r w:rsidR="00C15E07" w:rsidRPr="00C15E0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(Caminata en la selva + visita a casa de nativos + avistamiento nocturno de Jacaré)</w:t>
      </w:r>
    </w:p>
    <w:p w:rsidR="00436377" w:rsidRPr="00C15E07" w:rsidRDefault="00436377" w:rsidP="00C15E07">
      <w:pPr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436377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="001A7777">
        <w:rPr>
          <w:rFonts w:ascii="Calibri" w:eastAsia="Calibri" w:hAnsi="Calibri" w:cs="Calibri"/>
          <w:sz w:val="20"/>
          <w:szCs w:val="20"/>
        </w:rPr>
        <w:t>.</w:t>
      </w:r>
      <w:r w:rsidR="00097A19">
        <w:rPr>
          <w:rFonts w:ascii="Calibri" w:eastAsia="Calibri" w:hAnsi="Calibri" w:cs="Calibri"/>
          <w:sz w:val="20"/>
          <w:szCs w:val="20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Por la mañana y salida para realizar un paseo por la selva con un guía turístico especializado, donde podremos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caminar entre grandes árboles y respirar el aire puro de la tierra, además de obtener información sobre la flora y fauna de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esta maravillosa región y visitar la casa de un nativo donde podremos ver cómo viven las familias ribereñas y conocer sus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costumbres y tradiciones. Este grupo de personas suele vivir de la plantación de yuca y preparar la famosa harina de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mandioca. Se les llama "caboclos" (mezcla entre indios blanco y amazónico). La historia de la población amazónica y el ciclo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del caucho es explicada allí.</w:t>
      </w:r>
      <w:r w:rsidR="00C15E07" w:rsidRPr="00C15E07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 Almuerzo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 al medio día y luego de un tiempo para descansar visita a la comunidad de </w:t>
      </w:r>
      <w:proofErr w:type="spellStart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Acajatuba</w:t>
      </w:r>
      <w:proofErr w:type="spellEnd"/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donde vive la población local de la siembra de mandioca, pesca, frutas de la región como </w:t>
      </w:r>
      <w:proofErr w:type="spellStart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tucumã</w:t>
      </w:r>
      <w:proofErr w:type="spellEnd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, </w:t>
      </w:r>
      <w:proofErr w:type="spellStart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cupuaçu</w:t>
      </w:r>
      <w:proofErr w:type="spellEnd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, </w:t>
      </w:r>
      <w:proofErr w:type="spellStart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açaí</w:t>
      </w:r>
      <w:proofErr w:type="spellEnd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, caucho y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nueces de Brasil. Por la noche </w:t>
      </w:r>
      <w:r w:rsidR="00C15E07" w:rsidRPr="00C15E07">
        <w:rPr>
          <w:rFonts w:ascii="Calibri" w:eastAsia="Calibri" w:hAnsi="Calibri" w:cs="Calibri"/>
          <w:b/>
          <w:bCs/>
          <w:sz w:val="20"/>
          <w:szCs w:val="20"/>
          <w:lang w:val="es-MX"/>
        </w:rPr>
        <w:t>cena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 de despedida y visita guiada para avistar Jacarés y echa un vistazo a un mundo de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actividades nocturnas.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Alojamiento. </w:t>
      </w:r>
    </w:p>
    <w:p w:rsidR="00436377" w:rsidRPr="00436377" w:rsidRDefault="00436377" w:rsidP="00436377">
      <w:pPr>
        <w:jc w:val="both"/>
        <w:rPr>
          <w:rFonts w:ascii="Calibri" w:eastAsia="Calibri" w:hAnsi="Calibri" w:cs="Calibri"/>
          <w:b/>
        </w:rPr>
      </w:pPr>
    </w:p>
    <w:p w:rsidR="00436377" w:rsidRPr="0005320B" w:rsidRDefault="00436377" w:rsidP="00436377">
      <w:pPr>
        <w:jc w:val="both"/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Día 7.</w:t>
      </w:r>
      <w:r w:rsidR="00C15E0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</w:t>
      </w: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Amazonas </w:t>
      </w:r>
    </w:p>
    <w:p w:rsidR="00436377" w:rsidRPr="00C15E07" w:rsidRDefault="00436377" w:rsidP="00C15E07">
      <w:pPr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436377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="001A7777">
        <w:rPr>
          <w:rFonts w:ascii="Calibri" w:eastAsia="Calibri" w:hAnsi="Calibri" w:cs="Calibri"/>
          <w:sz w:val="20"/>
          <w:szCs w:val="20"/>
        </w:rPr>
        <w:t xml:space="preserve">. 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>M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añana libre para nadar, relajarse o disfrutar de las instalaciones del </w:t>
      </w:r>
      <w:proofErr w:type="spellStart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lodge</w:t>
      </w:r>
      <w:proofErr w:type="spellEnd"/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. Por la noche </w:t>
      </w:r>
      <w:r w:rsidR="00C15E07" w:rsidRPr="00C15E07">
        <w:rPr>
          <w:rFonts w:ascii="Calibri" w:eastAsia="Calibri" w:hAnsi="Calibri" w:cs="Calibri"/>
          <w:b/>
          <w:bCs/>
          <w:sz w:val="20"/>
          <w:szCs w:val="20"/>
          <w:lang w:val="es-MX"/>
        </w:rPr>
        <w:t>cena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 xml:space="preserve"> de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despedida y visita guiada para avistar Jacarés y echar un vistazo a un mundo de actividades nocturnas. Podemos ver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ranas, serpientes, caimanes nocturnos, que son más activos durante la noche, por lo que podemos verlos. La guía usa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C15E07" w:rsidRPr="00C15E07">
        <w:rPr>
          <w:rFonts w:ascii="Calibri" w:eastAsia="Calibri" w:hAnsi="Calibri" w:cs="Calibri"/>
          <w:sz w:val="20"/>
          <w:szCs w:val="20"/>
          <w:lang w:val="es-MX"/>
        </w:rPr>
        <w:t>una linterna para encontrar caimanes, así como criaturas más pequeñas en el agua y los árboles</w:t>
      </w:r>
      <w:r w:rsidR="00C15E07">
        <w:rPr>
          <w:rFonts w:ascii="Calibri" w:eastAsia="Calibri" w:hAnsi="Calibri" w:cs="Calibri"/>
          <w:sz w:val="20"/>
          <w:szCs w:val="20"/>
          <w:lang w:val="es-MX"/>
        </w:rPr>
        <w:t xml:space="preserve">.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>Alojamiento.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436377" w:rsidRDefault="00436377" w:rsidP="00436377">
      <w:pPr>
        <w:jc w:val="both"/>
        <w:rPr>
          <w:rFonts w:ascii="Calibri" w:hAnsi="Calibri" w:cs="Calibri"/>
          <w:b/>
          <w:color w:val="FF0000"/>
          <w:sz w:val="20"/>
          <w:szCs w:val="20"/>
          <w:lang w:val="es-ES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Día 8. Amazonas</w:t>
      </w:r>
      <w:r w:rsidR="00C15E0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– Manaos</w:t>
      </w: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</w:t>
      </w:r>
    </w:p>
    <w:p w:rsidR="00436377" w:rsidRPr="00436377" w:rsidRDefault="00436377" w:rsidP="0043637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 w:rsidRPr="0043637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  A la hora oportuna traslado al aeropuerto. </w:t>
      </w:r>
    </w:p>
    <w:p w:rsidR="00436377" w:rsidRPr="00436377" w:rsidRDefault="00436377" w:rsidP="0043637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436377" w:rsidRDefault="00436377" w:rsidP="00436377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436377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:rsidR="006E12FA" w:rsidRPr="00436377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B04463" w:rsidRPr="00DF1DB1" w:rsidRDefault="00436377" w:rsidP="006E12FA">
      <w:pPr>
        <w:rPr>
          <w:rFonts w:ascii="Calibri" w:hAnsi="Calibri" w:cs="Calibri"/>
          <w:b/>
          <w:bCs/>
          <w:sz w:val="20"/>
          <w:szCs w:val="20"/>
          <w:u w:val="single"/>
          <w:lang w:val="es-ES"/>
        </w:rPr>
      </w:pPr>
      <w:r w:rsidRPr="00436377">
        <w:rPr>
          <w:rFonts w:ascii="Calibri" w:hAnsi="Calibri" w:cs="Calibri"/>
          <w:b/>
          <w:bCs/>
          <w:sz w:val="20"/>
          <w:szCs w:val="20"/>
          <w:highlight w:val="yellow"/>
          <w:u w:val="single"/>
          <w:lang w:val="es-ES"/>
        </w:rPr>
        <w:t>*SE REQUIERE VACUNA DE FIEBRE AMARILLA*</w:t>
      </w:r>
    </w:p>
    <w:p w:rsidR="00B04463" w:rsidRPr="00F50CE0" w:rsidRDefault="00B04463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  <w:r w:rsidRPr="006E12FA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DF5E1" wp14:editId="63BE8623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2FA" w:rsidRPr="00F74623" w:rsidRDefault="006E12FA" w:rsidP="006E12F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ADF5E1" id="Rectángulo 4" o:spid="_x0000_s1026" style="position:absolute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6E12FA" w:rsidRPr="00F74623" w:rsidRDefault="006E12FA" w:rsidP="006E12F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1A7777" w:rsidRPr="006E12FA" w:rsidRDefault="001A7777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C15E07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C15E07">
        <w:rPr>
          <w:rFonts w:ascii="Calibri" w:hAnsi="Calibri" w:cs="Calibri"/>
          <w:sz w:val="20"/>
          <w:szCs w:val="20"/>
        </w:rPr>
        <w:t>Traslados aeropuerto – hotel – aeropuerto</w:t>
      </w:r>
    </w:p>
    <w:p w:rsidR="0005320B" w:rsidRPr="00C15E07" w:rsidRDefault="0005320B" w:rsidP="0005320B">
      <w:pPr>
        <w:pStyle w:val="Prrafodelista"/>
        <w:numPr>
          <w:ilvl w:val="0"/>
          <w:numId w:val="3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C15E07">
        <w:rPr>
          <w:rFonts w:ascii="Calibri" w:hAnsi="Calibri" w:cs="Calibri"/>
          <w:sz w:val="20"/>
          <w:szCs w:val="20"/>
        </w:rPr>
        <w:t>03 noches de alojamiento en Río de Janeiro con desayunos</w:t>
      </w:r>
    </w:p>
    <w:p w:rsidR="0005320B" w:rsidRPr="00C15E07" w:rsidRDefault="00C15E07" w:rsidP="00C15E07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C15E07">
        <w:rPr>
          <w:rFonts w:ascii="Calibri" w:hAnsi="Calibri" w:cs="Calibri"/>
          <w:sz w:val="20"/>
          <w:szCs w:val="20"/>
        </w:rPr>
        <w:t>Excursión Río – Corcovado y Pan de Azúcar con almuerzo</w:t>
      </w:r>
    </w:p>
    <w:p w:rsidR="0005320B" w:rsidRPr="00C15E07" w:rsidRDefault="0005320B" w:rsidP="0005320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C15E07">
        <w:rPr>
          <w:rFonts w:ascii="Calibri" w:hAnsi="Calibri" w:cs="Calibri"/>
          <w:sz w:val="20"/>
          <w:szCs w:val="20"/>
        </w:rPr>
        <w:t>0</w:t>
      </w:r>
      <w:r w:rsidR="00A243DE">
        <w:rPr>
          <w:rFonts w:ascii="Calibri" w:hAnsi="Calibri" w:cs="Calibri"/>
          <w:sz w:val="20"/>
          <w:szCs w:val="20"/>
        </w:rPr>
        <w:t xml:space="preserve">2 </w:t>
      </w:r>
      <w:r w:rsidRPr="00C15E07">
        <w:rPr>
          <w:rFonts w:ascii="Calibri" w:hAnsi="Calibri" w:cs="Calibri"/>
          <w:sz w:val="20"/>
          <w:szCs w:val="20"/>
        </w:rPr>
        <w:t xml:space="preserve">noches de alojamiento en </w:t>
      </w:r>
      <w:r w:rsidR="00C15E07" w:rsidRPr="00C15E07">
        <w:rPr>
          <w:rFonts w:ascii="Calibri" w:hAnsi="Calibri" w:cs="Calibri"/>
          <w:sz w:val="20"/>
          <w:szCs w:val="20"/>
        </w:rPr>
        <w:t>Manaos</w:t>
      </w:r>
      <w:r w:rsidRPr="00C15E07">
        <w:rPr>
          <w:rFonts w:ascii="Calibri" w:hAnsi="Calibri" w:cs="Calibri"/>
          <w:sz w:val="20"/>
          <w:szCs w:val="20"/>
        </w:rPr>
        <w:t xml:space="preserve"> con desayunos</w:t>
      </w:r>
    </w:p>
    <w:p w:rsidR="0005320B" w:rsidRPr="00C15E07" w:rsidRDefault="0005320B" w:rsidP="0005320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C15E07">
        <w:rPr>
          <w:rFonts w:ascii="Calibri" w:hAnsi="Calibri" w:cs="Calibri"/>
          <w:sz w:val="20"/>
          <w:szCs w:val="20"/>
        </w:rPr>
        <w:t>0</w:t>
      </w:r>
      <w:r w:rsidR="00C15E07" w:rsidRPr="00C15E07">
        <w:rPr>
          <w:rFonts w:ascii="Calibri" w:hAnsi="Calibri" w:cs="Calibri"/>
          <w:sz w:val="20"/>
          <w:szCs w:val="20"/>
        </w:rPr>
        <w:t>3</w:t>
      </w:r>
      <w:r w:rsidRPr="00C15E07">
        <w:rPr>
          <w:rFonts w:ascii="Calibri" w:hAnsi="Calibri" w:cs="Calibri"/>
          <w:sz w:val="20"/>
          <w:szCs w:val="20"/>
        </w:rPr>
        <w:t xml:space="preserve"> noches de alojamiento </w:t>
      </w:r>
      <w:r w:rsidR="00C15E07" w:rsidRPr="00C15E07">
        <w:rPr>
          <w:rFonts w:ascii="Calibri" w:hAnsi="Calibri" w:cs="Calibri"/>
          <w:sz w:val="20"/>
          <w:szCs w:val="20"/>
        </w:rPr>
        <w:t>Amazonas con pensión completa</w:t>
      </w:r>
    </w:p>
    <w:p w:rsidR="0005320B" w:rsidRPr="00C15E07" w:rsidRDefault="0005320B" w:rsidP="00C15E07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C15E07">
        <w:rPr>
          <w:rFonts w:ascii="Calibri" w:eastAsia="Calibri" w:hAnsi="Calibri" w:cs="Calibri"/>
          <w:sz w:val="20"/>
          <w:szCs w:val="20"/>
        </w:rPr>
        <w:t xml:space="preserve">Tour Encuentro de las aguas, tour por la tarde en canoa, caminata en la selva, visita a casa de nativos y </w:t>
      </w:r>
      <w:proofErr w:type="spellStart"/>
      <w:r w:rsidRPr="00C15E07">
        <w:rPr>
          <w:rFonts w:ascii="Calibri" w:eastAsia="Calibri" w:hAnsi="Calibri" w:cs="Calibri"/>
          <w:sz w:val="20"/>
          <w:szCs w:val="20"/>
        </w:rPr>
        <w:t>avistaje</w:t>
      </w:r>
      <w:proofErr w:type="spellEnd"/>
      <w:r w:rsidRPr="00C15E07">
        <w:rPr>
          <w:rFonts w:ascii="Calibri" w:eastAsia="Calibri" w:hAnsi="Calibri" w:cs="Calibri"/>
          <w:sz w:val="20"/>
          <w:szCs w:val="20"/>
        </w:rPr>
        <w:t xml:space="preserve"> nocturno de Jacaré</w:t>
      </w:r>
    </w:p>
    <w:p w:rsidR="005C2CE8" w:rsidRPr="00C15E07" w:rsidRDefault="005C2CE8" w:rsidP="005C2CE8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C15E07">
        <w:rPr>
          <w:rFonts w:ascii="Calibri" w:hAnsi="Calibri" w:cs="Calibri"/>
          <w:sz w:val="20"/>
          <w:szCs w:val="20"/>
        </w:rPr>
        <w:t xml:space="preserve">Guía en español </w:t>
      </w:r>
    </w:p>
    <w:p w:rsidR="001A7777" w:rsidRDefault="006E12FA" w:rsidP="00C15E07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C15E07">
        <w:rPr>
          <w:rFonts w:ascii="Calibri" w:hAnsi="Calibri" w:cs="Calibri"/>
          <w:sz w:val="20"/>
          <w:szCs w:val="20"/>
        </w:rPr>
        <w:t>Seguro de asistencia en viaje cobertura COVID</w:t>
      </w:r>
    </w:p>
    <w:p w:rsidR="00C15E07" w:rsidRDefault="00C15E07" w:rsidP="00C15E07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</w:rPr>
      </w:pPr>
    </w:p>
    <w:p w:rsidR="00C15E07" w:rsidRDefault="00C15E07" w:rsidP="00C15E07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</w:rPr>
      </w:pPr>
    </w:p>
    <w:p w:rsidR="00C15E07" w:rsidRPr="00C15E07" w:rsidRDefault="00C15E07" w:rsidP="00C15E07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</w:rPr>
      </w:pPr>
    </w:p>
    <w:p w:rsidR="006E12FA" w:rsidRDefault="006E12FA" w:rsidP="006E12FA">
      <w:pPr>
        <w:ind w:left="567"/>
        <w:rPr>
          <w:rFonts w:ascii="Calibri" w:hAnsi="Calibri" w:cs="Calibri"/>
          <w:b/>
        </w:rPr>
      </w:pPr>
      <w:r w:rsidRPr="005C2CE8">
        <w:rPr>
          <w:rFonts w:ascii="Calibri" w:hAnsi="Calibri" w:cs="Calibri"/>
          <w:b/>
        </w:rPr>
        <w:t>NO Incluye</w:t>
      </w:r>
    </w:p>
    <w:p w:rsidR="00C15E07" w:rsidRPr="005C2CE8" w:rsidRDefault="00C15E07" w:rsidP="006E12FA">
      <w:pPr>
        <w:ind w:left="567"/>
        <w:rPr>
          <w:rFonts w:ascii="Calibri" w:hAnsi="Calibri" w:cs="Calibri"/>
          <w:b/>
        </w:rPr>
      </w:pP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Vuelos internacionales y domésticos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 xml:space="preserve">Bebidas en las comidas mencionadas  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Ningún servicio no especificado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Gastos personales</w:t>
      </w:r>
    </w:p>
    <w:p w:rsidR="00C15E07" w:rsidRPr="00A243DE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Propina</w:t>
      </w:r>
      <w:r w:rsidR="00A243DE">
        <w:rPr>
          <w:rFonts w:ascii="Calibri" w:hAnsi="Calibri" w:cs="Calibri"/>
          <w:sz w:val="20"/>
          <w:szCs w:val="20"/>
        </w:rPr>
        <w:t>s</w:t>
      </w:r>
    </w:p>
    <w:tbl>
      <w:tblPr>
        <w:tblW w:w="59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5"/>
        <w:gridCol w:w="842"/>
        <w:gridCol w:w="838"/>
        <w:gridCol w:w="1165"/>
      </w:tblGrid>
      <w:tr w:rsidR="00A243DE" w:rsidRPr="00A243DE" w:rsidTr="00A243DE">
        <w:trPr>
          <w:trHeight w:val="288"/>
          <w:jc w:val="center"/>
        </w:trPr>
        <w:tc>
          <w:tcPr>
            <w:tcW w:w="5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243DE" w:rsidRPr="00A243DE" w:rsidRDefault="00A243DE" w:rsidP="00A243D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243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A243DE" w:rsidRPr="00A243DE" w:rsidTr="00A243DE">
        <w:trPr>
          <w:trHeight w:val="288"/>
          <w:jc w:val="center"/>
        </w:trPr>
        <w:tc>
          <w:tcPr>
            <w:tcW w:w="3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43DE" w:rsidRPr="00A243DE" w:rsidRDefault="00A243DE" w:rsidP="00A243D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243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43DE" w:rsidRPr="00A243DE" w:rsidRDefault="00A243DE" w:rsidP="00A243D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243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A243DE" w:rsidRPr="00A243DE" w:rsidTr="00A243DE">
        <w:trPr>
          <w:trHeight w:val="288"/>
          <w:jc w:val="center"/>
        </w:trPr>
        <w:tc>
          <w:tcPr>
            <w:tcW w:w="5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243DE" w:rsidRPr="00A243DE" w:rsidRDefault="00A243DE" w:rsidP="00A243D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243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06 ENERO - 10 DICIEMBRE 2026</w:t>
            </w:r>
          </w:p>
        </w:tc>
      </w:tr>
      <w:tr w:rsidR="00A243DE" w:rsidRPr="00A243DE" w:rsidTr="00A243DE">
        <w:trPr>
          <w:trHeight w:val="288"/>
          <w:jc w:val="center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243DE" w:rsidRPr="00A243DE" w:rsidRDefault="00A243DE" w:rsidP="00A243D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243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243DE" w:rsidRPr="00A243DE" w:rsidRDefault="00A243DE" w:rsidP="00A243D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243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243DE" w:rsidRPr="00A243DE" w:rsidRDefault="00A243DE" w:rsidP="00A243D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243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TRIPLE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243DE" w:rsidRPr="00A243DE" w:rsidRDefault="00A243DE" w:rsidP="00A243D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243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</w:tr>
      <w:tr w:rsidR="00A243DE" w:rsidRPr="00A243DE" w:rsidTr="00A243DE">
        <w:trPr>
          <w:trHeight w:val="288"/>
          <w:jc w:val="center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43DE" w:rsidRPr="00A243DE" w:rsidRDefault="00A243DE" w:rsidP="00A243D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243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43DE" w:rsidRPr="00A243DE" w:rsidRDefault="00A243DE" w:rsidP="00A243D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243D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43DE" w:rsidRPr="00A243DE" w:rsidRDefault="00A243DE" w:rsidP="00A243D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243D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1897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43DE" w:rsidRPr="00A243DE" w:rsidRDefault="00A243DE" w:rsidP="00A243D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243D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2616</w:t>
            </w:r>
          </w:p>
        </w:tc>
      </w:tr>
      <w:tr w:rsidR="00A243DE" w:rsidRPr="00A243DE" w:rsidTr="00A243DE">
        <w:trPr>
          <w:trHeight w:val="288"/>
          <w:jc w:val="center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43DE" w:rsidRPr="00A243DE" w:rsidRDefault="00A243DE" w:rsidP="00A243DE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A243D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A243D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. 06 ene - 28 feb 2026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43DE" w:rsidRPr="00A243DE" w:rsidRDefault="00A243DE" w:rsidP="00A243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A243D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41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43DE" w:rsidRPr="00A243DE" w:rsidRDefault="00A243DE" w:rsidP="00A243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A243D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34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43DE" w:rsidRPr="00A243DE" w:rsidRDefault="00A243DE" w:rsidP="00A243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A243D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68</w:t>
            </w:r>
          </w:p>
        </w:tc>
      </w:tr>
      <w:tr w:rsidR="00A243DE" w:rsidRPr="00A243DE" w:rsidTr="00A243DE">
        <w:trPr>
          <w:trHeight w:val="288"/>
          <w:jc w:val="center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43DE" w:rsidRPr="00A243DE" w:rsidRDefault="00A243DE" w:rsidP="00A243D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243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43DE" w:rsidRPr="00A243DE" w:rsidRDefault="00A243DE" w:rsidP="00A243D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243D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2103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43DE" w:rsidRPr="00A243DE" w:rsidRDefault="00A243DE" w:rsidP="00A243D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243D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1986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43DE" w:rsidRPr="00A243DE" w:rsidRDefault="00A243DE" w:rsidP="00A243D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243D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2781</w:t>
            </w:r>
          </w:p>
        </w:tc>
      </w:tr>
      <w:tr w:rsidR="00A243DE" w:rsidRPr="00A243DE" w:rsidTr="00A243DE">
        <w:trPr>
          <w:trHeight w:val="288"/>
          <w:jc w:val="center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43DE" w:rsidRPr="00A243DE" w:rsidRDefault="00A243DE" w:rsidP="00A243DE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A243D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A243D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. 06 ene - 28 feb 2026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43DE" w:rsidRPr="00A243DE" w:rsidRDefault="00A243DE" w:rsidP="00A243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A243D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34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43DE" w:rsidRPr="00A243DE" w:rsidRDefault="00A243DE" w:rsidP="00A243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A243D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34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43DE" w:rsidRPr="00A243DE" w:rsidRDefault="00A243DE" w:rsidP="00A243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A243D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55</w:t>
            </w:r>
          </w:p>
        </w:tc>
      </w:tr>
      <w:tr w:rsidR="00A243DE" w:rsidRPr="00A243DE" w:rsidTr="00A243DE">
        <w:trPr>
          <w:trHeight w:val="288"/>
          <w:jc w:val="center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43DE" w:rsidRPr="00A243DE" w:rsidRDefault="00A243DE" w:rsidP="00A243D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243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SUPERIOR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43DE" w:rsidRPr="00A243DE" w:rsidRDefault="00A243DE" w:rsidP="00A243D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243D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2671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43DE" w:rsidRPr="00A243DE" w:rsidRDefault="00A243DE" w:rsidP="00A243D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243D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2390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43DE" w:rsidRPr="00A243DE" w:rsidRDefault="00A243DE" w:rsidP="00A243D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243D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3890</w:t>
            </w:r>
          </w:p>
        </w:tc>
      </w:tr>
      <w:tr w:rsidR="00A243DE" w:rsidRPr="00A243DE" w:rsidTr="00A243DE">
        <w:trPr>
          <w:trHeight w:val="288"/>
          <w:jc w:val="center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43DE" w:rsidRPr="00A243DE" w:rsidRDefault="00A243DE" w:rsidP="00A243DE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A243D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A243D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. 06 ene - 28 feb 2026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43DE" w:rsidRPr="00A243DE" w:rsidRDefault="00A243DE" w:rsidP="00A243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A243D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123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43DE" w:rsidRPr="00A243DE" w:rsidRDefault="00A243DE" w:rsidP="00A243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A243D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110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43DE" w:rsidRPr="00A243DE" w:rsidRDefault="00A243DE" w:rsidP="00A243D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A243D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171</w:t>
            </w:r>
          </w:p>
        </w:tc>
      </w:tr>
      <w:tr w:rsidR="00A243DE" w:rsidRPr="00A243DE" w:rsidTr="00A243DE">
        <w:trPr>
          <w:trHeight w:val="288"/>
          <w:jc w:val="center"/>
        </w:trPr>
        <w:tc>
          <w:tcPr>
            <w:tcW w:w="5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43DE" w:rsidRPr="00A243DE" w:rsidRDefault="00A243DE" w:rsidP="00A243D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243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NO HAY TARIFA ESPECIAL PARA MENOR </w:t>
            </w:r>
          </w:p>
        </w:tc>
      </w:tr>
      <w:tr w:rsidR="00A243DE" w:rsidRPr="00A243DE" w:rsidTr="00A243DE">
        <w:trPr>
          <w:trHeight w:val="288"/>
          <w:jc w:val="center"/>
        </w:trPr>
        <w:tc>
          <w:tcPr>
            <w:tcW w:w="5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43DE" w:rsidRPr="00A243DE" w:rsidRDefault="00A243DE" w:rsidP="00A243D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243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A243DE" w:rsidRPr="00A243DE" w:rsidTr="00A243DE">
        <w:trPr>
          <w:trHeight w:val="288"/>
          <w:jc w:val="center"/>
        </w:trPr>
        <w:tc>
          <w:tcPr>
            <w:tcW w:w="5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43DE" w:rsidRPr="00A243DE" w:rsidRDefault="00A243DE" w:rsidP="00A243D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243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A243DE" w:rsidRDefault="00A243DE" w:rsidP="006E12FA">
      <w:pPr>
        <w:rPr>
          <w:rFonts w:ascii="Calibri" w:eastAsia="Calibri" w:hAnsi="Calibri" w:cs="Calibri"/>
          <w:b/>
          <w:color w:val="000000" w:themeColor="text1"/>
        </w:rPr>
      </w:pPr>
    </w:p>
    <w:p w:rsidR="00A243DE" w:rsidRDefault="00A243DE" w:rsidP="006E12FA">
      <w:pPr>
        <w:rPr>
          <w:rFonts w:ascii="Calibri" w:eastAsia="Calibri" w:hAnsi="Calibri" w:cs="Calibri"/>
          <w:b/>
          <w:color w:val="000000" w:themeColor="text1"/>
        </w:rPr>
      </w:pPr>
    </w:p>
    <w:tbl>
      <w:tblPr>
        <w:tblW w:w="6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6"/>
        <w:gridCol w:w="1843"/>
        <w:gridCol w:w="2801"/>
      </w:tblGrid>
      <w:tr w:rsidR="00C15E07" w:rsidRPr="00C15E07" w:rsidTr="00C15E07">
        <w:trPr>
          <w:trHeight w:val="288"/>
          <w:jc w:val="center"/>
        </w:trPr>
        <w:tc>
          <w:tcPr>
            <w:tcW w:w="6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15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Río de Janeiro 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Windsor Copa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1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Manaos 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Andrinópolis All Suite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1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Amazonas 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Eco Park Lodge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15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Río de Janeiro 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Windsor Excelsior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1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Manaos 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Blue Tree Premium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1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Amazonas 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Eco Park Lodge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15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SUPERIOR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Río de Janeiro 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Miramar </w:t>
            </w:r>
            <w:proofErr w:type="spellStart"/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by</w:t>
            </w:r>
            <w:proofErr w:type="spellEnd"/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Windsor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1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Manaos 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A243DE" w:rsidP="00C15E0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V</w:t>
            </w:r>
            <w:r w:rsidR="00C15E07"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illa Amazonia</w:t>
            </w:r>
          </w:p>
        </w:tc>
      </w:tr>
      <w:tr w:rsidR="00C15E07" w:rsidRPr="00C15E07" w:rsidTr="00C15E07">
        <w:trPr>
          <w:trHeight w:val="288"/>
          <w:jc w:val="center"/>
        </w:trPr>
        <w:tc>
          <w:tcPr>
            <w:tcW w:w="1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Amazonas 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5E07" w:rsidRPr="00C15E07" w:rsidRDefault="00C15E07" w:rsidP="00C15E0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15E07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Eco Park Lodge</w:t>
            </w:r>
          </w:p>
        </w:tc>
      </w:tr>
    </w:tbl>
    <w:p w:rsidR="00C15E07" w:rsidRDefault="00C15E07" w:rsidP="006E12FA">
      <w:pPr>
        <w:rPr>
          <w:rFonts w:ascii="Calibri" w:eastAsia="Calibri" w:hAnsi="Calibri" w:cs="Calibri"/>
          <w:b/>
          <w:color w:val="000000" w:themeColor="text1"/>
        </w:rPr>
      </w:pPr>
    </w:p>
    <w:p w:rsidR="006E12FA" w:rsidRPr="006E12FA" w:rsidRDefault="006E12FA" w:rsidP="006E12FA">
      <w:pPr>
        <w:rPr>
          <w:rFonts w:ascii="Calibri" w:eastAsia="Calibri" w:hAnsi="Calibri" w:cs="Calibri"/>
          <w:color w:val="000000" w:themeColor="text1"/>
        </w:rPr>
      </w:pPr>
      <w:r w:rsidRPr="006E12FA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 xml:space="preserve">Los servicios de traslados y excursiones son otorgados como servicios regulares; estos servicios están sujetos a horarios </w:t>
      </w:r>
      <w:proofErr w:type="spellStart"/>
      <w:r w:rsidRPr="000A50F7">
        <w:rPr>
          <w:rFonts w:ascii="Calibri" w:hAnsi="Calibri" w:cs="Calibri"/>
          <w:sz w:val="20"/>
          <w:szCs w:val="20"/>
        </w:rPr>
        <w:t>pre-establecidos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y se brindan junto a otros pasajeros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 xml:space="preserve">El horario estándar </w:t>
      </w:r>
      <w:proofErr w:type="gramStart"/>
      <w:r w:rsidRPr="000A50F7">
        <w:rPr>
          <w:rFonts w:ascii="Calibri" w:hAnsi="Calibri" w:cs="Calibri"/>
          <w:sz w:val="20"/>
          <w:szCs w:val="20"/>
        </w:rPr>
        <w:t xml:space="preserve">de </w:t>
      </w:r>
      <w:proofErr w:type="spellStart"/>
      <w:r w:rsidRPr="000A50F7">
        <w:rPr>
          <w:rFonts w:ascii="Calibri" w:hAnsi="Calibri" w:cs="Calibri"/>
          <w:sz w:val="20"/>
          <w:szCs w:val="20"/>
        </w:rPr>
        <w:t>check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in</w:t>
      </w:r>
      <w:proofErr w:type="gramEnd"/>
      <w:r w:rsidRPr="000A50F7">
        <w:rPr>
          <w:rFonts w:ascii="Calibri" w:hAnsi="Calibri" w:cs="Calibri"/>
          <w:sz w:val="20"/>
          <w:szCs w:val="20"/>
        </w:rPr>
        <w:t xml:space="preserve"> 15:00hrs y </w:t>
      </w:r>
      <w:proofErr w:type="gramStart"/>
      <w:r w:rsidRPr="000A50F7">
        <w:rPr>
          <w:rFonts w:ascii="Calibri" w:hAnsi="Calibri" w:cs="Calibri"/>
          <w:sz w:val="20"/>
          <w:szCs w:val="20"/>
        </w:rPr>
        <w:t xml:space="preserve">el </w:t>
      </w:r>
      <w:proofErr w:type="spellStart"/>
      <w:r w:rsidRPr="000A50F7">
        <w:rPr>
          <w:rFonts w:ascii="Calibri" w:hAnsi="Calibri" w:cs="Calibri"/>
          <w:sz w:val="20"/>
          <w:szCs w:val="20"/>
        </w:rPr>
        <w:t>check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A50F7">
        <w:rPr>
          <w:rFonts w:ascii="Calibri" w:hAnsi="Calibri" w:cs="Calibri"/>
          <w:sz w:val="20"/>
          <w:szCs w:val="20"/>
        </w:rPr>
        <w:t>out</w:t>
      </w:r>
      <w:proofErr w:type="spellEnd"/>
      <w:proofErr w:type="gramEnd"/>
      <w:r w:rsidRPr="000A50F7">
        <w:rPr>
          <w:rFonts w:ascii="Calibri" w:hAnsi="Calibri" w:cs="Calibri"/>
          <w:sz w:val="20"/>
          <w:szCs w:val="20"/>
        </w:rPr>
        <w:t xml:space="preserve"> 11:00hrs.</w:t>
      </w:r>
    </w:p>
    <w:p w:rsidR="008A668C" w:rsidRPr="006E12FA" w:rsidRDefault="008A668C">
      <w:pPr>
        <w:rPr>
          <w:rFonts w:ascii="Calibri" w:hAnsi="Calibri" w:cs="Calibri"/>
        </w:rPr>
      </w:pPr>
    </w:p>
    <w:sectPr w:rsidR="008A668C" w:rsidRPr="006E12FA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C1752" w:rsidRDefault="002C1752" w:rsidP="00F249CA">
      <w:r>
        <w:separator/>
      </w:r>
    </w:p>
  </w:endnote>
  <w:endnote w:type="continuationSeparator" w:id="0">
    <w:p w:rsidR="002C1752" w:rsidRDefault="002C1752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C1752" w:rsidRDefault="002C1752" w:rsidP="00F249CA">
      <w:r>
        <w:separator/>
      </w:r>
    </w:p>
  </w:footnote>
  <w:footnote w:type="continuationSeparator" w:id="0">
    <w:p w:rsidR="002C1752" w:rsidRDefault="002C1752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A323B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815B4E" wp14:editId="43EDD99C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96646129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456" cy="10056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53019"/>
    <w:multiLevelType w:val="hybridMultilevel"/>
    <w:tmpl w:val="569AA86C"/>
    <w:lvl w:ilvl="0" w:tplc="376C92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03F13"/>
    <w:multiLevelType w:val="hybridMultilevel"/>
    <w:tmpl w:val="914CA394"/>
    <w:lvl w:ilvl="0" w:tplc="FC7CD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286937">
    <w:abstractNumId w:val="4"/>
  </w:num>
  <w:num w:numId="2" w16cid:durableId="1246305338">
    <w:abstractNumId w:val="1"/>
  </w:num>
  <w:num w:numId="3" w16cid:durableId="410666923">
    <w:abstractNumId w:val="5"/>
  </w:num>
  <w:num w:numId="4" w16cid:durableId="1511601243">
    <w:abstractNumId w:val="3"/>
  </w:num>
  <w:num w:numId="5" w16cid:durableId="1906068534">
    <w:abstractNumId w:val="2"/>
  </w:num>
  <w:num w:numId="6" w16cid:durableId="29458140">
    <w:abstractNumId w:val="0"/>
  </w:num>
  <w:num w:numId="7" w16cid:durableId="9166721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10D17"/>
    <w:rsid w:val="0005320B"/>
    <w:rsid w:val="00097A19"/>
    <w:rsid w:val="000A50F7"/>
    <w:rsid w:val="000D24F3"/>
    <w:rsid w:val="000F7A07"/>
    <w:rsid w:val="00146073"/>
    <w:rsid w:val="0015526B"/>
    <w:rsid w:val="001677A1"/>
    <w:rsid w:val="00183158"/>
    <w:rsid w:val="00196FCF"/>
    <w:rsid w:val="001971AF"/>
    <w:rsid w:val="001A7777"/>
    <w:rsid w:val="001E5996"/>
    <w:rsid w:val="00220ED3"/>
    <w:rsid w:val="00233843"/>
    <w:rsid w:val="002714C4"/>
    <w:rsid w:val="00274424"/>
    <w:rsid w:val="002C1752"/>
    <w:rsid w:val="002E0116"/>
    <w:rsid w:val="0030599C"/>
    <w:rsid w:val="0030691B"/>
    <w:rsid w:val="00307C36"/>
    <w:rsid w:val="00356819"/>
    <w:rsid w:val="00365246"/>
    <w:rsid w:val="00412147"/>
    <w:rsid w:val="004343D2"/>
    <w:rsid w:val="00436377"/>
    <w:rsid w:val="004A7874"/>
    <w:rsid w:val="004E35C0"/>
    <w:rsid w:val="004E376C"/>
    <w:rsid w:val="004F69DD"/>
    <w:rsid w:val="00517539"/>
    <w:rsid w:val="00522763"/>
    <w:rsid w:val="00524E49"/>
    <w:rsid w:val="005704CE"/>
    <w:rsid w:val="0058018E"/>
    <w:rsid w:val="005B3DAE"/>
    <w:rsid w:val="005C2CE8"/>
    <w:rsid w:val="005C6DE9"/>
    <w:rsid w:val="00625CDB"/>
    <w:rsid w:val="00662FCF"/>
    <w:rsid w:val="00674849"/>
    <w:rsid w:val="00690DC1"/>
    <w:rsid w:val="006B3337"/>
    <w:rsid w:val="006E12FA"/>
    <w:rsid w:val="006E3D05"/>
    <w:rsid w:val="007C3CA4"/>
    <w:rsid w:val="008024DA"/>
    <w:rsid w:val="0081587B"/>
    <w:rsid w:val="00821119"/>
    <w:rsid w:val="008422D3"/>
    <w:rsid w:val="008A0774"/>
    <w:rsid w:val="008A668C"/>
    <w:rsid w:val="008B7D1E"/>
    <w:rsid w:val="008D2BB8"/>
    <w:rsid w:val="008F43D9"/>
    <w:rsid w:val="00945A9B"/>
    <w:rsid w:val="00986FD8"/>
    <w:rsid w:val="009929BE"/>
    <w:rsid w:val="009B0106"/>
    <w:rsid w:val="009C10E7"/>
    <w:rsid w:val="009F76BA"/>
    <w:rsid w:val="00A02A76"/>
    <w:rsid w:val="00A243DE"/>
    <w:rsid w:val="00A323B6"/>
    <w:rsid w:val="00A622B9"/>
    <w:rsid w:val="00B04463"/>
    <w:rsid w:val="00B14350"/>
    <w:rsid w:val="00B21687"/>
    <w:rsid w:val="00B43F0E"/>
    <w:rsid w:val="00B44717"/>
    <w:rsid w:val="00B830CD"/>
    <w:rsid w:val="00BF152C"/>
    <w:rsid w:val="00C15E07"/>
    <w:rsid w:val="00C176E2"/>
    <w:rsid w:val="00C236F8"/>
    <w:rsid w:val="00C31F39"/>
    <w:rsid w:val="00C669A9"/>
    <w:rsid w:val="00CD0F5B"/>
    <w:rsid w:val="00D3481A"/>
    <w:rsid w:val="00D43E1F"/>
    <w:rsid w:val="00D46ACA"/>
    <w:rsid w:val="00D75BFA"/>
    <w:rsid w:val="00D83D2A"/>
    <w:rsid w:val="00DA33CE"/>
    <w:rsid w:val="00DB0B18"/>
    <w:rsid w:val="00DF1DB1"/>
    <w:rsid w:val="00DF720B"/>
    <w:rsid w:val="00E05A34"/>
    <w:rsid w:val="00E2773B"/>
    <w:rsid w:val="00E3747D"/>
    <w:rsid w:val="00E477E3"/>
    <w:rsid w:val="00E93BA8"/>
    <w:rsid w:val="00EB03CB"/>
    <w:rsid w:val="00EF3E67"/>
    <w:rsid w:val="00F234BF"/>
    <w:rsid w:val="00F249CA"/>
    <w:rsid w:val="00F50CE0"/>
    <w:rsid w:val="00FA5FDC"/>
    <w:rsid w:val="00FB1D88"/>
    <w:rsid w:val="00FB5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2F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NormalWeb">
    <w:name w:val="Normal (Web)"/>
    <w:basedOn w:val="Normal"/>
    <w:uiPriority w:val="99"/>
    <w:unhideWhenUsed/>
    <w:rsid w:val="006E12F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984</Words>
  <Characters>5418</Characters>
  <Application>Microsoft Office Word</Application>
  <DocSecurity>0</DocSecurity>
  <Lines>45</Lines>
  <Paragraphs>12</Paragraphs>
  <ScaleCrop>false</ScaleCrop>
  <Company/>
  <LinksUpToDate>false</LinksUpToDate>
  <CharactersWithSpaces>6390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Esperanza Campos "JULIA TOURS"</cp:lastModifiedBy>
  <cp:revision>1</cp:revision>
  <dcterms:created xsi:type="dcterms:W3CDTF">2026-01-23T23:22:00Z</dcterms:created>
  <dcterms:modified xsi:type="dcterms:W3CDTF">2026-01-23T23:22:00Z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3e9f4e97-38ed-471a-a7b1-2ff2b6735484</vt:lpwstr>
  </property>
</Properties>
</file>