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3A" w:rsidRDefault="00EC063A" w:rsidP="00EC063A">
      <w:pPr>
        <w:jc w:val="center"/>
        <w:rPr>
          <w:b/>
          <w:sz w:val="72"/>
          <w:szCs w:val="72"/>
          <w:lang w:val="es-ES"/>
        </w:rPr>
      </w:pPr>
      <w:r w:rsidRPr="00F7238F">
        <w:rPr>
          <w:b/>
          <w:sz w:val="72"/>
          <w:szCs w:val="72"/>
          <w:lang w:val="es-ES"/>
        </w:rPr>
        <w:t>Yucatán y Las Coloradas</w:t>
      </w:r>
    </w:p>
    <w:p w:rsidR="00EC063A" w:rsidRDefault="00EC063A" w:rsidP="00EC063A">
      <w:pPr>
        <w:jc w:val="center"/>
        <w:rPr>
          <w:b/>
          <w:sz w:val="32"/>
          <w:szCs w:val="32"/>
          <w:lang w:val="es-ES"/>
        </w:rPr>
      </w:pPr>
      <w:r>
        <w:rPr>
          <w:b/>
          <w:sz w:val="32"/>
          <w:szCs w:val="32"/>
          <w:lang w:val="es-ES"/>
        </w:rPr>
        <w:t xml:space="preserve">6 </w:t>
      </w:r>
      <w:r w:rsidRPr="00883B24">
        <w:rPr>
          <w:b/>
          <w:sz w:val="32"/>
          <w:szCs w:val="32"/>
          <w:lang w:val="es-ES"/>
        </w:rPr>
        <w:t>días /</w:t>
      </w:r>
      <w:r>
        <w:rPr>
          <w:b/>
          <w:sz w:val="32"/>
          <w:szCs w:val="32"/>
          <w:lang w:val="es-ES"/>
        </w:rPr>
        <w:t xml:space="preserve"> 5 </w:t>
      </w:r>
      <w:r w:rsidRPr="00883B24">
        <w:rPr>
          <w:b/>
          <w:sz w:val="32"/>
          <w:szCs w:val="32"/>
          <w:lang w:val="es-ES"/>
        </w:rPr>
        <w:t>noches</w:t>
      </w:r>
    </w:p>
    <w:p w:rsidR="00EC063A" w:rsidRDefault="00EC063A" w:rsidP="00EC063A">
      <w:pPr>
        <w:rPr>
          <w:sz w:val="20"/>
          <w:szCs w:val="20"/>
          <w:lang w:val="es-ES"/>
        </w:rPr>
      </w:pPr>
    </w:p>
    <w:p w:rsidR="00B80B73" w:rsidRDefault="00B80B73" w:rsidP="00B80B73">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CA3F9E">
        <w:rPr>
          <w:rFonts w:asciiTheme="minorHAnsi" w:eastAsia="Calibri" w:hAnsiTheme="minorHAnsi" w:cstheme="minorHAnsi"/>
          <w:b/>
          <w:sz w:val="20"/>
          <w:szCs w:val="20"/>
          <w:lang w:val="es-MX"/>
        </w:rPr>
        <w:t>Mérida (Visita De Ciudad)</w:t>
      </w:r>
    </w:p>
    <w:p w:rsidR="00B80B73" w:rsidRPr="00CA3F9E" w:rsidRDefault="00B80B73" w:rsidP="00B80B73">
      <w:pPr>
        <w:pStyle w:val="Textosinformato"/>
        <w:jc w:val="both"/>
        <w:rPr>
          <w:rFonts w:asciiTheme="minorHAnsi" w:eastAsia="Calibri" w:hAnsiTheme="minorHAnsi" w:cstheme="minorHAnsi"/>
          <w:sz w:val="20"/>
          <w:szCs w:val="20"/>
          <w:lang w:val="es-MX"/>
        </w:rPr>
      </w:pPr>
      <w:r w:rsidRPr="00CA3F9E">
        <w:rPr>
          <w:rFonts w:asciiTheme="minorHAnsi" w:eastAsia="Calibri" w:hAnsiTheme="minorHAnsi" w:cstheme="minorHAnsi"/>
          <w:sz w:val="20"/>
          <w:szCs w:val="20"/>
          <w:lang w:val="es-MX"/>
        </w:rPr>
        <w:t>Arribo antes de las 09:00 y 11:00 am</w:t>
      </w:r>
    </w:p>
    <w:p w:rsidR="00B80B73" w:rsidRDefault="00B80B73" w:rsidP="00B80B73">
      <w:pPr>
        <w:pStyle w:val="Textosinformato"/>
        <w:jc w:val="both"/>
        <w:rPr>
          <w:rFonts w:asciiTheme="minorHAnsi" w:eastAsia="Calibri" w:hAnsiTheme="minorHAnsi" w:cstheme="minorHAnsi"/>
          <w:b/>
          <w:bCs/>
          <w:sz w:val="20"/>
          <w:szCs w:val="20"/>
          <w:lang w:val="es-MX"/>
        </w:rPr>
      </w:pPr>
      <w:r w:rsidRPr="00CA3F9E">
        <w:rPr>
          <w:rFonts w:asciiTheme="minorHAnsi" w:eastAsia="Calibri" w:hAnsiTheme="minorHAnsi" w:cstheme="minorHAnsi"/>
          <w:sz w:val="20"/>
          <w:szCs w:val="20"/>
          <w:lang w:val="es-MX"/>
        </w:rPr>
        <w:t xml:space="preserve">Recepción en el Aeropuerto o Terminal de Autobuses de Mérida y traslado al hotel de su elección. Por la tarde disfrutará de un recorrido panorámico por las principales calles de la ciudad de Mérida, capital del estado de Yucatán fundada en 1542 por Francisco de Montejo y conocida como “La Ciudad Blanca”, debido al predominio de la piedra caliza de color blanco que se utilizó como material de construcción. Visita de lugares emblemáticos como: el Palacio de Gobierno, la Catedral, la Iglesia de la Tercera Orden, el Parque de Las Américas, el Paseo de Montejo, entre otros (Consultar horarios de operación). Regreso al hotel. </w:t>
      </w:r>
      <w:r w:rsidRPr="00CA3F9E">
        <w:rPr>
          <w:rFonts w:asciiTheme="minorHAnsi" w:eastAsia="Calibri" w:hAnsiTheme="minorHAnsi" w:cstheme="minorHAnsi"/>
          <w:b/>
          <w:bCs/>
          <w:sz w:val="20"/>
          <w:szCs w:val="20"/>
          <w:lang w:val="es-MX"/>
        </w:rPr>
        <w:t>Alojamiento.</w:t>
      </w:r>
    </w:p>
    <w:p w:rsidR="00EC063A" w:rsidRPr="00714A66"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F7238F">
        <w:rPr>
          <w:rFonts w:asciiTheme="minorHAnsi" w:eastAsia="Calibri" w:hAnsiTheme="minorHAnsi" w:cstheme="minorHAnsi"/>
          <w:b/>
          <w:sz w:val="20"/>
          <w:szCs w:val="20"/>
          <w:lang w:val="es-MX"/>
        </w:rPr>
        <w:t>Mérida – Dzibilchaltún Y Puerto Progreso</w:t>
      </w:r>
    </w:p>
    <w:p w:rsidR="00EC063A" w:rsidRDefault="00EC063A" w:rsidP="00EC063A">
      <w:pPr>
        <w:pStyle w:val="Textosinformato"/>
        <w:jc w:val="both"/>
        <w:rPr>
          <w:rFonts w:asciiTheme="minorHAnsi" w:eastAsia="Calibri" w:hAnsiTheme="minorHAnsi" w:cstheme="minorHAnsi"/>
          <w:b/>
          <w:sz w:val="20"/>
          <w:szCs w:val="20"/>
          <w:lang w:val="es-MX"/>
        </w:rPr>
      </w:pPr>
      <w:r w:rsidRPr="00F7238F">
        <w:rPr>
          <w:rFonts w:asciiTheme="minorHAnsi" w:eastAsia="Calibri" w:hAnsiTheme="minorHAnsi" w:cstheme="minorHAnsi"/>
          <w:b/>
          <w:sz w:val="20"/>
          <w:szCs w:val="20"/>
          <w:lang w:val="es-MX"/>
        </w:rPr>
        <w:t xml:space="preserve">Desayuno </w:t>
      </w:r>
      <w:r w:rsidRPr="00F7238F">
        <w:rPr>
          <w:rFonts w:asciiTheme="minorHAnsi" w:eastAsia="Calibri" w:hAnsiTheme="minorHAnsi" w:cstheme="minorHAnsi"/>
          <w:bCs/>
          <w:sz w:val="20"/>
          <w:szCs w:val="20"/>
          <w:lang w:val="es-MX"/>
        </w:rPr>
        <w:t xml:space="preserve">en el hotel. Este es un recorrido que mezcla a la perfección la arqueología y la naturaleza. Iniciaremos con la visita a la Zona Arqueológica de Dzibilchaltún que significa El lugar de “escritura sobre piedra” en donde visitaremos el museo, la casa típica maya, el camino ecológico, así como a las pirámides entre los cuales sobresale el templo central o de las siete muñecas en este sitio se encuentra el cenote </w:t>
      </w:r>
      <w:proofErr w:type="spellStart"/>
      <w:r w:rsidRPr="00F7238F">
        <w:rPr>
          <w:rFonts w:asciiTheme="minorHAnsi" w:eastAsia="Calibri" w:hAnsiTheme="minorHAnsi" w:cstheme="minorHAnsi"/>
          <w:bCs/>
          <w:sz w:val="20"/>
          <w:szCs w:val="20"/>
          <w:lang w:val="es-MX"/>
        </w:rPr>
        <w:t>Xlacah</w:t>
      </w:r>
      <w:proofErr w:type="spellEnd"/>
      <w:r w:rsidRPr="00F7238F">
        <w:rPr>
          <w:rFonts w:asciiTheme="minorHAnsi" w:eastAsia="Calibri" w:hAnsiTheme="minorHAnsi" w:cstheme="minorHAnsi"/>
          <w:bCs/>
          <w:sz w:val="20"/>
          <w:szCs w:val="20"/>
          <w:lang w:val="es-MX"/>
        </w:rPr>
        <w:t xml:space="preserve">. Después de recorrer esta zona nos dirigiremos a puerto progreso para disfrutar las aguas del golfo de México y donde tendremos oportunidad de nadar en sus aguas color verde esmeralda. </w:t>
      </w:r>
      <w:r w:rsidRPr="00F7238F">
        <w:rPr>
          <w:rFonts w:asciiTheme="minorHAnsi" w:eastAsia="Calibri" w:hAnsiTheme="minorHAnsi" w:cstheme="minorHAnsi"/>
          <w:b/>
          <w:sz w:val="20"/>
          <w:szCs w:val="20"/>
          <w:lang w:val="es-MX"/>
        </w:rPr>
        <w:t>Alojamiento.</w:t>
      </w:r>
    </w:p>
    <w:p w:rsidR="00EC063A" w:rsidRPr="00D307FB" w:rsidRDefault="00EC063A" w:rsidP="00EC063A">
      <w:pPr>
        <w:pStyle w:val="Textosinformato"/>
        <w:jc w:val="both"/>
        <w:rPr>
          <w:rFonts w:asciiTheme="minorHAnsi" w:eastAsia="Calibri" w:hAnsiTheme="minorHAnsi" w:cstheme="minorHAnsi"/>
          <w:bCs/>
          <w:sz w:val="20"/>
          <w:szCs w:val="20"/>
          <w:lang w:val="es-MX"/>
        </w:rPr>
      </w:pPr>
      <w:r>
        <w:rPr>
          <w:rFonts w:asciiTheme="minorHAnsi" w:eastAsia="Calibri" w:hAnsiTheme="minorHAnsi" w:cstheme="minorHAnsi"/>
          <w:b/>
          <w:sz w:val="20"/>
          <w:szCs w:val="20"/>
          <w:lang w:val="es-MX"/>
        </w:rPr>
        <w:t xml:space="preserve">   </w:t>
      </w:r>
    </w:p>
    <w:p w:rsidR="00EC063A" w:rsidRPr="00714A66"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3. </w:t>
      </w:r>
      <w:r w:rsidRPr="00F7238F">
        <w:rPr>
          <w:rFonts w:asciiTheme="minorHAnsi" w:eastAsia="Calibri" w:hAnsiTheme="minorHAnsi" w:cstheme="minorHAnsi"/>
          <w:b/>
          <w:sz w:val="20"/>
          <w:szCs w:val="20"/>
          <w:lang w:val="es-MX"/>
        </w:rPr>
        <w:t>Mérida - Hacienda Sotuta De Peón - Mérida</w:t>
      </w:r>
    </w:p>
    <w:p w:rsidR="00EC063A" w:rsidRDefault="00EC063A" w:rsidP="00EC063A">
      <w:pPr>
        <w:jc w:val="both"/>
        <w:rPr>
          <w:rFonts w:eastAsia="Calibri" w:cstheme="minorHAnsi"/>
          <w:b/>
          <w:sz w:val="20"/>
          <w:szCs w:val="20"/>
          <w:lang w:val="es-MX"/>
        </w:rPr>
      </w:pPr>
      <w:r w:rsidRPr="00F7238F">
        <w:rPr>
          <w:rFonts w:eastAsia="Calibri" w:cstheme="minorHAnsi"/>
          <w:b/>
          <w:sz w:val="20"/>
          <w:szCs w:val="20"/>
          <w:lang w:val="es-MX"/>
        </w:rPr>
        <w:t>Desayuno</w:t>
      </w:r>
      <w:r w:rsidRPr="00F7238F">
        <w:rPr>
          <w:rFonts w:eastAsia="Calibri" w:cstheme="minorHAnsi"/>
          <w:bCs/>
          <w:sz w:val="20"/>
          <w:szCs w:val="20"/>
          <w:lang w:val="es-MX"/>
        </w:rPr>
        <w:t xml:space="preserve"> en el hotel. Salida del lobby de su hotel hacia la reserva ecológica de </w:t>
      </w:r>
      <w:proofErr w:type="spellStart"/>
      <w:r w:rsidRPr="00F7238F">
        <w:rPr>
          <w:rFonts w:eastAsia="Calibri" w:cstheme="minorHAnsi"/>
          <w:bCs/>
          <w:sz w:val="20"/>
          <w:szCs w:val="20"/>
          <w:lang w:val="es-MX"/>
        </w:rPr>
        <w:t>Cuxtal</w:t>
      </w:r>
      <w:proofErr w:type="spellEnd"/>
      <w:r w:rsidRPr="00F7238F">
        <w:rPr>
          <w:rFonts w:eastAsia="Calibri" w:cstheme="minorHAnsi"/>
          <w:bCs/>
          <w:sz w:val="20"/>
          <w:szCs w:val="20"/>
          <w:lang w:val="es-MX"/>
        </w:rPr>
        <w:t xml:space="preserve"> donde se encuentra la hacienda Sotuta de Peón, localizada a 25 kilómetros al sur de Mérida. Se inicia la visita de los atractivos más importantes de la hacienda, casa de máquinas en la que se encuentra la desfibradora, donde se procesa la penca de henequén “Sisal”, continuando a la cordelería donde se convierte a fibra y esta a su vez en varios productos de uso material como son bolsas, sogas, tapetes, hilos, etc. Después se aborda un “</w:t>
      </w:r>
      <w:proofErr w:type="spellStart"/>
      <w:r w:rsidRPr="00F7238F">
        <w:rPr>
          <w:rFonts w:eastAsia="Calibri" w:cstheme="minorHAnsi"/>
          <w:bCs/>
          <w:sz w:val="20"/>
          <w:szCs w:val="20"/>
          <w:lang w:val="es-MX"/>
        </w:rPr>
        <w:t>truck</w:t>
      </w:r>
      <w:proofErr w:type="spellEnd"/>
      <w:r w:rsidRPr="00F7238F">
        <w:rPr>
          <w:rFonts w:eastAsia="Calibri" w:cstheme="minorHAnsi"/>
          <w:bCs/>
          <w:sz w:val="20"/>
          <w:szCs w:val="20"/>
          <w:lang w:val="es-MX"/>
        </w:rPr>
        <w:t xml:space="preserve">” carrito jalado por una mula sobre rieles de vía angosta; iniciando el paseo a través de plantaciones de henequén hasta llegar a la casa maya, en la cual se podrá observar cómo vivían los mayas realmente, continuando al cenote </w:t>
      </w:r>
      <w:proofErr w:type="spellStart"/>
      <w:r w:rsidRPr="00F7238F">
        <w:rPr>
          <w:rFonts w:eastAsia="Calibri" w:cstheme="minorHAnsi"/>
          <w:bCs/>
          <w:sz w:val="20"/>
          <w:szCs w:val="20"/>
          <w:lang w:val="es-MX"/>
        </w:rPr>
        <w:t>Zhul</w:t>
      </w:r>
      <w:proofErr w:type="spellEnd"/>
      <w:r w:rsidRPr="00F7238F">
        <w:rPr>
          <w:rFonts w:eastAsia="Calibri" w:cstheme="minorHAnsi"/>
          <w:bCs/>
          <w:sz w:val="20"/>
          <w:szCs w:val="20"/>
          <w:lang w:val="es-MX"/>
        </w:rPr>
        <w:t xml:space="preserve">-ha con una profundidad de 10 metros e instalaciones adecuadas, con escalinatas y pasamanos de madera, hermosamente iluminado, donde usted podrá disfrutar de un refrescante baño con servicio de toallas, visor y chalecos.  </w:t>
      </w:r>
      <w:proofErr w:type="gramStart"/>
      <w:r w:rsidRPr="00F7238F">
        <w:rPr>
          <w:rFonts w:eastAsia="Calibri" w:cstheme="minorHAnsi"/>
          <w:bCs/>
          <w:sz w:val="20"/>
          <w:szCs w:val="20"/>
          <w:lang w:val="es-MX"/>
        </w:rPr>
        <w:t>se</w:t>
      </w:r>
      <w:proofErr w:type="gramEnd"/>
      <w:r w:rsidRPr="00F7238F">
        <w:rPr>
          <w:rFonts w:eastAsia="Calibri" w:cstheme="minorHAnsi"/>
          <w:bCs/>
          <w:sz w:val="20"/>
          <w:szCs w:val="20"/>
          <w:lang w:val="es-MX"/>
        </w:rPr>
        <w:t xml:space="preserve"> retorna a la hacienda para disfrutar de la alberca y las instalaciones de la misma, con su casa principal y su restaurant bar, tiempo para comida. Regreso a Mérida. </w:t>
      </w:r>
      <w:r w:rsidRPr="00F7238F">
        <w:rPr>
          <w:rFonts w:eastAsia="Calibri" w:cstheme="minorHAnsi"/>
          <w:b/>
          <w:sz w:val="20"/>
          <w:szCs w:val="20"/>
          <w:lang w:val="es-MX"/>
        </w:rPr>
        <w:t>Alojamiento.</w:t>
      </w:r>
    </w:p>
    <w:p w:rsidR="00EC063A"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F7238F">
        <w:rPr>
          <w:rFonts w:asciiTheme="minorHAnsi" w:eastAsia="Calibri" w:hAnsiTheme="minorHAnsi" w:cstheme="minorHAnsi"/>
          <w:b/>
          <w:sz w:val="20"/>
          <w:szCs w:val="20"/>
          <w:lang w:val="es-MX"/>
        </w:rPr>
        <w:t xml:space="preserve">Mérida - Chichén Itzá- </w:t>
      </w:r>
      <w:r w:rsidR="00C6181E">
        <w:rPr>
          <w:rFonts w:asciiTheme="minorHAnsi" w:eastAsia="Calibri" w:hAnsiTheme="minorHAnsi" w:cstheme="minorHAnsi"/>
          <w:b/>
          <w:sz w:val="20"/>
          <w:szCs w:val="20"/>
          <w:lang w:val="es-MX"/>
        </w:rPr>
        <w:t>Cenote</w:t>
      </w:r>
      <w:r w:rsidRPr="00F7238F">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w:t>
      </w:r>
      <w:r w:rsidRPr="00F7238F">
        <w:rPr>
          <w:rFonts w:asciiTheme="minorHAnsi" w:eastAsia="Calibri" w:hAnsiTheme="minorHAnsi" w:cstheme="minorHAnsi"/>
          <w:b/>
          <w:sz w:val="20"/>
          <w:szCs w:val="20"/>
          <w:lang w:val="es-MX"/>
        </w:rPr>
        <w:t xml:space="preserve"> Mérida</w:t>
      </w:r>
    </w:p>
    <w:p w:rsidR="00EC063A" w:rsidRDefault="00EC063A" w:rsidP="00EC063A">
      <w:pPr>
        <w:pStyle w:val="Textosinformato"/>
        <w:jc w:val="both"/>
        <w:rPr>
          <w:rFonts w:asciiTheme="minorHAnsi" w:eastAsia="Calibri" w:hAnsiTheme="minorHAnsi" w:cstheme="minorHAnsi"/>
          <w:b/>
          <w:sz w:val="20"/>
          <w:szCs w:val="20"/>
          <w:lang w:val="es-MX"/>
        </w:rPr>
      </w:pPr>
      <w:r w:rsidRPr="00F7238F">
        <w:rPr>
          <w:rFonts w:asciiTheme="minorHAnsi" w:eastAsia="Calibri" w:hAnsiTheme="minorHAnsi" w:cstheme="minorHAnsi"/>
          <w:b/>
          <w:sz w:val="20"/>
          <w:szCs w:val="20"/>
          <w:lang w:val="es-MX"/>
        </w:rPr>
        <w:t>Desayuno</w:t>
      </w:r>
      <w:r w:rsidRPr="00F7238F">
        <w:rPr>
          <w:rFonts w:asciiTheme="minorHAnsi" w:eastAsia="Calibri" w:hAnsiTheme="minorHAnsi" w:cstheme="minorHAnsi"/>
          <w:bCs/>
          <w:sz w:val="20"/>
          <w:szCs w:val="20"/>
          <w:lang w:val="es-MX"/>
        </w:rPr>
        <w:t xml:space="preserve"> en el hotel. Salida hacia Chichén Itzá, el más conocido de los sitios arqueológicos mayas de Yucatán, nombrado Patrimonio Mundial de la Humanidad por la UNESCO y una de las “Siete Nuevas Maravillas del Mundo”. Visita de sus edificios </w:t>
      </w:r>
      <w:proofErr w:type="spellStart"/>
      <w:r w:rsidRPr="00F7238F">
        <w:rPr>
          <w:rFonts w:asciiTheme="minorHAnsi" w:eastAsia="Calibri" w:hAnsiTheme="minorHAnsi" w:cstheme="minorHAnsi"/>
          <w:bCs/>
          <w:sz w:val="20"/>
          <w:szCs w:val="20"/>
          <w:lang w:val="es-MX"/>
        </w:rPr>
        <w:t>más</w:t>
      </w:r>
      <w:proofErr w:type="spellEnd"/>
      <w:r w:rsidRPr="00F7238F">
        <w:rPr>
          <w:rFonts w:asciiTheme="minorHAnsi" w:eastAsia="Calibri" w:hAnsiTheme="minorHAnsi" w:cstheme="minorHAnsi"/>
          <w:bCs/>
          <w:sz w:val="20"/>
          <w:szCs w:val="20"/>
          <w:lang w:val="es-MX"/>
        </w:rPr>
        <w:t xml:space="preserve"> sobresalientes: el Castillo o Pirámide de Kukulkán, el Caracol, la Iglesia, el Templo de Los Guerreros, el Grupo de las Mil Columnas, la Plataforma de Venus, el </w:t>
      </w:r>
      <w:proofErr w:type="spellStart"/>
      <w:r w:rsidRPr="00F7238F">
        <w:rPr>
          <w:rFonts w:asciiTheme="minorHAnsi" w:eastAsia="Calibri" w:hAnsiTheme="minorHAnsi" w:cstheme="minorHAnsi"/>
          <w:bCs/>
          <w:sz w:val="20"/>
          <w:szCs w:val="20"/>
          <w:lang w:val="es-MX"/>
        </w:rPr>
        <w:t>Tzompantli</w:t>
      </w:r>
      <w:proofErr w:type="spellEnd"/>
      <w:r w:rsidRPr="00F7238F">
        <w:rPr>
          <w:rFonts w:asciiTheme="minorHAnsi" w:eastAsia="Calibri" w:hAnsiTheme="minorHAnsi" w:cstheme="minorHAnsi"/>
          <w:bCs/>
          <w:sz w:val="20"/>
          <w:szCs w:val="20"/>
          <w:lang w:val="es-MX"/>
        </w:rPr>
        <w:t xml:space="preserve"> y el Juego de Pelota; así como el Cenote Sagrado que se cree fue usado con fines ceremoniales, incluyendo sacrificios humanos. Continuación a </w:t>
      </w:r>
      <w:r>
        <w:rPr>
          <w:rFonts w:asciiTheme="minorHAnsi" w:eastAsia="Calibri" w:hAnsiTheme="minorHAnsi" w:cstheme="minorHAnsi"/>
          <w:bCs/>
          <w:sz w:val="20"/>
          <w:szCs w:val="20"/>
          <w:lang w:val="es-MX"/>
        </w:rPr>
        <w:t>Cenote</w:t>
      </w:r>
      <w:r w:rsidRPr="00F7238F">
        <w:rPr>
          <w:rFonts w:asciiTheme="minorHAnsi" w:eastAsia="Calibri" w:hAnsiTheme="minorHAnsi" w:cstheme="minorHAnsi"/>
          <w:bCs/>
          <w:sz w:val="20"/>
          <w:szCs w:val="20"/>
          <w:lang w:val="es-MX"/>
        </w:rPr>
        <w:t xml:space="preserve">. Regreso a Mérida. </w:t>
      </w:r>
      <w:r w:rsidRPr="00F7238F">
        <w:rPr>
          <w:rFonts w:asciiTheme="minorHAnsi" w:eastAsia="Calibri" w:hAnsiTheme="minorHAnsi" w:cstheme="minorHAnsi"/>
          <w:b/>
          <w:sz w:val="20"/>
          <w:szCs w:val="20"/>
          <w:lang w:val="es-MX"/>
        </w:rPr>
        <w:t>Alojamiento.</w:t>
      </w:r>
    </w:p>
    <w:p w:rsidR="00EC063A"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Pr="00F7238F">
        <w:rPr>
          <w:rFonts w:asciiTheme="minorHAnsi" w:eastAsia="Calibri" w:hAnsiTheme="minorHAnsi" w:cstheme="minorHAnsi"/>
          <w:b/>
          <w:sz w:val="20"/>
          <w:szCs w:val="20"/>
          <w:lang w:val="es-MX"/>
        </w:rPr>
        <w:t>Mérida- Rio Lagartos Y Las Coloradas -Mérida</w:t>
      </w:r>
    </w:p>
    <w:p w:rsidR="00EC063A" w:rsidRDefault="00EC063A" w:rsidP="00EC063A">
      <w:pPr>
        <w:pStyle w:val="Textosinformato"/>
        <w:jc w:val="both"/>
        <w:rPr>
          <w:rFonts w:asciiTheme="minorHAnsi" w:eastAsia="Calibri" w:hAnsiTheme="minorHAnsi" w:cstheme="minorHAnsi"/>
          <w:b/>
          <w:sz w:val="20"/>
          <w:szCs w:val="20"/>
          <w:lang w:val="es-MX"/>
        </w:rPr>
      </w:pPr>
      <w:r w:rsidRPr="00F7238F">
        <w:rPr>
          <w:rFonts w:asciiTheme="minorHAnsi" w:eastAsia="Calibri" w:hAnsiTheme="minorHAnsi" w:cstheme="minorHAnsi"/>
          <w:b/>
          <w:sz w:val="20"/>
          <w:szCs w:val="20"/>
          <w:lang w:val="es-MX"/>
        </w:rPr>
        <w:t xml:space="preserve">Desayuno </w:t>
      </w:r>
      <w:r w:rsidRPr="00F7238F">
        <w:rPr>
          <w:rFonts w:asciiTheme="minorHAnsi" w:eastAsia="Calibri" w:hAnsiTheme="minorHAnsi" w:cstheme="minorHAnsi"/>
          <w:bCs/>
          <w:sz w:val="20"/>
          <w:szCs w:val="20"/>
          <w:lang w:val="es-MX"/>
        </w:rPr>
        <w:t xml:space="preserve">en el hotel. Visitaremos una maravilla de la naturaleza, escondida en las costas de Yucatán llamada "LAS COLORADAS", es un conjunto de lagunas donde su alta </w:t>
      </w:r>
      <w:r w:rsidRPr="00F7238F">
        <w:rPr>
          <w:rFonts w:asciiTheme="minorHAnsi" w:eastAsia="Calibri" w:hAnsiTheme="minorHAnsi" w:cstheme="minorHAnsi"/>
          <w:bCs/>
          <w:sz w:val="20"/>
          <w:szCs w:val="20"/>
          <w:lang w:val="es-MX"/>
        </w:rPr>
        <w:lastRenderedPageBreak/>
        <w:t xml:space="preserve">concentración de sal y algas microscópicas, le dan diferentes tonalidades, que van desde el amarillo, hasta el naranja y alcanzando el tono rosado. ! Estos tonos, junto con sus montículos blancos, productos de la industria de la sal, hacen que el visitante sienta que está inmerso en un sueño. Continuaremos nuestro recorrido en bote por la zona de manglares, donde observaremos una gran diversidad de aves que anidan en la zona, incluido en algunas ocasiones el </w:t>
      </w:r>
      <w:proofErr w:type="spellStart"/>
      <w:r w:rsidRPr="00F7238F">
        <w:rPr>
          <w:rFonts w:asciiTheme="minorHAnsi" w:eastAsia="Calibri" w:hAnsiTheme="minorHAnsi" w:cstheme="minorHAnsi"/>
          <w:bCs/>
          <w:sz w:val="20"/>
          <w:szCs w:val="20"/>
          <w:lang w:val="es-MX"/>
        </w:rPr>
        <w:t>Flamingo</w:t>
      </w:r>
      <w:proofErr w:type="spellEnd"/>
      <w:r w:rsidRPr="00F7238F">
        <w:rPr>
          <w:rFonts w:asciiTheme="minorHAnsi" w:eastAsia="Calibri" w:hAnsiTheme="minorHAnsi" w:cstheme="minorHAnsi"/>
          <w:bCs/>
          <w:sz w:val="20"/>
          <w:szCs w:val="20"/>
          <w:lang w:val="es-MX"/>
        </w:rPr>
        <w:t>.</w:t>
      </w:r>
      <w:r w:rsidRPr="00F7238F">
        <w:rPr>
          <w:rFonts w:asciiTheme="minorHAnsi" w:eastAsia="Calibri" w:hAnsiTheme="minorHAnsi" w:cstheme="minorHAnsi"/>
          <w:b/>
          <w:sz w:val="20"/>
          <w:szCs w:val="20"/>
          <w:lang w:val="es-MX"/>
        </w:rPr>
        <w:t xml:space="preserve"> Alojamiento.</w:t>
      </w:r>
    </w:p>
    <w:p w:rsidR="00EC063A" w:rsidRDefault="00EC063A" w:rsidP="00EC063A">
      <w:pPr>
        <w:pStyle w:val="Textosinformato"/>
        <w:jc w:val="both"/>
        <w:rPr>
          <w:rFonts w:asciiTheme="minorHAnsi" w:eastAsia="Calibri" w:hAnsiTheme="minorHAnsi" w:cstheme="minorHAnsi"/>
          <w:b/>
          <w:sz w:val="20"/>
          <w:szCs w:val="20"/>
          <w:lang w:val="es-MX"/>
        </w:rPr>
      </w:pPr>
    </w:p>
    <w:p w:rsidR="00EC063A" w:rsidRDefault="00EC063A" w:rsidP="00EC063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6. </w:t>
      </w:r>
      <w:r w:rsidRPr="00F7238F">
        <w:rPr>
          <w:rFonts w:asciiTheme="minorHAnsi" w:eastAsia="Calibri" w:hAnsiTheme="minorHAnsi" w:cstheme="minorHAnsi"/>
          <w:b/>
          <w:sz w:val="20"/>
          <w:szCs w:val="20"/>
          <w:lang w:val="es-MX"/>
        </w:rPr>
        <w:t>Mérida</w:t>
      </w:r>
    </w:p>
    <w:p w:rsidR="00EC063A" w:rsidRDefault="00EC063A" w:rsidP="00EC063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Pr="00F7238F">
        <w:rPr>
          <w:rFonts w:asciiTheme="minorHAnsi" w:eastAsia="Calibri" w:hAnsiTheme="minorHAnsi" w:cstheme="minorHAnsi"/>
          <w:b/>
          <w:sz w:val="20"/>
          <w:szCs w:val="20"/>
          <w:lang w:val="es-MX"/>
        </w:rPr>
        <w:t xml:space="preserve">esayuno. </w:t>
      </w:r>
      <w:r w:rsidRPr="00F7238F">
        <w:rPr>
          <w:rFonts w:asciiTheme="minorHAnsi" w:eastAsia="Calibri" w:hAnsiTheme="minorHAnsi" w:cstheme="minorHAnsi"/>
          <w:bCs/>
          <w:sz w:val="20"/>
          <w:szCs w:val="20"/>
          <w:lang w:val="es-MX"/>
        </w:rPr>
        <w:t xml:space="preserve">A la hora </w:t>
      </w:r>
      <w:r>
        <w:rPr>
          <w:rFonts w:asciiTheme="minorHAnsi" w:eastAsia="Calibri" w:hAnsiTheme="minorHAnsi" w:cstheme="minorHAnsi"/>
          <w:bCs/>
          <w:sz w:val="20"/>
          <w:szCs w:val="20"/>
          <w:lang w:val="es-MX"/>
        </w:rPr>
        <w:t>indica</w:t>
      </w:r>
      <w:r w:rsidRPr="00F7238F">
        <w:rPr>
          <w:rFonts w:asciiTheme="minorHAnsi" w:eastAsia="Calibri" w:hAnsiTheme="minorHAnsi" w:cstheme="minorHAnsi"/>
          <w:bCs/>
          <w:sz w:val="20"/>
          <w:szCs w:val="20"/>
          <w:lang w:val="es-MX"/>
        </w:rPr>
        <w:t>da traslado al aeropuerto.</w:t>
      </w:r>
    </w:p>
    <w:p w:rsidR="00EC063A" w:rsidRPr="00F7238F" w:rsidRDefault="00EC063A" w:rsidP="00EC063A">
      <w:pPr>
        <w:pStyle w:val="Textosinformato"/>
        <w:jc w:val="both"/>
        <w:rPr>
          <w:rFonts w:asciiTheme="minorHAnsi" w:eastAsia="Calibri" w:hAnsiTheme="minorHAnsi" w:cstheme="minorHAnsi"/>
          <w:bCs/>
          <w:sz w:val="20"/>
          <w:szCs w:val="20"/>
          <w:lang w:val="es-MX"/>
        </w:rPr>
      </w:pPr>
    </w:p>
    <w:p w:rsidR="00EC063A" w:rsidRPr="005B3A5A" w:rsidRDefault="00EC063A" w:rsidP="00EC063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EC063A" w:rsidRDefault="00EC063A" w:rsidP="00EC063A">
      <w:pPr>
        <w:rPr>
          <w:sz w:val="20"/>
          <w:szCs w:val="20"/>
          <w:lang w:val="es-ES"/>
        </w:rPr>
      </w:pPr>
    </w:p>
    <w:p w:rsidR="00EC063A" w:rsidRDefault="00EC063A" w:rsidP="00EC063A">
      <w:pPr>
        <w:rPr>
          <w:sz w:val="20"/>
          <w:szCs w:val="20"/>
          <w:lang w:val="es-ES"/>
        </w:rPr>
      </w:pPr>
    </w:p>
    <w:p w:rsidR="00EC063A" w:rsidRPr="00B56B0D" w:rsidRDefault="00EC063A" w:rsidP="00EC063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A07214A" wp14:editId="0E9502C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063A" w:rsidRPr="00F74623" w:rsidRDefault="00EC063A" w:rsidP="00EC063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7214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EC063A" w:rsidRPr="00F74623" w:rsidRDefault="00EC063A" w:rsidP="00EC063A">
                      <w:pPr>
                        <w:jc w:val="center"/>
                        <w:rPr>
                          <w:b/>
                          <w:i/>
                          <w:lang w:val="es-ES"/>
                        </w:rPr>
                      </w:pPr>
                      <w:r w:rsidRPr="00F74623">
                        <w:rPr>
                          <w:b/>
                          <w:i/>
                          <w:lang w:val="es-ES"/>
                        </w:rPr>
                        <w:t>JULIÁ TOURS INCLUYE:</w:t>
                      </w:r>
                    </w:p>
                  </w:txbxContent>
                </v:textbox>
                <w10:wrap type="square"/>
              </v:rect>
            </w:pict>
          </mc:Fallback>
        </mc:AlternateContent>
      </w:r>
    </w:p>
    <w:p w:rsidR="00EC063A" w:rsidRPr="00B56B0D" w:rsidRDefault="00EC063A" w:rsidP="00EC063A">
      <w:pPr>
        <w:rPr>
          <w:sz w:val="20"/>
          <w:szCs w:val="20"/>
          <w:lang w:val="es-ES"/>
        </w:rPr>
      </w:pPr>
    </w:p>
    <w:p w:rsidR="00EC063A" w:rsidRPr="00DE47B0" w:rsidRDefault="00EC063A" w:rsidP="00EC063A">
      <w:pPr>
        <w:pStyle w:val="Prrafodelista"/>
        <w:numPr>
          <w:ilvl w:val="0"/>
          <w:numId w:val="10"/>
        </w:numPr>
        <w:rPr>
          <w:rFonts w:eastAsia="Calibri" w:cstheme="minorHAnsi"/>
          <w:color w:val="000000" w:themeColor="text1"/>
          <w:sz w:val="20"/>
          <w:szCs w:val="21"/>
        </w:rPr>
      </w:pPr>
      <w:r w:rsidRPr="00C84DE3">
        <w:rPr>
          <w:rFonts w:eastAsia="Calibri" w:cstheme="minorHAnsi"/>
          <w:color w:val="000000" w:themeColor="text1"/>
          <w:sz w:val="20"/>
          <w:szCs w:val="21"/>
        </w:rPr>
        <w:t>A</w:t>
      </w:r>
      <w:r w:rsidRPr="00F7238F">
        <w:rPr>
          <w:rFonts w:eastAsia="Calibri" w:cstheme="minorHAnsi"/>
          <w:color w:val="000000" w:themeColor="text1"/>
          <w:sz w:val="20"/>
          <w:szCs w:val="21"/>
        </w:rPr>
        <w:t xml:space="preserve">lojamiento </w:t>
      </w:r>
      <w:r w:rsidR="00EC6BFC" w:rsidRPr="00F7238F">
        <w:rPr>
          <w:rFonts w:eastAsia="Calibri" w:cstheme="minorHAnsi"/>
          <w:color w:val="000000" w:themeColor="text1"/>
          <w:sz w:val="20"/>
          <w:szCs w:val="21"/>
        </w:rPr>
        <w:t xml:space="preserve">en hotel de su elección, categorías: </w:t>
      </w:r>
      <w:r w:rsidRPr="00F7238F">
        <w:rPr>
          <w:rFonts w:eastAsia="Calibri" w:cstheme="minorHAnsi"/>
          <w:color w:val="000000" w:themeColor="text1"/>
          <w:sz w:val="20"/>
          <w:szCs w:val="21"/>
        </w:rPr>
        <w:t>Turista (T), Primera (P)</w:t>
      </w:r>
      <w:r>
        <w:rPr>
          <w:rFonts w:eastAsia="Calibri" w:cstheme="minorHAnsi"/>
          <w:color w:val="000000" w:themeColor="text1"/>
          <w:sz w:val="20"/>
          <w:szCs w:val="21"/>
        </w:rPr>
        <w:t xml:space="preserve"> y Primera Superior (PS)</w:t>
      </w:r>
      <w:r w:rsidRPr="00DE47B0">
        <w:rPr>
          <w:rFonts w:eastAsia="Calibri" w:cstheme="minorHAnsi"/>
          <w:color w:val="000000" w:themeColor="text1"/>
          <w:sz w:val="20"/>
          <w:szCs w:val="21"/>
        </w:rPr>
        <w:t>.</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Transporte </w:t>
      </w:r>
      <w:r w:rsidR="00EC6BFC" w:rsidRPr="00F7238F">
        <w:rPr>
          <w:rFonts w:eastAsia="Calibri" w:cstheme="minorHAnsi"/>
          <w:color w:val="000000" w:themeColor="text1"/>
          <w:sz w:val="20"/>
          <w:szCs w:val="21"/>
        </w:rPr>
        <w:t>en unidades con aire acondicionado durante todo el recorrido.</w:t>
      </w:r>
    </w:p>
    <w:p w:rsidR="00EC063A" w:rsidRPr="00DE47B0"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Alimentos </w:t>
      </w:r>
      <w:r>
        <w:rPr>
          <w:rFonts w:eastAsia="Calibri" w:cstheme="minorHAnsi"/>
          <w:color w:val="000000" w:themeColor="text1"/>
          <w:sz w:val="20"/>
          <w:szCs w:val="21"/>
        </w:rPr>
        <w:t xml:space="preserve">según itinerario </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 xml:space="preserve">Visitas </w:t>
      </w:r>
      <w:r w:rsidR="00EC6BFC" w:rsidRPr="00F7238F">
        <w:rPr>
          <w:rFonts w:eastAsia="Calibri" w:cstheme="minorHAnsi"/>
          <w:color w:val="000000" w:themeColor="text1"/>
          <w:sz w:val="20"/>
          <w:szCs w:val="21"/>
        </w:rPr>
        <w:t>con entradas incluidas según itinerario.</w:t>
      </w:r>
    </w:p>
    <w:p w:rsidR="00EC063A" w:rsidRPr="005C181C" w:rsidRDefault="00EC063A" w:rsidP="00EC063A">
      <w:pPr>
        <w:pStyle w:val="Prrafodelista"/>
        <w:numPr>
          <w:ilvl w:val="0"/>
          <w:numId w:val="10"/>
        </w:numPr>
        <w:rPr>
          <w:rFonts w:eastAsia="Calibri" w:cstheme="minorHAnsi"/>
          <w:color w:val="000000" w:themeColor="text1"/>
          <w:sz w:val="20"/>
          <w:szCs w:val="21"/>
          <w:lang w:val="pt-PT"/>
        </w:rPr>
      </w:pPr>
      <w:r w:rsidRPr="005C181C">
        <w:rPr>
          <w:rFonts w:eastAsia="Calibri" w:cstheme="minorHAnsi"/>
          <w:color w:val="000000" w:themeColor="text1"/>
          <w:sz w:val="20"/>
          <w:szCs w:val="21"/>
          <w:lang w:val="pt-PT"/>
        </w:rPr>
        <w:t xml:space="preserve">Impuestos </w:t>
      </w:r>
      <w:r w:rsidR="00EC6BFC" w:rsidRPr="005C181C">
        <w:rPr>
          <w:rFonts w:eastAsia="Calibri" w:cstheme="minorHAnsi"/>
          <w:color w:val="000000" w:themeColor="text1"/>
          <w:sz w:val="20"/>
          <w:szCs w:val="21"/>
          <w:lang w:val="pt-PT"/>
        </w:rPr>
        <w:t xml:space="preserve">de hospedaje e </w:t>
      </w:r>
      <w:r w:rsidRPr="005C181C">
        <w:rPr>
          <w:rFonts w:eastAsia="Calibri" w:cstheme="minorHAnsi"/>
          <w:color w:val="000000" w:themeColor="text1"/>
          <w:sz w:val="20"/>
          <w:szCs w:val="21"/>
          <w:lang w:val="pt-PT"/>
        </w:rPr>
        <w:t>Iva.</w:t>
      </w:r>
    </w:p>
    <w:p w:rsidR="00EC063A" w:rsidRPr="00F7238F" w:rsidRDefault="00EC063A" w:rsidP="00EC063A">
      <w:pPr>
        <w:pStyle w:val="Prrafodelista"/>
        <w:numPr>
          <w:ilvl w:val="0"/>
          <w:numId w:val="10"/>
        </w:numPr>
        <w:rPr>
          <w:rFonts w:eastAsia="Calibri" w:cstheme="minorHAnsi"/>
          <w:color w:val="000000" w:themeColor="text1"/>
          <w:sz w:val="20"/>
          <w:szCs w:val="21"/>
        </w:rPr>
      </w:pPr>
      <w:r w:rsidRPr="00F7238F">
        <w:rPr>
          <w:rFonts w:eastAsia="Calibri" w:cstheme="minorHAnsi"/>
          <w:color w:val="000000" w:themeColor="text1"/>
          <w:sz w:val="20"/>
          <w:szCs w:val="21"/>
        </w:rPr>
        <w:t>Guía Bilingüe (Español - Inglés) Certificado.</w:t>
      </w:r>
    </w:p>
    <w:p w:rsidR="00EC063A" w:rsidRDefault="00EC063A" w:rsidP="00EC063A">
      <w:pPr>
        <w:pStyle w:val="Prrafodelista"/>
        <w:numPr>
          <w:ilvl w:val="0"/>
          <w:numId w:val="10"/>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EC063A" w:rsidRPr="00F7238F" w:rsidRDefault="00EC063A" w:rsidP="00EC063A">
      <w:pPr>
        <w:pStyle w:val="Prrafodelista"/>
        <w:rPr>
          <w:rFonts w:eastAsia="Calibri" w:cstheme="minorHAnsi"/>
          <w:color w:val="000000" w:themeColor="text1"/>
          <w:sz w:val="20"/>
          <w:szCs w:val="21"/>
        </w:rPr>
      </w:pPr>
    </w:p>
    <w:p w:rsidR="00EC063A" w:rsidRPr="00AE50AA" w:rsidRDefault="00EC063A" w:rsidP="00EC063A">
      <w:pPr>
        <w:pStyle w:val="Prrafodelista"/>
        <w:rPr>
          <w:b/>
        </w:rPr>
      </w:pPr>
    </w:p>
    <w:p w:rsidR="00EC063A" w:rsidRPr="00B56B0D" w:rsidRDefault="00EC063A" w:rsidP="00EC063A">
      <w:pPr>
        <w:ind w:left="567"/>
        <w:rPr>
          <w:b/>
        </w:rPr>
      </w:pPr>
      <w:r w:rsidRPr="00B56B0D">
        <w:rPr>
          <w:b/>
        </w:rPr>
        <w:t>NO Incluye</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Vuelos domésticos</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EC063A" w:rsidRPr="00B56B0D" w:rsidRDefault="00EC063A" w:rsidP="00EC063A">
      <w:pPr>
        <w:pStyle w:val="Prrafodelista"/>
        <w:numPr>
          <w:ilvl w:val="0"/>
          <w:numId w:val="1"/>
        </w:numPr>
        <w:tabs>
          <w:tab w:val="left" w:pos="851"/>
        </w:tabs>
        <w:spacing w:after="0"/>
        <w:ind w:left="927"/>
        <w:rPr>
          <w:sz w:val="20"/>
          <w:szCs w:val="20"/>
        </w:rPr>
      </w:pPr>
      <w:r w:rsidRPr="00B56B0D">
        <w:rPr>
          <w:sz w:val="20"/>
          <w:szCs w:val="20"/>
        </w:rPr>
        <w:t>Gastos personales</w:t>
      </w:r>
    </w:p>
    <w:p w:rsidR="00EC063A" w:rsidRDefault="00EC063A" w:rsidP="00EC063A">
      <w:pPr>
        <w:pStyle w:val="Prrafodelista"/>
        <w:numPr>
          <w:ilvl w:val="0"/>
          <w:numId w:val="1"/>
        </w:numPr>
        <w:tabs>
          <w:tab w:val="left" w:pos="851"/>
        </w:tabs>
        <w:spacing w:after="0"/>
        <w:ind w:left="927"/>
        <w:rPr>
          <w:sz w:val="20"/>
          <w:szCs w:val="20"/>
        </w:rPr>
      </w:pPr>
      <w:r w:rsidRPr="00B56B0D">
        <w:rPr>
          <w:sz w:val="20"/>
          <w:szCs w:val="20"/>
        </w:rPr>
        <w:t>Propinas</w:t>
      </w:r>
    </w:p>
    <w:p w:rsidR="00EC063A" w:rsidRPr="00174927" w:rsidRDefault="00EC063A" w:rsidP="00EC063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EC063A" w:rsidRPr="00D0743A" w:rsidTr="00E74D2A">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C063A" w:rsidRPr="00D0743A" w:rsidRDefault="00EC063A" w:rsidP="00E74D2A">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EC063A" w:rsidRPr="00D0743A" w:rsidTr="00E74D2A">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C063A" w:rsidRPr="00D0743A" w:rsidRDefault="00EC063A" w:rsidP="00E74D2A">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5C181C">
              <w:rPr>
                <w:rFonts w:ascii="Calibri" w:eastAsia="Times New Roman" w:hAnsi="Calibri" w:cs="Calibri"/>
                <w:sz w:val="20"/>
                <w:szCs w:val="20"/>
                <w:lang w:val="es-MX" w:eastAsia="es-MX"/>
              </w:rPr>
              <w:t>4</w:t>
            </w:r>
          </w:p>
        </w:tc>
      </w:tr>
    </w:tbl>
    <w:p w:rsidR="00EC063A" w:rsidRPr="00ED6CEF" w:rsidRDefault="00EC063A" w:rsidP="00EC063A">
      <w:pPr>
        <w:pStyle w:val="Textosinformato"/>
        <w:jc w:val="both"/>
        <w:rPr>
          <w:rFonts w:asciiTheme="minorHAnsi" w:eastAsia="Calibri" w:hAnsiTheme="minorHAnsi" w:cstheme="minorHAnsi"/>
          <w:color w:val="000000" w:themeColor="text1"/>
          <w:sz w:val="20"/>
          <w:szCs w:val="20"/>
        </w:rPr>
      </w:pPr>
    </w:p>
    <w:p w:rsidR="00EC063A" w:rsidRPr="005B3A5A" w:rsidRDefault="00EC063A" w:rsidP="00EC063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5C181C" w:rsidRPr="005C181C" w:rsidTr="005C181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C181C" w:rsidRPr="005C181C" w:rsidRDefault="005C181C" w:rsidP="005C181C">
            <w:pP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PRECIOS EN MXN POR PERSONA</w:t>
            </w:r>
          </w:p>
        </w:tc>
      </w:tr>
      <w:tr w:rsidR="005C181C" w:rsidRPr="005C181C" w:rsidTr="005C181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SERVICIOS TERRESTRES EXCLUSIVAMENTE (MIN 2 PAX)</w:t>
            </w:r>
          </w:p>
        </w:tc>
      </w:tr>
      <w:tr w:rsidR="005C181C" w:rsidRPr="005C181C" w:rsidTr="005C181C">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5C181C" w:rsidRPr="005C181C" w:rsidRDefault="005C181C" w:rsidP="005C181C">
            <w:pP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5C181C" w:rsidRPr="005C181C" w:rsidRDefault="005C181C" w:rsidP="005C181C">
            <w:pPr>
              <w:jc w:val="cente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5C181C" w:rsidRPr="005C181C" w:rsidRDefault="005C181C" w:rsidP="005C181C">
            <w:pPr>
              <w:jc w:val="cente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5C181C" w:rsidRPr="005C181C" w:rsidRDefault="005C181C" w:rsidP="005C181C">
            <w:pPr>
              <w:jc w:val="cente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5C181C" w:rsidRPr="005C181C" w:rsidRDefault="005C181C" w:rsidP="005C181C">
            <w:pPr>
              <w:jc w:val="center"/>
              <w:rPr>
                <w:rFonts w:ascii="Calibri" w:eastAsia="Times New Roman" w:hAnsi="Calibri" w:cs="Calibri"/>
                <w:b/>
                <w:bCs/>
                <w:color w:val="FFFFFF"/>
                <w:sz w:val="20"/>
                <w:szCs w:val="20"/>
                <w:lang w:val="es-MX" w:eastAsia="es-MX"/>
              </w:rPr>
            </w:pPr>
            <w:r w:rsidRPr="005C181C">
              <w:rPr>
                <w:rFonts w:ascii="Calibri" w:eastAsia="Times New Roman" w:hAnsi="Calibri" w:cs="Calibri"/>
                <w:b/>
                <w:bCs/>
                <w:color w:val="FFFFFF"/>
                <w:sz w:val="20"/>
                <w:szCs w:val="20"/>
                <w:lang w:val="es-MX" w:eastAsia="es-MX"/>
              </w:rPr>
              <w:t>MNR (2-10)</w:t>
            </w:r>
          </w:p>
        </w:tc>
      </w:tr>
      <w:tr w:rsidR="005C181C" w:rsidRPr="005C181C" w:rsidTr="005C181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TURISTA (T)</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24,165</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23,570</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27,190</w:t>
            </w:r>
          </w:p>
        </w:tc>
        <w:tc>
          <w:tcPr>
            <w:tcW w:w="1433"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21,125</w:t>
            </w:r>
          </w:p>
        </w:tc>
      </w:tr>
      <w:tr w:rsidR="005C181C" w:rsidRPr="005C181C" w:rsidTr="005C181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28,045</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29,135</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36,245</w:t>
            </w:r>
          </w:p>
        </w:tc>
        <w:tc>
          <w:tcPr>
            <w:tcW w:w="1433"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19,840</w:t>
            </w:r>
          </w:p>
        </w:tc>
      </w:tr>
      <w:tr w:rsidR="005C181C" w:rsidRPr="005C181C" w:rsidTr="005C181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28,790</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27,405</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35,420</w:t>
            </w:r>
          </w:p>
        </w:tc>
        <w:tc>
          <w:tcPr>
            <w:tcW w:w="1433"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22,350</w:t>
            </w:r>
          </w:p>
        </w:tc>
      </w:tr>
      <w:tr w:rsidR="005C181C" w:rsidRPr="005C181C" w:rsidTr="005C181C">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30,110</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28,720</w:t>
            </w:r>
          </w:p>
        </w:tc>
        <w:tc>
          <w:tcPr>
            <w:tcW w:w="845"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38,400</w:t>
            </w:r>
          </w:p>
        </w:tc>
        <w:tc>
          <w:tcPr>
            <w:tcW w:w="1433" w:type="dxa"/>
            <w:tcBorders>
              <w:top w:val="nil"/>
              <w:left w:val="nil"/>
              <w:bottom w:val="single" w:sz="4" w:space="0" w:color="auto"/>
              <w:right w:val="single" w:sz="4" w:space="0" w:color="auto"/>
            </w:tcBorders>
            <w:shd w:val="clear" w:color="auto" w:fill="auto"/>
            <w:noWrap/>
            <w:vAlign w:val="center"/>
            <w:hideMark/>
          </w:tcPr>
          <w:p w:rsidR="005C181C" w:rsidRPr="005C181C" w:rsidRDefault="005C181C" w:rsidP="005C181C">
            <w:pPr>
              <w:jc w:val="cente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21,825</w:t>
            </w:r>
          </w:p>
        </w:tc>
      </w:tr>
      <w:tr w:rsidR="005C181C" w:rsidRPr="005C181C" w:rsidTr="005C181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CONSULTAR SUPLEMENTO PARA SEMANA SANTA, VERANO, NAVIDAD Y FIN DE AÑO</w:t>
            </w:r>
          </w:p>
        </w:tc>
      </w:tr>
      <w:tr w:rsidR="005C181C" w:rsidRPr="005C181C" w:rsidTr="005C181C">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81C" w:rsidRPr="005C181C" w:rsidRDefault="005C181C" w:rsidP="005C181C">
            <w:pPr>
              <w:rPr>
                <w:rFonts w:ascii="Calibri" w:eastAsia="Times New Roman" w:hAnsi="Calibri" w:cs="Calibri"/>
                <w:b/>
                <w:bCs/>
                <w:color w:val="000000"/>
                <w:sz w:val="20"/>
                <w:szCs w:val="20"/>
                <w:lang w:val="es-MX" w:eastAsia="es-MX"/>
              </w:rPr>
            </w:pPr>
            <w:r w:rsidRPr="005C181C">
              <w:rPr>
                <w:rFonts w:ascii="Calibri" w:eastAsia="Times New Roman" w:hAnsi="Calibri" w:cs="Calibri"/>
                <w:b/>
                <w:bCs/>
                <w:color w:val="000000"/>
                <w:sz w:val="20"/>
                <w:szCs w:val="20"/>
                <w:lang w:val="es-MX" w:eastAsia="es-MX"/>
              </w:rPr>
              <w:t>TARIFAS SUJETAS A DISPONIBILIDAD Y CAMBIO SIN PREVIO AVISO</w:t>
            </w:r>
          </w:p>
        </w:tc>
      </w:tr>
    </w:tbl>
    <w:p w:rsidR="00EC063A" w:rsidRPr="005B3A5A" w:rsidRDefault="00EC063A" w:rsidP="00EC063A">
      <w:pPr>
        <w:pStyle w:val="Textosinformato"/>
        <w:jc w:val="both"/>
        <w:rPr>
          <w:rFonts w:asciiTheme="minorHAnsi" w:eastAsia="Calibri" w:hAnsiTheme="minorHAnsi" w:cstheme="minorHAnsi"/>
          <w:color w:val="000000" w:themeColor="text1"/>
          <w:sz w:val="20"/>
          <w:szCs w:val="20"/>
          <w:lang w:val="es-MX"/>
        </w:rPr>
      </w:pPr>
    </w:p>
    <w:p w:rsidR="00EC063A" w:rsidRDefault="00EC063A" w:rsidP="00EC063A">
      <w:pPr>
        <w:pStyle w:val="Textosinformato"/>
        <w:jc w:val="both"/>
        <w:rPr>
          <w:rFonts w:ascii="Tahoma" w:eastAsia="Calibri" w:hAnsi="Tahoma" w:cs="Tahoma"/>
          <w:color w:val="000000" w:themeColor="text1"/>
          <w:sz w:val="20"/>
          <w:lang w:val="es-MX"/>
        </w:rPr>
      </w:pPr>
    </w:p>
    <w:p w:rsidR="00EC063A" w:rsidRDefault="00EC063A" w:rsidP="00EC063A">
      <w:pPr>
        <w:pStyle w:val="Textosinformato"/>
        <w:jc w:val="both"/>
        <w:rPr>
          <w:rFonts w:ascii="Tahoma" w:eastAsia="Calibri" w:hAnsi="Tahoma" w:cs="Tahoma"/>
          <w:color w:val="000000" w:themeColor="text1"/>
          <w:sz w:val="20"/>
          <w:lang w:val="es-MX"/>
        </w:rPr>
      </w:pPr>
    </w:p>
    <w:p w:rsidR="00EA32B3" w:rsidRDefault="00EA32B3" w:rsidP="00EC063A">
      <w:pPr>
        <w:pStyle w:val="Textosinformato"/>
        <w:jc w:val="both"/>
        <w:rPr>
          <w:rFonts w:ascii="Tahoma" w:eastAsia="Calibri" w:hAnsi="Tahoma" w:cs="Tahoma"/>
          <w:color w:val="000000" w:themeColor="text1"/>
          <w:sz w:val="20"/>
          <w:lang w:val="es-MX"/>
        </w:rPr>
      </w:pPr>
    </w:p>
    <w:p w:rsidR="00EA32B3" w:rsidRDefault="00EA32B3" w:rsidP="00EC063A">
      <w:pPr>
        <w:pStyle w:val="Textosinformato"/>
        <w:jc w:val="both"/>
        <w:rPr>
          <w:rFonts w:ascii="Tahoma" w:eastAsia="Calibri" w:hAnsi="Tahoma" w:cs="Tahoma"/>
          <w:color w:val="000000" w:themeColor="text1"/>
          <w:sz w:val="20"/>
          <w:lang w:val="es-MX"/>
        </w:rPr>
      </w:pPr>
    </w:p>
    <w:p w:rsidR="00EA32B3" w:rsidRDefault="00EA32B3" w:rsidP="00EC063A">
      <w:pPr>
        <w:pStyle w:val="Textosinformato"/>
        <w:jc w:val="both"/>
        <w:rPr>
          <w:rFonts w:ascii="Tahoma" w:eastAsia="Calibri" w:hAnsi="Tahoma" w:cs="Tahoma"/>
          <w:color w:val="000000" w:themeColor="text1"/>
          <w:sz w:val="20"/>
          <w:lang w:val="es-MX"/>
        </w:rPr>
      </w:pPr>
    </w:p>
    <w:tbl>
      <w:tblPr>
        <w:tblW w:w="7161" w:type="dxa"/>
        <w:tblCellMar>
          <w:left w:w="70" w:type="dxa"/>
          <w:right w:w="70" w:type="dxa"/>
        </w:tblCellMar>
        <w:tblLook w:val="04A0" w:firstRow="1" w:lastRow="0" w:firstColumn="1" w:lastColumn="0" w:noHBand="0" w:noVBand="1"/>
      </w:tblPr>
      <w:tblGrid>
        <w:gridCol w:w="1043"/>
        <w:gridCol w:w="1034"/>
        <w:gridCol w:w="4583"/>
        <w:gridCol w:w="501"/>
      </w:tblGrid>
      <w:tr w:rsidR="00427FEE" w:rsidRPr="00427FEE" w:rsidTr="00427FEE">
        <w:trPr>
          <w:trHeight w:val="300"/>
        </w:trPr>
        <w:tc>
          <w:tcPr>
            <w:tcW w:w="7161"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427FEE" w:rsidRPr="00427FEE" w:rsidRDefault="00427FEE" w:rsidP="00427FEE">
            <w:pPr>
              <w:jc w:val="center"/>
              <w:rPr>
                <w:rFonts w:ascii="Calibri" w:eastAsia="Times New Roman" w:hAnsi="Calibri" w:cs="Calibri"/>
                <w:b/>
                <w:bCs/>
                <w:color w:val="FFFFFF"/>
                <w:sz w:val="20"/>
                <w:szCs w:val="20"/>
                <w:lang w:val="es-MX" w:eastAsia="es-MX"/>
              </w:rPr>
            </w:pPr>
            <w:r w:rsidRPr="00427FEE">
              <w:rPr>
                <w:rFonts w:ascii="Calibri" w:eastAsia="Times New Roman" w:hAnsi="Calibri" w:cs="Calibri"/>
                <w:b/>
                <w:bCs/>
                <w:color w:val="FFFFFF"/>
                <w:sz w:val="20"/>
                <w:szCs w:val="20"/>
                <w:lang w:val="es-MX" w:eastAsia="es-MX"/>
              </w:rPr>
              <w:t>HOTELES PREVISTOS O SIMILARES</w:t>
            </w:r>
          </w:p>
        </w:tc>
      </w:tr>
      <w:tr w:rsidR="00427FEE" w:rsidRPr="00427FEE" w:rsidTr="00427FEE">
        <w:trPr>
          <w:trHeight w:val="300"/>
        </w:trPr>
        <w:tc>
          <w:tcPr>
            <w:tcW w:w="1043" w:type="dxa"/>
            <w:tcBorders>
              <w:top w:val="nil"/>
              <w:left w:val="single" w:sz="4" w:space="0" w:color="auto"/>
              <w:bottom w:val="single" w:sz="4" w:space="0" w:color="auto"/>
              <w:right w:val="single" w:sz="4" w:space="0" w:color="auto"/>
            </w:tcBorders>
            <w:shd w:val="clear" w:color="000000" w:fill="000000"/>
            <w:noWrap/>
            <w:vAlign w:val="center"/>
            <w:hideMark/>
          </w:tcPr>
          <w:p w:rsidR="00427FEE" w:rsidRPr="00427FEE" w:rsidRDefault="00427FEE" w:rsidP="00427FEE">
            <w:pPr>
              <w:jc w:val="center"/>
              <w:rPr>
                <w:rFonts w:ascii="Calibri" w:eastAsia="Times New Roman" w:hAnsi="Calibri" w:cs="Calibri"/>
                <w:b/>
                <w:bCs/>
                <w:color w:val="FFFFFF"/>
                <w:sz w:val="20"/>
                <w:szCs w:val="20"/>
                <w:lang w:val="es-MX" w:eastAsia="es-MX"/>
              </w:rPr>
            </w:pPr>
            <w:r w:rsidRPr="00427FEE">
              <w:rPr>
                <w:rFonts w:ascii="Calibri" w:eastAsia="Times New Roman" w:hAnsi="Calibri" w:cs="Calibri"/>
                <w:b/>
                <w:bCs/>
                <w:color w:val="FFFFFF"/>
                <w:sz w:val="20"/>
                <w:szCs w:val="20"/>
                <w:lang w:val="es-MX" w:eastAsia="es-MX"/>
              </w:rPr>
              <w:t>NOCHES</w:t>
            </w:r>
          </w:p>
        </w:tc>
        <w:tc>
          <w:tcPr>
            <w:tcW w:w="1034" w:type="dxa"/>
            <w:tcBorders>
              <w:top w:val="nil"/>
              <w:left w:val="nil"/>
              <w:bottom w:val="single" w:sz="4" w:space="0" w:color="auto"/>
              <w:right w:val="single" w:sz="4" w:space="0" w:color="auto"/>
            </w:tcBorders>
            <w:shd w:val="clear" w:color="000000" w:fill="000000"/>
            <w:noWrap/>
            <w:vAlign w:val="center"/>
            <w:hideMark/>
          </w:tcPr>
          <w:p w:rsidR="00427FEE" w:rsidRPr="00427FEE" w:rsidRDefault="00427FEE" w:rsidP="00427FEE">
            <w:pPr>
              <w:jc w:val="center"/>
              <w:rPr>
                <w:rFonts w:ascii="Calibri" w:eastAsia="Times New Roman" w:hAnsi="Calibri" w:cs="Calibri"/>
                <w:b/>
                <w:bCs/>
                <w:color w:val="FFFFFF"/>
                <w:sz w:val="20"/>
                <w:szCs w:val="20"/>
                <w:lang w:val="es-MX" w:eastAsia="es-MX"/>
              </w:rPr>
            </w:pPr>
            <w:r w:rsidRPr="00427FEE">
              <w:rPr>
                <w:rFonts w:ascii="Calibri" w:eastAsia="Times New Roman" w:hAnsi="Calibri" w:cs="Calibri"/>
                <w:b/>
                <w:bCs/>
                <w:color w:val="FFFFFF"/>
                <w:sz w:val="20"/>
                <w:szCs w:val="20"/>
                <w:lang w:val="es-MX" w:eastAsia="es-MX"/>
              </w:rPr>
              <w:t>CIUDAD</w:t>
            </w:r>
          </w:p>
        </w:tc>
        <w:tc>
          <w:tcPr>
            <w:tcW w:w="4583" w:type="dxa"/>
            <w:tcBorders>
              <w:top w:val="nil"/>
              <w:left w:val="nil"/>
              <w:bottom w:val="single" w:sz="4" w:space="0" w:color="auto"/>
              <w:right w:val="single" w:sz="4" w:space="0" w:color="auto"/>
            </w:tcBorders>
            <w:shd w:val="clear" w:color="000000" w:fill="000000"/>
            <w:noWrap/>
            <w:vAlign w:val="center"/>
            <w:hideMark/>
          </w:tcPr>
          <w:p w:rsidR="00427FEE" w:rsidRPr="00427FEE" w:rsidRDefault="00427FEE" w:rsidP="00427FEE">
            <w:pPr>
              <w:jc w:val="center"/>
              <w:rPr>
                <w:rFonts w:ascii="Calibri" w:eastAsia="Times New Roman" w:hAnsi="Calibri" w:cs="Calibri"/>
                <w:b/>
                <w:bCs/>
                <w:color w:val="FFFFFF"/>
                <w:sz w:val="20"/>
                <w:szCs w:val="20"/>
                <w:lang w:val="es-MX" w:eastAsia="es-MX"/>
              </w:rPr>
            </w:pPr>
            <w:r w:rsidRPr="00427FEE">
              <w:rPr>
                <w:rFonts w:ascii="Calibri" w:eastAsia="Times New Roman" w:hAnsi="Calibri" w:cs="Calibri"/>
                <w:b/>
                <w:bCs/>
                <w:color w:val="FFFFFF"/>
                <w:sz w:val="20"/>
                <w:szCs w:val="20"/>
                <w:lang w:val="es-MX" w:eastAsia="es-MX"/>
              </w:rPr>
              <w:t>HOTEL</w:t>
            </w:r>
          </w:p>
        </w:tc>
        <w:tc>
          <w:tcPr>
            <w:tcW w:w="501" w:type="dxa"/>
            <w:tcBorders>
              <w:top w:val="nil"/>
              <w:left w:val="nil"/>
              <w:bottom w:val="single" w:sz="4" w:space="0" w:color="auto"/>
              <w:right w:val="single" w:sz="4" w:space="0" w:color="auto"/>
            </w:tcBorders>
            <w:shd w:val="clear" w:color="000000" w:fill="000000"/>
            <w:noWrap/>
            <w:vAlign w:val="center"/>
            <w:hideMark/>
          </w:tcPr>
          <w:p w:rsidR="00427FEE" w:rsidRPr="00427FEE" w:rsidRDefault="00427FEE" w:rsidP="00427FEE">
            <w:pPr>
              <w:jc w:val="center"/>
              <w:rPr>
                <w:rFonts w:ascii="Calibri" w:eastAsia="Times New Roman" w:hAnsi="Calibri" w:cs="Calibri"/>
                <w:b/>
                <w:bCs/>
                <w:color w:val="FFFFFF"/>
                <w:sz w:val="20"/>
                <w:szCs w:val="20"/>
                <w:lang w:val="es-MX" w:eastAsia="es-MX"/>
              </w:rPr>
            </w:pPr>
            <w:r w:rsidRPr="00427FEE">
              <w:rPr>
                <w:rFonts w:ascii="Calibri" w:eastAsia="Times New Roman" w:hAnsi="Calibri" w:cs="Calibri"/>
                <w:b/>
                <w:bCs/>
                <w:color w:val="FFFFFF"/>
                <w:sz w:val="20"/>
                <w:szCs w:val="20"/>
                <w:lang w:val="es-MX" w:eastAsia="es-MX"/>
              </w:rPr>
              <w:t>CAT</w:t>
            </w:r>
          </w:p>
        </w:tc>
      </w:tr>
      <w:tr w:rsidR="00427FEE" w:rsidRPr="00427FEE" w:rsidTr="00427FEE">
        <w:trPr>
          <w:trHeight w:val="300"/>
        </w:trPr>
        <w:tc>
          <w:tcPr>
            <w:tcW w:w="1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5</w:t>
            </w:r>
          </w:p>
        </w:tc>
        <w:tc>
          <w:tcPr>
            <w:tcW w:w="10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MÉRIDA</w:t>
            </w: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RESIDENCIAL</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T</w:t>
            </w:r>
          </w:p>
        </w:tc>
      </w:tr>
      <w:tr w:rsidR="00427FEE" w:rsidRPr="00427FEE" w:rsidTr="00427FEE">
        <w:trPr>
          <w:trHeight w:val="300"/>
        </w:trPr>
        <w:tc>
          <w:tcPr>
            <w:tcW w:w="1043"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DEL GOBERNADOR</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T</w:t>
            </w:r>
          </w:p>
        </w:tc>
      </w:tr>
      <w:tr w:rsidR="00427FEE" w:rsidRPr="00427FEE" w:rsidTr="00427FEE">
        <w:trPr>
          <w:trHeight w:val="300"/>
        </w:trPr>
        <w:tc>
          <w:tcPr>
            <w:tcW w:w="1043"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NH COLLECTION MÉRIDA</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P</w:t>
            </w:r>
          </w:p>
        </w:tc>
      </w:tr>
      <w:tr w:rsidR="00427FEE" w:rsidRPr="00427FEE" w:rsidTr="00427FEE">
        <w:trPr>
          <w:trHeight w:val="300"/>
        </w:trPr>
        <w:tc>
          <w:tcPr>
            <w:tcW w:w="1043"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COURTYARD</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P</w:t>
            </w:r>
          </w:p>
        </w:tc>
      </w:tr>
      <w:tr w:rsidR="00427FEE" w:rsidRPr="00427FEE" w:rsidTr="00427FEE">
        <w:trPr>
          <w:trHeight w:val="300"/>
        </w:trPr>
        <w:tc>
          <w:tcPr>
            <w:tcW w:w="1043"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VILLA MERCEDES CURIO COLLECTION</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PS</w:t>
            </w:r>
          </w:p>
        </w:tc>
      </w:tr>
      <w:tr w:rsidR="00427FEE" w:rsidRPr="00427FEE" w:rsidTr="00427FEE">
        <w:trPr>
          <w:trHeight w:val="300"/>
        </w:trPr>
        <w:tc>
          <w:tcPr>
            <w:tcW w:w="1043"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1034" w:type="dxa"/>
            <w:vMerge/>
            <w:tcBorders>
              <w:top w:val="nil"/>
              <w:left w:val="single" w:sz="4" w:space="0" w:color="auto"/>
              <w:bottom w:val="single" w:sz="4" w:space="0" w:color="000000"/>
              <w:right w:val="single" w:sz="4" w:space="0" w:color="auto"/>
            </w:tcBorders>
            <w:vAlign w:val="center"/>
            <w:hideMark/>
          </w:tcPr>
          <w:p w:rsidR="00427FEE" w:rsidRPr="00427FEE" w:rsidRDefault="00427FEE" w:rsidP="00427FEE">
            <w:pPr>
              <w:rPr>
                <w:rFonts w:ascii="Calibri" w:eastAsia="Times New Roman" w:hAnsi="Calibri" w:cs="Calibri"/>
                <w:b/>
                <w:bCs/>
                <w:color w:val="000000"/>
                <w:sz w:val="20"/>
                <w:szCs w:val="20"/>
                <w:lang w:val="es-MX" w:eastAsia="es-MX"/>
              </w:rPr>
            </w:pPr>
          </w:p>
        </w:tc>
        <w:tc>
          <w:tcPr>
            <w:tcW w:w="4583"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 xml:space="preserve">WAYAM </w:t>
            </w:r>
            <w:r w:rsidR="005C181C">
              <w:rPr>
                <w:rFonts w:ascii="Calibri" w:eastAsia="Times New Roman" w:hAnsi="Calibri" w:cs="Calibri"/>
                <w:b/>
                <w:bCs/>
                <w:color w:val="000000"/>
                <w:sz w:val="20"/>
                <w:szCs w:val="20"/>
                <w:lang w:val="es-MX" w:eastAsia="es-MX"/>
              </w:rPr>
              <w:t>MUNDO IMPERIAL</w:t>
            </w:r>
          </w:p>
        </w:tc>
        <w:tc>
          <w:tcPr>
            <w:tcW w:w="501" w:type="dxa"/>
            <w:tcBorders>
              <w:top w:val="nil"/>
              <w:left w:val="nil"/>
              <w:bottom w:val="single" w:sz="4" w:space="0" w:color="auto"/>
              <w:right w:val="single" w:sz="4" w:space="0" w:color="auto"/>
            </w:tcBorders>
            <w:shd w:val="clear" w:color="auto" w:fill="auto"/>
            <w:noWrap/>
            <w:vAlign w:val="center"/>
            <w:hideMark/>
          </w:tcPr>
          <w:p w:rsidR="00427FEE" w:rsidRPr="00427FEE" w:rsidRDefault="00427FEE" w:rsidP="00427FEE">
            <w:pPr>
              <w:jc w:val="center"/>
              <w:rPr>
                <w:rFonts w:ascii="Calibri" w:eastAsia="Times New Roman" w:hAnsi="Calibri" w:cs="Calibri"/>
                <w:b/>
                <w:bCs/>
                <w:color w:val="000000"/>
                <w:sz w:val="20"/>
                <w:szCs w:val="20"/>
                <w:lang w:val="es-MX" w:eastAsia="es-MX"/>
              </w:rPr>
            </w:pPr>
            <w:r w:rsidRPr="00427FEE">
              <w:rPr>
                <w:rFonts w:ascii="Calibri" w:eastAsia="Times New Roman" w:hAnsi="Calibri" w:cs="Calibri"/>
                <w:b/>
                <w:bCs/>
                <w:color w:val="000000"/>
                <w:sz w:val="20"/>
                <w:szCs w:val="20"/>
                <w:lang w:val="es-MX" w:eastAsia="es-MX"/>
              </w:rPr>
              <w:t>S</w:t>
            </w:r>
          </w:p>
        </w:tc>
      </w:tr>
    </w:tbl>
    <w:p w:rsidR="00EA32B3" w:rsidRDefault="00EA32B3" w:rsidP="00EC063A">
      <w:pPr>
        <w:pStyle w:val="Textosinformato"/>
        <w:jc w:val="both"/>
        <w:rPr>
          <w:rFonts w:ascii="Tahoma" w:eastAsia="Calibri" w:hAnsi="Tahoma" w:cs="Tahoma"/>
          <w:color w:val="000000" w:themeColor="text1"/>
          <w:sz w:val="20"/>
          <w:lang w:val="es-MX"/>
        </w:rPr>
      </w:pPr>
    </w:p>
    <w:p w:rsidR="00EC063A" w:rsidRPr="001166C9" w:rsidRDefault="00EC063A" w:rsidP="00EC063A">
      <w:pPr>
        <w:pStyle w:val="Textosinformato"/>
        <w:jc w:val="both"/>
        <w:rPr>
          <w:rFonts w:ascii="Tahoma" w:eastAsia="Calibri" w:hAnsi="Tahoma" w:cs="Tahoma"/>
          <w:color w:val="000000" w:themeColor="text1"/>
          <w:sz w:val="20"/>
          <w:lang w:val="es-MX"/>
        </w:rPr>
      </w:pPr>
    </w:p>
    <w:p w:rsidR="00EC063A" w:rsidRDefault="00EC063A" w:rsidP="00EC063A">
      <w:pPr>
        <w:rPr>
          <w:sz w:val="20"/>
          <w:szCs w:val="20"/>
          <w:lang w:val="es-ES"/>
        </w:rPr>
      </w:pPr>
    </w:p>
    <w:p w:rsidR="00EC063A" w:rsidRPr="005B3A5A" w:rsidRDefault="00EC063A" w:rsidP="00EC063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EC063A" w:rsidRPr="00F6545D" w:rsidRDefault="00EC063A" w:rsidP="00EC063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EC063A" w:rsidRPr="00F6545D" w:rsidRDefault="00EC063A" w:rsidP="00EC063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EC063A" w:rsidRDefault="00EC063A" w:rsidP="00EC063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063A" w:rsidRPr="00DE47B0" w:rsidRDefault="00EC063A" w:rsidP="00EC063A">
      <w:pPr>
        <w:tabs>
          <w:tab w:val="left" w:pos="851"/>
        </w:tabs>
        <w:ind w:left="567"/>
        <w:rPr>
          <w:b/>
          <w:bCs/>
          <w:color w:val="FF0000"/>
          <w:sz w:val="20"/>
          <w:szCs w:val="20"/>
        </w:rPr>
      </w:pPr>
    </w:p>
    <w:p w:rsidR="00EC063A" w:rsidRPr="00DE47B0" w:rsidRDefault="00EC063A" w:rsidP="00EC063A">
      <w:pPr>
        <w:tabs>
          <w:tab w:val="left" w:pos="851"/>
        </w:tabs>
        <w:ind w:left="567"/>
        <w:rPr>
          <w:b/>
          <w:bCs/>
          <w:color w:val="FF0000"/>
          <w:sz w:val="20"/>
          <w:szCs w:val="20"/>
        </w:rPr>
      </w:pPr>
      <w:r w:rsidRPr="00DE47B0">
        <w:rPr>
          <w:b/>
          <w:bCs/>
          <w:color w:val="FF0000"/>
          <w:sz w:val="20"/>
          <w:szCs w:val="20"/>
        </w:rPr>
        <w:t>City Tour</w:t>
      </w:r>
    </w:p>
    <w:p w:rsidR="00EC063A" w:rsidRDefault="00EC063A" w:rsidP="00EC063A">
      <w:pPr>
        <w:tabs>
          <w:tab w:val="left" w:pos="851"/>
        </w:tabs>
        <w:rPr>
          <w:sz w:val="20"/>
          <w:szCs w:val="20"/>
          <w:lang w:val="es-MX"/>
        </w:rPr>
      </w:pPr>
      <w:r>
        <w:rPr>
          <w:sz w:val="20"/>
          <w:szCs w:val="20"/>
          <w:lang w:val="es-MX"/>
        </w:rPr>
        <w:tab/>
      </w:r>
      <w:proofErr w:type="gramStart"/>
      <w:r>
        <w:rPr>
          <w:sz w:val="20"/>
          <w:szCs w:val="20"/>
          <w:lang w:val="es-MX"/>
        </w:rPr>
        <w:t xml:space="preserve">El </w:t>
      </w:r>
      <w:r w:rsidRPr="00DE47B0">
        <w:rPr>
          <w:sz w:val="20"/>
          <w:szCs w:val="20"/>
          <w:lang w:val="es-MX"/>
        </w:rPr>
        <w:t xml:space="preserve"> City</w:t>
      </w:r>
      <w:proofErr w:type="gramEnd"/>
      <w:r w:rsidRPr="00DE47B0">
        <w:rPr>
          <w:sz w:val="20"/>
          <w:szCs w:val="20"/>
          <w:lang w:val="es-MX"/>
        </w:rPr>
        <w:t xml:space="preserve"> tour</w:t>
      </w:r>
      <w:r>
        <w:rPr>
          <w:sz w:val="20"/>
          <w:szCs w:val="20"/>
          <w:lang w:val="es-MX"/>
        </w:rPr>
        <w:t xml:space="preserve"> dependiendo la hora de llegada se podrá tomar en los siguientes horarios </w:t>
      </w:r>
      <w:r w:rsidRPr="00DE47B0">
        <w:rPr>
          <w:sz w:val="20"/>
          <w:szCs w:val="20"/>
          <w:lang w:val="es-MX"/>
        </w:rPr>
        <w:t xml:space="preserve">lunes a </w:t>
      </w:r>
      <w:proofErr w:type="spellStart"/>
      <w:r w:rsidRPr="00DE47B0">
        <w:rPr>
          <w:sz w:val="20"/>
          <w:szCs w:val="20"/>
          <w:lang w:val="es-MX"/>
        </w:rPr>
        <w:t>sabado</w:t>
      </w:r>
      <w:proofErr w:type="spellEnd"/>
      <w:r w:rsidRPr="00DE47B0">
        <w:rPr>
          <w:sz w:val="20"/>
          <w:szCs w:val="20"/>
          <w:lang w:val="es-MX"/>
        </w:rPr>
        <w:t xml:space="preserve"> 13:00, 16:00 y 18:00  domingo 13:00 y 15:00 </w:t>
      </w:r>
      <w:proofErr w:type="spellStart"/>
      <w:r w:rsidRPr="00DE47B0">
        <w:rPr>
          <w:sz w:val="20"/>
          <w:szCs w:val="20"/>
          <w:lang w:val="es-MX"/>
        </w:rPr>
        <w:t>hrs</w:t>
      </w:r>
      <w:proofErr w:type="spellEnd"/>
      <w:r w:rsidRPr="00DE47B0">
        <w:rPr>
          <w:sz w:val="20"/>
          <w:szCs w:val="20"/>
          <w:lang w:val="es-MX"/>
        </w:rPr>
        <w:t>.</w:t>
      </w:r>
      <w:r>
        <w:rPr>
          <w:sz w:val="20"/>
          <w:szCs w:val="20"/>
          <w:lang w:val="es-MX"/>
        </w:rPr>
        <w:t xml:space="preserve"> </w:t>
      </w:r>
      <w:r w:rsidRPr="00DE47B0">
        <w:rPr>
          <w:sz w:val="20"/>
          <w:szCs w:val="20"/>
          <w:lang w:val="es-MX"/>
        </w:rPr>
        <w:t>El pasajero se presentará 15 min. Antes de la salida en la calle 55 #504 por 60 y 62 Sta. Lucía</w:t>
      </w:r>
      <w:r>
        <w:rPr>
          <w:sz w:val="20"/>
          <w:szCs w:val="20"/>
          <w:lang w:val="es-MX"/>
        </w:rPr>
        <w:t>.</w:t>
      </w:r>
    </w:p>
    <w:p w:rsidR="00EC063A" w:rsidRPr="00DE47B0" w:rsidRDefault="00EC063A" w:rsidP="00EC063A">
      <w:pPr>
        <w:tabs>
          <w:tab w:val="left" w:pos="851"/>
        </w:tabs>
        <w:rPr>
          <w:sz w:val="20"/>
          <w:szCs w:val="20"/>
          <w:lang w:val="es-MX"/>
        </w:rPr>
      </w:pPr>
    </w:p>
    <w:p w:rsidR="00EC063A" w:rsidRPr="00DE47B0" w:rsidRDefault="00EC063A" w:rsidP="00EC063A">
      <w:pPr>
        <w:tabs>
          <w:tab w:val="left" w:pos="851"/>
        </w:tabs>
        <w:rPr>
          <w:sz w:val="20"/>
          <w:szCs w:val="20"/>
          <w:lang w:val="es-MX"/>
        </w:rPr>
      </w:pPr>
    </w:p>
    <w:p w:rsidR="00EC78EF" w:rsidRPr="00EC063A" w:rsidRDefault="00EC78EF" w:rsidP="00EC063A"/>
    <w:sectPr w:rsidR="00EC78EF" w:rsidRPr="00EC063A"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42" w:rsidRDefault="00217442" w:rsidP="00A771DB">
      <w:r>
        <w:separator/>
      </w:r>
    </w:p>
  </w:endnote>
  <w:endnote w:type="continuationSeparator" w:id="0">
    <w:p w:rsidR="00217442" w:rsidRDefault="0021744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42" w:rsidRDefault="00217442" w:rsidP="00A771DB">
      <w:r>
        <w:separator/>
      </w:r>
    </w:p>
  </w:footnote>
  <w:footnote w:type="continuationSeparator" w:id="0">
    <w:p w:rsidR="00217442" w:rsidRDefault="0021744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9"/>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612B3"/>
    <w:rsid w:val="00082815"/>
    <w:rsid w:val="000A1E0F"/>
    <w:rsid w:val="001D1C56"/>
    <w:rsid w:val="001F325C"/>
    <w:rsid w:val="00217442"/>
    <w:rsid w:val="00264BEB"/>
    <w:rsid w:val="00316827"/>
    <w:rsid w:val="003348DD"/>
    <w:rsid w:val="00377819"/>
    <w:rsid w:val="003B7DFF"/>
    <w:rsid w:val="00420BDA"/>
    <w:rsid w:val="00427FEE"/>
    <w:rsid w:val="00430484"/>
    <w:rsid w:val="00447C72"/>
    <w:rsid w:val="00453719"/>
    <w:rsid w:val="00455E20"/>
    <w:rsid w:val="00467FFA"/>
    <w:rsid w:val="004907C5"/>
    <w:rsid w:val="004F5B1B"/>
    <w:rsid w:val="00510D97"/>
    <w:rsid w:val="00566E8B"/>
    <w:rsid w:val="00586CF9"/>
    <w:rsid w:val="005C181C"/>
    <w:rsid w:val="0061533F"/>
    <w:rsid w:val="006160C7"/>
    <w:rsid w:val="00646EB9"/>
    <w:rsid w:val="006B6C37"/>
    <w:rsid w:val="006D4A8B"/>
    <w:rsid w:val="006D5352"/>
    <w:rsid w:val="007A0C76"/>
    <w:rsid w:val="007C46B3"/>
    <w:rsid w:val="00857560"/>
    <w:rsid w:val="008953E3"/>
    <w:rsid w:val="008D0C3D"/>
    <w:rsid w:val="008D61C5"/>
    <w:rsid w:val="00993F8F"/>
    <w:rsid w:val="009B00ED"/>
    <w:rsid w:val="009C1A89"/>
    <w:rsid w:val="009F35B4"/>
    <w:rsid w:val="00A73D97"/>
    <w:rsid w:val="00A771DB"/>
    <w:rsid w:val="00AB20E0"/>
    <w:rsid w:val="00AC689B"/>
    <w:rsid w:val="00AD6302"/>
    <w:rsid w:val="00B26DBA"/>
    <w:rsid w:val="00B56F80"/>
    <w:rsid w:val="00B80B73"/>
    <w:rsid w:val="00C121EA"/>
    <w:rsid w:val="00C27CB5"/>
    <w:rsid w:val="00C36ABE"/>
    <w:rsid w:val="00C6181E"/>
    <w:rsid w:val="00DD6D72"/>
    <w:rsid w:val="00E10655"/>
    <w:rsid w:val="00E32650"/>
    <w:rsid w:val="00E635F3"/>
    <w:rsid w:val="00E94008"/>
    <w:rsid w:val="00EA32B3"/>
    <w:rsid w:val="00EC063A"/>
    <w:rsid w:val="00EC56E6"/>
    <w:rsid w:val="00EC6BFC"/>
    <w:rsid w:val="00EC78EF"/>
    <w:rsid w:val="00ED6CEF"/>
    <w:rsid w:val="00FD32B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1017731229">
      <w:bodyDiv w:val="1"/>
      <w:marLeft w:val="0"/>
      <w:marRight w:val="0"/>
      <w:marTop w:val="0"/>
      <w:marBottom w:val="0"/>
      <w:divBdr>
        <w:top w:val="none" w:sz="0" w:space="0" w:color="auto"/>
        <w:left w:val="none" w:sz="0" w:space="0" w:color="auto"/>
        <w:bottom w:val="none" w:sz="0" w:space="0" w:color="auto"/>
        <w:right w:val="none" w:sz="0" w:space="0" w:color="auto"/>
      </w:divBdr>
    </w:div>
    <w:div w:id="1475682669">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08151207">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 w:id="173608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2023-11-17T17:12:00Z</dcterms:created>
  <dcterms:modified xsi:type="dcterms:W3CDTF">2023-11-17T17:12:00Z</dcterms:modified>
</cp:coreProperties>
</file>