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47914" w:rsidRPr="00883B24" w:rsidRDefault="00047914" w:rsidP="00047914">
      <w:pPr>
        <w:jc w:val="center"/>
        <w:rPr>
          <w:b/>
          <w:sz w:val="72"/>
          <w:szCs w:val="72"/>
          <w:lang w:val="es-ES"/>
        </w:rPr>
      </w:pPr>
      <w:r>
        <w:rPr>
          <w:b/>
          <w:sz w:val="72"/>
          <w:szCs w:val="72"/>
          <w:lang w:val="es-ES"/>
        </w:rPr>
        <w:t>Tailandia Enigmática 2025</w:t>
      </w:r>
    </w:p>
    <w:p w:rsidR="00047914" w:rsidRDefault="00047914" w:rsidP="00047914">
      <w:pPr>
        <w:jc w:val="center"/>
        <w:rPr>
          <w:b/>
          <w:sz w:val="32"/>
          <w:szCs w:val="32"/>
          <w:lang w:val="es-ES"/>
        </w:rPr>
      </w:pPr>
      <w:r>
        <w:rPr>
          <w:b/>
          <w:sz w:val="32"/>
          <w:szCs w:val="32"/>
          <w:lang w:val="es-ES"/>
        </w:rPr>
        <w:t>11 días</w:t>
      </w:r>
      <w:r w:rsidRPr="00883B24">
        <w:rPr>
          <w:b/>
          <w:sz w:val="32"/>
          <w:szCs w:val="32"/>
          <w:lang w:val="es-ES"/>
        </w:rPr>
        <w:t xml:space="preserve"> / </w:t>
      </w:r>
      <w:r>
        <w:rPr>
          <w:b/>
          <w:sz w:val="32"/>
          <w:szCs w:val="32"/>
          <w:lang w:val="es-ES"/>
        </w:rPr>
        <w:t xml:space="preserve">10 </w:t>
      </w:r>
      <w:r w:rsidRPr="00883B24">
        <w:rPr>
          <w:b/>
          <w:sz w:val="32"/>
          <w:szCs w:val="32"/>
          <w:lang w:val="es-ES"/>
        </w:rPr>
        <w:t>noches</w:t>
      </w:r>
    </w:p>
    <w:p w:rsidR="00047914" w:rsidRDefault="00047914" w:rsidP="00047914">
      <w:pPr>
        <w:rPr>
          <w:sz w:val="20"/>
          <w:szCs w:val="20"/>
          <w:lang w:val="es-ES"/>
        </w:rPr>
      </w:pPr>
    </w:p>
    <w:p w:rsidR="00047914" w:rsidRPr="00FC19E4" w:rsidRDefault="00047914" w:rsidP="00047914">
      <w:pPr>
        <w:rPr>
          <w:sz w:val="22"/>
          <w:szCs w:val="22"/>
          <w:lang w:val="es-ES"/>
        </w:rPr>
      </w:pPr>
      <w:r w:rsidRPr="00FC19E4">
        <w:rPr>
          <w:sz w:val="20"/>
          <w:szCs w:val="20"/>
          <w:lang w:val="es-ES"/>
        </w:rPr>
        <w:t xml:space="preserve">Llegadas: </w:t>
      </w:r>
      <w:proofErr w:type="gramStart"/>
      <w:r>
        <w:rPr>
          <w:sz w:val="20"/>
          <w:szCs w:val="20"/>
          <w:lang w:val="es-ES"/>
        </w:rPr>
        <w:t>Miércoles</w:t>
      </w:r>
      <w:proofErr w:type="gramEnd"/>
    </w:p>
    <w:p w:rsidR="00047914" w:rsidRDefault="00047914" w:rsidP="00047914">
      <w:pPr>
        <w:autoSpaceDE w:val="0"/>
        <w:autoSpaceDN w:val="0"/>
        <w:adjustRightInd w:val="0"/>
        <w:jc w:val="both"/>
        <w:rPr>
          <w:rFonts w:cstheme="minorHAnsi"/>
          <w:b/>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047914" w:rsidRPr="007F2FB4" w:rsidRDefault="00047914" w:rsidP="0004791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047914" w:rsidRPr="007F2FB4" w:rsidRDefault="00047914" w:rsidP="00047914">
      <w:pPr>
        <w:jc w:val="both"/>
        <w:rPr>
          <w:rFonts w:cstheme="minorHAnsi"/>
          <w:b/>
          <w:bCs/>
          <w:color w:val="000000" w:themeColor="text1"/>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047914" w:rsidRDefault="00047914" w:rsidP="00047914">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rsidR="00047914" w:rsidRPr="007F2FB4" w:rsidRDefault="00047914" w:rsidP="00047914">
      <w:pPr>
        <w:jc w:val="both"/>
        <w:rPr>
          <w:rFonts w:cstheme="minorHAnsi"/>
          <w:b/>
          <w:bCs/>
          <w:i/>
          <w:iCs/>
          <w:color w:val="000000" w:themeColor="text1"/>
          <w:sz w:val="18"/>
          <w:szCs w:val="18"/>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3.</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Bangkok – </w:t>
      </w:r>
      <w:proofErr w:type="spellStart"/>
      <w:r w:rsidRPr="00FB598D">
        <w:rPr>
          <w:rFonts w:cstheme="minorHAnsi"/>
          <w:b/>
          <w:bCs/>
          <w:color w:val="000000" w:themeColor="text1"/>
          <w:sz w:val="20"/>
          <w:szCs w:val="20"/>
          <w:lang w:val="es-ES"/>
        </w:rPr>
        <w:t>Ayutthaya</w:t>
      </w:r>
      <w:proofErr w:type="spellEnd"/>
      <w:r w:rsidRPr="00FB598D">
        <w:rPr>
          <w:rFonts w:cstheme="minorHAnsi"/>
          <w:b/>
          <w:bCs/>
          <w:color w:val="000000" w:themeColor="text1"/>
          <w:sz w:val="20"/>
          <w:szCs w:val="20"/>
          <w:lang w:val="es-ES"/>
        </w:rPr>
        <w:t xml:space="preserve">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Ang</w:t>
      </w:r>
      <w:r>
        <w:rPr>
          <w:rFonts w:cstheme="minorHAnsi"/>
          <w:b/>
          <w:bCs/>
          <w:color w:val="000000" w:themeColor="text1"/>
          <w:sz w:val="20"/>
          <w:szCs w:val="20"/>
          <w:lang w:val="es-ES"/>
        </w:rPr>
        <w:t xml:space="preserve"> </w:t>
      </w:r>
      <w:proofErr w:type="spellStart"/>
      <w:r w:rsidRPr="00FB598D">
        <w:rPr>
          <w:rFonts w:cstheme="minorHAnsi"/>
          <w:b/>
          <w:bCs/>
          <w:color w:val="000000" w:themeColor="text1"/>
          <w:sz w:val="20"/>
          <w:szCs w:val="20"/>
          <w:lang w:val="es-ES"/>
        </w:rPr>
        <w:t>Thong</w:t>
      </w:r>
      <w:proofErr w:type="spellEnd"/>
      <w:r w:rsidRPr="00FB598D">
        <w:rPr>
          <w:rFonts w:cstheme="minorHAnsi"/>
          <w:b/>
          <w:bCs/>
          <w:color w:val="000000" w:themeColor="text1"/>
          <w:sz w:val="20"/>
          <w:szCs w:val="20"/>
          <w:lang w:val="es-ES"/>
        </w:rPr>
        <w:t xml:space="preserve">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w:t>
      </w:r>
      <w:proofErr w:type="spellStart"/>
      <w:r w:rsidRPr="00FB598D">
        <w:rPr>
          <w:rFonts w:cstheme="minorHAnsi"/>
          <w:b/>
          <w:bCs/>
          <w:color w:val="000000" w:themeColor="text1"/>
          <w:sz w:val="20"/>
          <w:szCs w:val="20"/>
          <w:lang w:val="es-ES"/>
        </w:rPr>
        <w:t>Phitsanulok</w:t>
      </w:r>
      <w:proofErr w:type="spellEnd"/>
      <w:r>
        <w:rPr>
          <w:rFonts w:cstheme="minorHAnsi"/>
          <w:b/>
          <w:bCs/>
          <w:color w:val="000000" w:themeColor="text1"/>
          <w:sz w:val="20"/>
          <w:szCs w:val="20"/>
          <w:lang w:val="es-ES"/>
        </w:rPr>
        <w:t xml:space="preserve"> </w:t>
      </w:r>
    </w:p>
    <w:p w:rsidR="00047914" w:rsidRPr="00FB598D"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color w:val="000000" w:themeColor="text1"/>
          <w:sz w:val="20"/>
          <w:szCs w:val="20"/>
          <w:lang w:val="es-ES"/>
        </w:rPr>
        <w:t xml:space="preserve">Salida hacia </w:t>
      </w:r>
      <w:proofErr w:type="spellStart"/>
      <w:r w:rsidRPr="00D926FB">
        <w:rPr>
          <w:rFonts w:cstheme="minorHAnsi"/>
          <w:color w:val="000000" w:themeColor="text1"/>
          <w:sz w:val="20"/>
          <w:szCs w:val="20"/>
          <w:lang w:val="es-ES"/>
        </w:rPr>
        <w:t>Ayutthaya</w:t>
      </w:r>
      <w:proofErr w:type="spellEnd"/>
      <w:r w:rsidRPr="00D926FB">
        <w:rPr>
          <w:rFonts w:cstheme="minorHAnsi"/>
          <w:color w:val="000000" w:themeColor="text1"/>
          <w:sz w:val="20"/>
          <w:szCs w:val="20"/>
          <w:lang w:val="es-ES"/>
        </w:rPr>
        <w:t xml:space="preserve">, antigua capital del reino de Siam y Patrimonio Mundial de la UNESCO. Visitaremos algunos de sus templos y restos de antiguos palacios A continuación, nos dirigiremos a la ciudad de Ang </w:t>
      </w:r>
      <w:proofErr w:type="spellStart"/>
      <w:r w:rsidRPr="00D926FB">
        <w:rPr>
          <w:rFonts w:cstheme="minorHAnsi"/>
          <w:color w:val="000000" w:themeColor="text1"/>
          <w:sz w:val="20"/>
          <w:szCs w:val="20"/>
          <w:lang w:val="es-ES"/>
        </w:rPr>
        <w:t>Thong</w:t>
      </w:r>
      <w:proofErr w:type="spellEnd"/>
      <w:r w:rsidRPr="00D926FB">
        <w:rPr>
          <w:rFonts w:cstheme="minorHAnsi"/>
          <w:color w:val="000000" w:themeColor="text1"/>
          <w:sz w:val="20"/>
          <w:szCs w:val="20"/>
          <w:lang w:val="es-ES"/>
        </w:rPr>
        <w:t xml:space="preserve"> para visitar el templo de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Muang</w:t>
      </w:r>
      <w:proofErr w:type="spellEnd"/>
      <w:r w:rsidRPr="00D926FB">
        <w:rPr>
          <w:rFonts w:cstheme="minorHAnsi"/>
          <w:color w:val="000000" w:themeColor="text1"/>
          <w:sz w:val="20"/>
          <w:szCs w:val="20"/>
          <w:lang w:val="es-ES"/>
        </w:rPr>
        <w:t xml:space="preserve">, famoso por albergar la figura del Buda sentado más grande de Tailandia y la novena mayor del mundo con casi 100 metros de altura. </w:t>
      </w:r>
      <w:r w:rsidRPr="00FB598D">
        <w:rPr>
          <w:rFonts w:cstheme="minorHAnsi"/>
          <w:b/>
          <w:bCs/>
          <w:color w:val="000000" w:themeColor="text1"/>
          <w:sz w:val="20"/>
          <w:szCs w:val="20"/>
          <w:lang w:val="es-ES"/>
        </w:rPr>
        <w:t>Alm</w:t>
      </w:r>
      <w:r>
        <w:rPr>
          <w:rFonts w:cstheme="minorHAnsi"/>
          <w:b/>
          <w:bCs/>
          <w:color w:val="000000" w:themeColor="text1"/>
          <w:sz w:val="20"/>
          <w:szCs w:val="20"/>
          <w:lang w:val="es-ES"/>
        </w:rPr>
        <w:t>ue</w:t>
      </w:r>
      <w:r w:rsidRPr="00FB598D">
        <w:rPr>
          <w:rFonts w:cstheme="minorHAnsi"/>
          <w:b/>
          <w:bCs/>
          <w:color w:val="000000" w:themeColor="text1"/>
          <w:sz w:val="20"/>
          <w:szCs w:val="20"/>
          <w:lang w:val="es-ES"/>
        </w:rPr>
        <w:t>rz</w:t>
      </w:r>
      <w:r>
        <w:rPr>
          <w:rFonts w:cstheme="minorHAnsi"/>
          <w:b/>
          <w:bCs/>
          <w:color w:val="000000" w:themeColor="text1"/>
          <w:sz w:val="20"/>
          <w:szCs w:val="20"/>
          <w:lang w:val="es-ES"/>
        </w:rPr>
        <w:t>o</w:t>
      </w:r>
      <w:r w:rsidRPr="00FB598D">
        <w:rPr>
          <w:rFonts w:cstheme="minorHAnsi"/>
          <w:b/>
          <w:bCs/>
          <w:color w:val="000000" w:themeColor="text1"/>
          <w:sz w:val="20"/>
          <w:szCs w:val="20"/>
          <w:lang w:val="es-ES"/>
        </w:rPr>
        <w:t>.</w:t>
      </w:r>
      <w:r w:rsidRPr="00FB598D">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D926FB">
        <w:rPr>
          <w:rFonts w:cstheme="minorHAnsi"/>
          <w:color w:val="000000" w:themeColor="text1"/>
          <w:sz w:val="20"/>
          <w:szCs w:val="20"/>
          <w:lang w:val="es-ES"/>
        </w:rPr>
        <w:t>Phitsanulok</w:t>
      </w:r>
      <w:proofErr w:type="spellEnd"/>
      <w:r w:rsidRPr="00D926FB">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Alojamiento.</w:t>
      </w:r>
    </w:p>
    <w:p w:rsidR="00047914" w:rsidRDefault="00047914" w:rsidP="00047914">
      <w:pPr>
        <w:jc w:val="both"/>
        <w:rPr>
          <w:rFonts w:cstheme="minorHAnsi"/>
          <w:color w:val="000000" w:themeColor="text1"/>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rsidR="00047914" w:rsidRPr="00D926FB" w:rsidRDefault="00047914" w:rsidP="00047914">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Al amanecer, para quien así lo desee, saldremos para ser testigos de uno de los más importantes </w:t>
      </w:r>
    </w:p>
    <w:p w:rsidR="00047914" w:rsidRPr="007F2FB4" w:rsidRDefault="00047914" w:rsidP="00047914">
      <w:pPr>
        <w:jc w:val="both"/>
        <w:rPr>
          <w:rFonts w:cstheme="minorHAnsi"/>
          <w:b/>
          <w:bCs/>
          <w:color w:val="000000" w:themeColor="text1"/>
          <w:sz w:val="20"/>
          <w:szCs w:val="20"/>
          <w:lang w:val="es-ES"/>
        </w:rPr>
      </w:pPr>
      <w:r w:rsidRPr="00D926FB">
        <w:rPr>
          <w:rFonts w:cstheme="minorHAnsi"/>
          <w:color w:val="000000" w:themeColor="text1"/>
          <w:sz w:val="20"/>
          <w:szCs w:val="20"/>
          <w:lang w:val="es-ES"/>
        </w:rPr>
        <w:t xml:space="preserve">rituales de la cultura budista: la ofrenda matinal a los monjes. </w:t>
      </w:r>
      <w:r w:rsidRPr="007F2FB4">
        <w:rPr>
          <w:rFonts w:cstheme="minorHAnsi"/>
          <w:b/>
          <w:bCs/>
          <w:color w:val="000000" w:themeColor="text1"/>
          <w:sz w:val="20"/>
          <w:szCs w:val="20"/>
          <w:lang w:val="es-ES"/>
        </w:rPr>
        <w:t xml:space="preserve">Tras el desayuno </w:t>
      </w:r>
      <w:r w:rsidRPr="00D926FB">
        <w:rPr>
          <w:rFonts w:cstheme="minorHAnsi"/>
          <w:color w:val="000000" w:themeColor="text1"/>
          <w:sz w:val="20"/>
          <w:szCs w:val="20"/>
          <w:lang w:val="es-ES"/>
        </w:rPr>
        <w:t xml:space="preserve">salida hacia el Parque Arqueológico de </w:t>
      </w:r>
      <w:proofErr w:type="spellStart"/>
      <w:r w:rsidRPr="00D926FB">
        <w:rPr>
          <w:rFonts w:cstheme="minorHAnsi"/>
          <w:color w:val="000000" w:themeColor="text1"/>
          <w:sz w:val="20"/>
          <w:szCs w:val="20"/>
          <w:lang w:val="es-ES"/>
        </w:rPr>
        <w:t>Sukhothai</w:t>
      </w:r>
      <w:proofErr w:type="spellEnd"/>
      <w:r w:rsidRPr="00D926FB">
        <w:rPr>
          <w:rFonts w:cstheme="minorHAnsi"/>
          <w:color w:val="000000" w:themeColor="text1"/>
          <w:sz w:val="20"/>
          <w:szCs w:val="20"/>
          <w:lang w:val="es-ES"/>
        </w:rPr>
        <w:t>, Patrimonio de la Humanidad por la UNESCO por la increíble belleza de sus templos y ruinas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Una vez finalizada esta visita, nos dirigiremos a Chiang Rai, cruzando por la provincia de </w:t>
      </w:r>
      <w:proofErr w:type="spellStart"/>
      <w:r w:rsidRPr="00D926FB">
        <w:rPr>
          <w:rFonts w:cstheme="minorHAnsi"/>
          <w:color w:val="000000" w:themeColor="text1"/>
          <w:sz w:val="20"/>
          <w:szCs w:val="20"/>
          <w:lang w:val="es-ES"/>
        </w:rPr>
        <w:t>Lampang</w:t>
      </w:r>
      <w:proofErr w:type="spellEnd"/>
      <w:r w:rsidRPr="00D926FB">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uerzo.</w:t>
      </w:r>
      <w:r w:rsidRPr="007F2FB4">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Llegada a Chiang Rai </w:t>
      </w:r>
      <w:r w:rsidRPr="00D926FB">
        <w:rPr>
          <w:rFonts w:cstheme="minorHAnsi"/>
          <w:color w:val="000000" w:themeColor="text1"/>
          <w:sz w:val="20"/>
          <w:szCs w:val="20"/>
          <w:lang w:val="es-ES"/>
        </w:rPr>
        <w:lastRenderedPageBreak/>
        <w:t xml:space="preserve">por la tarde, antigua capital del Reino </w:t>
      </w:r>
      <w:proofErr w:type="spellStart"/>
      <w:r w:rsidRPr="00D926FB">
        <w:rPr>
          <w:rFonts w:cstheme="minorHAnsi"/>
          <w:color w:val="000000" w:themeColor="text1"/>
          <w:sz w:val="20"/>
          <w:szCs w:val="20"/>
          <w:lang w:val="es-ES"/>
        </w:rPr>
        <w:t>Lanna</w:t>
      </w:r>
      <w:proofErr w:type="spellEnd"/>
      <w:r w:rsidRPr="00D926FB">
        <w:rPr>
          <w:rFonts w:cstheme="minorHAnsi"/>
          <w:color w:val="000000" w:themeColor="text1"/>
          <w:sz w:val="20"/>
          <w:szCs w:val="20"/>
          <w:lang w:val="es-ES"/>
        </w:rPr>
        <w:t xml:space="preserve"> y conocida por la tranquilidad de sus campos de té y café y sus curiosos templos</w:t>
      </w:r>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Alojamiento.</w:t>
      </w:r>
    </w:p>
    <w:p w:rsidR="00047914" w:rsidRDefault="00047914" w:rsidP="00047914">
      <w:pPr>
        <w:jc w:val="both"/>
        <w:rPr>
          <w:rFonts w:cstheme="minorHAnsi"/>
          <w:b/>
          <w:bCs/>
          <w:color w:val="000000" w:themeColor="text1"/>
          <w:sz w:val="20"/>
          <w:szCs w:val="20"/>
          <w:lang w:val="es-ES"/>
        </w:rPr>
      </w:pPr>
    </w:p>
    <w:p w:rsidR="00047914" w:rsidRDefault="00047914" w:rsidP="00047914">
      <w:pPr>
        <w:jc w:val="both"/>
        <w:rPr>
          <w:rFonts w:cstheme="minorHAnsi"/>
          <w:b/>
          <w:bCs/>
          <w:color w:val="000000" w:themeColor="text1"/>
          <w:sz w:val="20"/>
          <w:szCs w:val="20"/>
          <w:lang w:val="es-ES"/>
        </w:rPr>
      </w:pPr>
    </w:p>
    <w:p w:rsidR="00047914" w:rsidRPr="0015063A" w:rsidRDefault="00047914" w:rsidP="00047914">
      <w:pPr>
        <w:jc w:val="both"/>
        <w:rPr>
          <w:rFonts w:cstheme="minorHAnsi"/>
          <w:b/>
          <w:bCs/>
          <w:color w:val="000000" w:themeColor="text1"/>
          <w:sz w:val="20"/>
          <w:szCs w:val="20"/>
          <w:lang w:val="es-MX"/>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15063A">
        <w:rPr>
          <w:rFonts w:cstheme="minorHAnsi"/>
          <w:b/>
          <w:bCs/>
          <w:color w:val="000000" w:themeColor="text1"/>
          <w:sz w:val="20"/>
          <w:szCs w:val="20"/>
          <w:lang w:val="es-MX"/>
        </w:rPr>
        <w:t>Chiang Rai – Chiang Mai</w:t>
      </w:r>
    </w:p>
    <w:p w:rsidR="00047914" w:rsidRPr="00D926FB" w:rsidRDefault="00047914" w:rsidP="00047914">
      <w:pPr>
        <w:jc w:val="both"/>
        <w:rPr>
          <w:rFonts w:cstheme="minorHAnsi"/>
          <w:color w:val="000000" w:themeColor="text1"/>
          <w:sz w:val="20"/>
          <w:szCs w:val="20"/>
          <w:lang w:val="es-ES"/>
        </w:rPr>
      </w:pPr>
      <w:r w:rsidRPr="0015063A">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Hoy visitaremos la famosa zona del rio Mekong, conocida como el “Triángulo de Oro”, </w:t>
      </w:r>
    </w:p>
    <w:p w:rsidR="00047914" w:rsidRPr="00897E00" w:rsidRDefault="00047914" w:rsidP="00047914">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por abarcar zonas de Tailandia, Laos y Birmania y porque durante cientos de años fue el más </w:t>
      </w:r>
      <w:r>
        <w:rPr>
          <w:rFonts w:cstheme="minorHAnsi"/>
          <w:color w:val="000000" w:themeColor="text1"/>
          <w:sz w:val="20"/>
          <w:szCs w:val="20"/>
          <w:lang w:val="es-ES"/>
        </w:rPr>
        <w:t>importante</w:t>
      </w:r>
      <w:r w:rsidRPr="00D926FB">
        <w:rPr>
          <w:rFonts w:cstheme="minorHAnsi"/>
          <w:color w:val="000000" w:themeColor="text1"/>
          <w:sz w:val="20"/>
          <w:szCs w:val="20"/>
          <w:lang w:val="es-ES"/>
        </w:rPr>
        <w:t xml:space="preserve"> núcleo comercial del cultivo del opio. Aprenderemos de cultura e historia en el Museo del Opio y disfrutaremos de las vistas panorámicas sobre el rio Mekong y los países vecinos desde el mirador del Triángulo de Oro. Desde allí, nos dirigiremos al novedoso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Rong</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Suea</w:t>
      </w:r>
      <w:proofErr w:type="spellEnd"/>
      <w:r w:rsidRPr="00D926FB">
        <w:rPr>
          <w:rFonts w:cstheme="minorHAnsi"/>
          <w:color w:val="000000" w:themeColor="text1"/>
          <w:sz w:val="20"/>
          <w:szCs w:val="20"/>
          <w:lang w:val="es-ES"/>
        </w:rPr>
        <w:t xml:space="preserve"> Ten o Templo azul. El color blanco representa la pureza y el cristal la sabiduría de Buda. Es una obra inacabada, se prevé que se siga construyendo durante aun varias décadas más, pues es un proyecto complejo y cada detalle está lleno de significado</w:t>
      </w:r>
      <w:r w:rsidRPr="00FB598D">
        <w:rPr>
          <w:rFonts w:cstheme="minorHAnsi"/>
          <w:color w:val="000000" w:themeColor="text1"/>
          <w:sz w:val="20"/>
          <w:szCs w:val="20"/>
          <w:lang w:val="es-ES"/>
        </w:rPr>
        <w:t>.</w:t>
      </w:r>
      <w:r w:rsidRPr="00FB598D">
        <w:t xml:space="preserve"> </w:t>
      </w:r>
      <w:r w:rsidRPr="00FB598D">
        <w:rPr>
          <w:rFonts w:cstheme="minorHAnsi"/>
          <w:b/>
          <w:bCs/>
          <w:color w:val="000000" w:themeColor="text1"/>
          <w:sz w:val="20"/>
          <w:szCs w:val="20"/>
          <w:lang w:val="es-ES"/>
        </w:rPr>
        <w:t>Almuerzo.</w:t>
      </w:r>
      <w:r w:rsidRPr="00FB598D">
        <w:rPr>
          <w:rFonts w:cstheme="minorHAnsi"/>
          <w:color w:val="000000" w:themeColor="text1"/>
          <w:sz w:val="20"/>
          <w:szCs w:val="20"/>
          <w:lang w:val="es-ES"/>
        </w:rPr>
        <w:t xml:space="preserve"> Por la tarde, llegada a Chiang Mai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047914" w:rsidRPr="007F2FB4" w:rsidRDefault="00047914" w:rsidP="00047914">
      <w:pPr>
        <w:jc w:val="both"/>
        <w:rPr>
          <w:rFonts w:cstheme="minorHAnsi"/>
          <w:b/>
          <w:bCs/>
          <w:color w:val="000000" w:themeColor="text1"/>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rsidR="00047914" w:rsidRPr="008F2F6C" w:rsidRDefault="00047914" w:rsidP="00047914">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w:t>
      </w:r>
      <w:r>
        <w:rPr>
          <w:rFonts w:cstheme="minorHAnsi"/>
          <w:color w:val="000000" w:themeColor="text1"/>
          <w:sz w:val="20"/>
          <w:szCs w:val="20"/>
          <w:lang w:val="es-ES"/>
        </w:rPr>
        <w:t>a</w:t>
      </w:r>
      <w:r w:rsidRPr="00D926FB">
        <w:rPr>
          <w:rFonts w:cstheme="minorHAnsi"/>
          <w:color w:val="000000" w:themeColor="text1"/>
          <w:sz w:val="20"/>
          <w:szCs w:val="20"/>
          <w:lang w:val="es-ES"/>
        </w:rPr>
        <w:t>l campamento de elefantes, situado en plena jungla, donde veremos una demostración de fuerza y habilidad de estas grandes criaturas. Después de esta pequeña exhibición comenzará nuestro safari a lomos de elefante, siguiendo el cauce del río y cruzando la espesa vegetación de la jungla hasta llegar a un enclave donde conviven tribus de diferentes</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etnias del país, entre las cuales destaca las llamativas Mujeres Jirafa (Long </w:t>
      </w:r>
      <w:proofErr w:type="spellStart"/>
      <w:r w:rsidRPr="00D926FB">
        <w:rPr>
          <w:rFonts w:cstheme="minorHAnsi"/>
          <w:color w:val="000000" w:themeColor="text1"/>
          <w:sz w:val="20"/>
          <w:szCs w:val="20"/>
          <w:lang w:val="es-ES"/>
        </w:rPr>
        <w:t>Neck</w:t>
      </w:r>
      <w:proofErr w:type="spellEnd"/>
      <w:r w:rsidRPr="00D926FB">
        <w:rPr>
          <w:rFonts w:cstheme="minorHAnsi"/>
          <w:color w:val="000000" w:themeColor="text1"/>
          <w:sz w:val="20"/>
          <w:szCs w:val="20"/>
          <w:lang w:val="es-ES"/>
        </w:rPr>
        <w:t xml:space="preserve">) originales de Mae Hong Son.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 xml:space="preserve">uerzo. </w:t>
      </w:r>
      <w:r w:rsidRPr="00D926FB">
        <w:rPr>
          <w:rFonts w:cstheme="minorHAnsi"/>
          <w:color w:val="000000" w:themeColor="text1"/>
          <w:sz w:val="20"/>
          <w:szCs w:val="20"/>
          <w:lang w:val="es-ES"/>
        </w:rPr>
        <w:t xml:space="preserve">Por la tarde subiremos la montaña hasta el bien conocido Templo del </w:t>
      </w:r>
      <w:proofErr w:type="spellStart"/>
      <w:r w:rsidRPr="00D926FB">
        <w:rPr>
          <w:rFonts w:cstheme="minorHAnsi"/>
          <w:color w:val="000000" w:themeColor="text1"/>
          <w:sz w:val="20"/>
          <w:szCs w:val="20"/>
          <w:lang w:val="es-ES"/>
        </w:rPr>
        <w:t>Doi</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Suthep</w:t>
      </w:r>
      <w:proofErr w:type="spellEnd"/>
      <w:r w:rsidRPr="00D926FB">
        <w:rPr>
          <w:rFonts w:cstheme="minorHAnsi"/>
          <w:color w:val="000000" w:themeColor="text1"/>
          <w:sz w:val="20"/>
          <w:szCs w:val="20"/>
          <w:lang w:val="es-ES"/>
        </w:rPr>
        <w:t xml:space="preserve">, importante centro de peregrinación budista en lo alto de la montaña del mismo nombre. </w:t>
      </w:r>
      <w:r w:rsidRPr="007F2FB4">
        <w:rPr>
          <w:rFonts w:cstheme="minorHAnsi"/>
          <w:b/>
          <w:bCs/>
          <w:color w:val="000000" w:themeColor="text1"/>
          <w:sz w:val="20"/>
          <w:szCs w:val="20"/>
          <w:lang w:val="es-ES"/>
        </w:rPr>
        <w:t xml:space="preserve">Alojamiento. </w:t>
      </w:r>
    </w:p>
    <w:p w:rsidR="00047914" w:rsidRPr="00B373DE" w:rsidRDefault="00047914" w:rsidP="00047914">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rsidR="00047914" w:rsidRPr="00B373DE" w:rsidRDefault="00047914" w:rsidP="00047914">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rsidR="00047914" w:rsidRPr="00B373DE" w:rsidRDefault="00047914" w:rsidP="00047914">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 xml:space="preserve">KANTA ELEPHANT SANCTUARY o similar (tour de 1 día con guía de habla inglesa): los clientes pasan el día en el centro de conservación y no realizan ninguna actividad del programa original en el día </w:t>
      </w:r>
      <w:r>
        <w:rPr>
          <w:rFonts w:cstheme="minorHAnsi"/>
          <w:i/>
          <w:iCs/>
          <w:color w:val="000000" w:themeColor="text1"/>
          <w:sz w:val="18"/>
          <w:szCs w:val="18"/>
          <w:lang w:val="es-ES"/>
        </w:rPr>
        <w:t>6</w:t>
      </w:r>
      <w:r w:rsidRPr="00B373DE">
        <w:rPr>
          <w:rFonts w:cstheme="minorHAnsi"/>
          <w:i/>
          <w:iCs/>
          <w:color w:val="000000" w:themeColor="text1"/>
          <w:sz w:val="18"/>
          <w:szCs w:val="18"/>
          <w:lang w:val="es-ES"/>
        </w:rPr>
        <w:t>.</w:t>
      </w:r>
    </w:p>
    <w:p w:rsidR="00047914" w:rsidRDefault="00047914" w:rsidP="00047914">
      <w:pPr>
        <w:jc w:val="both"/>
        <w:rPr>
          <w:rFonts w:cstheme="minorHAnsi"/>
          <w:b/>
          <w:bCs/>
          <w:color w:val="000000" w:themeColor="text1"/>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Pai </w:t>
      </w: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sz w:val="20"/>
          <w:szCs w:val="20"/>
        </w:rPr>
        <w:t xml:space="preserve">Inicio de la ruta denominada “Mae Hong Son </w:t>
      </w:r>
      <w:proofErr w:type="spellStart"/>
      <w:r w:rsidRPr="00D926FB">
        <w:rPr>
          <w:rFonts w:cstheme="minorHAnsi"/>
          <w:sz w:val="20"/>
          <w:szCs w:val="20"/>
        </w:rPr>
        <w:t>Loop</w:t>
      </w:r>
      <w:proofErr w:type="spellEnd"/>
      <w:r w:rsidRPr="00D926FB">
        <w:rPr>
          <w:rFonts w:cstheme="minorHAnsi"/>
          <w:sz w:val="20"/>
          <w:szCs w:val="20"/>
        </w:rPr>
        <w:t xml:space="preserve">”, un trayecto de inicio y fin en Chiang Mai, pasando por Pai, Mae Hong Son y Mae </w:t>
      </w:r>
      <w:proofErr w:type="spellStart"/>
      <w:r w:rsidRPr="00D926FB">
        <w:rPr>
          <w:rFonts w:cstheme="minorHAnsi"/>
          <w:sz w:val="20"/>
          <w:szCs w:val="20"/>
        </w:rPr>
        <w:t>Sariang</w:t>
      </w:r>
      <w:proofErr w:type="spellEnd"/>
      <w:r w:rsidRPr="00D926FB">
        <w:rPr>
          <w:rFonts w:cstheme="minorHAnsi"/>
          <w:sz w:val="20"/>
          <w:szCs w:val="20"/>
        </w:rPr>
        <w:t xml:space="preserve"> a través paisajes </w:t>
      </w:r>
      <w:proofErr w:type="spellStart"/>
      <w:r w:rsidRPr="00D926FB">
        <w:rPr>
          <w:rFonts w:cstheme="minorHAnsi"/>
          <w:sz w:val="20"/>
          <w:szCs w:val="20"/>
        </w:rPr>
        <w:t>espectaculares</w:t>
      </w:r>
      <w:r w:rsidR="0096458D">
        <w:rPr>
          <w:rFonts w:cstheme="minorHAnsi"/>
          <w:sz w:val="20"/>
          <w:szCs w:val="20"/>
        </w:rPr>
        <w:t>.</w:t>
      </w:r>
      <w:r w:rsidRPr="00D926FB">
        <w:rPr>
          <w:rFonts w:cstheme="minorHAnsi"/>
          <w:sz w:val="20"/>
          <w:szCs w:val="20"/>
        </w:rPr>
        <w:t>De</w:t>
      </w:r>
      <w:proofErr w:type="spellEnd"/>
      <w:r w:rsidRPr="00D926FB">
        <w:rPr>
          <w:rFonts w:cstheme="minorHAnsi"/>
          <w:sz w:val="20"/>
          <w:szCs w:val="20"/>
        </w:rPr>
        <w:t xml:space="preserve"> camino visitaremos las cascadas gemelas </w:t>
      </w:r>
      <w:proofErr w:type="spellStart"/>
      <w:r w:rsidRPr="00D926FB">
        <w:rPr>
          <w:rFonts w:cstheme="minorHAnsi"/>
          <w:sz w:val="20"/>
          <w:szCs w:val="20"/>
        </w:rPr>
        <w:t>Mok</w:t>
      </w:r>
      <w:proofErr w:type="spellEnd"/>
      <w:r w:rsidRPr="00D926FB">
        <w:rPr>
          <w:rFonts w:cstheme="minorHAnsi"/>
          <w:sz w:val="20"/>
          <w:szCs w:val="20"/>
        </w:rPr>
        <w:t xml:space="preserve"> Fa ubicadas en un frondoso bosque done hay una gran cantidad de musgo, Proseguiremos la ruta hacia el norte visitando el Parque Nacional de aguas termales llamado </w:t>
      </w:r>
      <w:proofErr w:type="spellStart"/>
      <w:r w:rsidRPr="00D926FB">
        <w:rPr>
          <w:rFonts w:cstheme="minorHAnsi"/>
          <w:sz w:val="20"/>
          <w:szCs w:val="20"/>
        </w:rPr>
        <w:t>Pong</w:t>
      </w:r>
      <w:proofErr w:type="spellEnd"/>
      <w:r w:rsidRPr="00D926FB">
        <w:rPr>
          <w:rFonts w:cstheme="minorHAnsi"/>
          <w:sz w:val="20"/>
          <w:szCs w:val="20"/>
        </w:rPr>
        <w:t xml:space="preserve"> </w:t>
      </w:r>
      <w:proofErr w:type="spellStart"/>
      <w:r w:rsidRPr="00D926FB">
        <w:rPr>
          <w:rFonts w:cstheme="minorHAnsi"/>
          <w:sz w:val="20"/>
          <w:szCs w:val="20"/>
        </w:rPr>
        <w:t>Duet</w:t>
      </w:r>
      <w:proofErr w:type="spellEnd"/>
      <w:r w:rsidRPr="00D926FB">
        <w:rPr>
          <w:rFonts w:cstheme="minorHAnsi"/>
          <w:sz w:val="20"/>
          <w:szCs w:val="20"/>
        </w:rPr>
        <w:t xml:space="preserve">, donde podremos observar los famosos géiseres que erupcionan hasta 2 metros y medio cada 30-40 segundos de frecuencia. Siguiendo con el camino y justo antes de llegar a nuestro destino, pararemos en el pintoresco </w:t>
      </w:r>
      <w:proofErr w:type="spellStart"/>
      <w:r w:rsidRPr="00D926FB">
        <w:rPr>
          <w:rFonts w:cstheme="minorHAnsi"/>
          <w:sz w:val="20"/>
          <w:szCs w:val="20"/>
        </w:rPr>
        <w:t>Kongland</w:t>
      </w:r>
      <w:proofErr w:type="spellEnd"/>
      <w:r w:rsidRPr="00D926FB">
        <w:rPr>
          <w:rFonts w:cstheme="minorHAnsi"/>
          <w:sz w:val="20"/>
          <w:szCs w:val="20"/>
        </w:rPr>
        <w:t xml:space="preserve"> (el Cañón de Pai), Continuaremos hasta el puente de hierro, construido durante la Segunda Guerra Mundial por las tropas japonesas en su base en Pai.</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Después del almuerzo, visita a algunos de los templos de estilo birmano, como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Nam</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Hu</w:t>
      </w:r>
      <w:proofErr w:type="spellEnd"/>
      <w:r w:rsidRPr="00D926FB">
        <w:rPr>
          <w:rFonts w:cstheme="minorHAnsi"/>
          <w:color w:val="000000" w:themeColor="text1"/>
          <w:sz w:val="20"/>
          <w:szCs w:val="20"/>
          <w:lang w:val="es-ES"/>
        </w:rPr>
        <w:t xml:space="preserve">, que contiene una imagen sagrada de Chiang </w:t>
      </w:r>
      <w:proofErr w:type="spellStart"/>
      <w:r w:rsidRPr="00D926FB">
        <w:rPr>
          <w:rFonts w:cstheme="minorHAnsi"/>
          <w:color w:val="000000" w:themeColor="text1"/>
          <w:sz w:val="20"/>
          <w:szCs w:val="20"/>
          <w:lang w:val="es-ES"/>
        </w:rPr>
        <w:t>Saen</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Buddha</w:t>
      </w:r>
      <w:proofErr w:type="spellEnd"/>
      <w:r w:rsidRPr="00D926FB">
        <w:rPr>
          <w:rFonts w:cstheme="minorHAnsi"/>
          <w:color w:val="000000" w:themeColor="text1"/>
          <w:sz w:val="20"/>
          <w:szCs w:val="20"/>
          <w:lang w:val="es-ES"/>
        </w:rPr>
        <w:t xml:space="preserve">. Para terminar el día, veremos la puesta de sol desde uno de los templos más icónicos de Pai, el templo budista de Mae </w:t>
      </w:r>
      <w:proofErr w:type="gramStart"/>
      <w:r w:rsidRPr="00D926FB">
        <w:rPr>
          <w:rFonts w:cstheme="minorHAnsi"/>
          <w:color w:val="000000" w:themeColor="text1"/>
          <w:sz w:val="20"/>
          <w:szCs w:val="20"/>
          <w:lang w:val="es-ES"/>
        </w:rPr>
        <w:t>Yen</w:t>
      </w:r>
      <w:proofErr w:type="gramEnd"/>
      <w:r w:rsidRPr="00D926FB">
        <w:rPr>
          <w:rFonts w:cstheme="minorHAnsi"/>
          <w:color w:val="000000" w:themeColor="text1"/>
          <w:sz w:val="20"/>
          <w:szCs w:val="20"/>
          <w:lang w:val="es-ES"/>
        </w:rPr>
        <w:t>, con su gran buda blanco y seremos testigos de la belleza del paisaje de Pai.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047914" w:rsidRDefault="00047914" w:rsidP="00047914">
      <w:pPr>
        <w:jc w:val="both"/>
        <w:rPr>
          <w:rFonts w:cstheme="minorHAnsi"/>
          <w:b/>
          <w:bCs/>
          <w:color w:val="000000" w:themeColor="text1"/>
          <w:sz w:val="20"/>
          <w:szCs w:val="20"/>
          <w:lang w:val="es-ES"/>
        </w:rPr>
      </w:pPr>
    </w:p>
    <w:p w:rsidR="00AA4A71" w:rsidRDefault="00AA4A71" w:rsidP="00047914">
      <w:pPr>
        <w:jc w:val="both"/>
        <w:rPr>
          <w:rFonts w:cstheme="minorHAnsi"/>
          <w:b/>
          <w:bCs/>
          <w:color w:val="000000" w:themeColor="text1"/>
          <w:sz w:val="20"/>
          <w:szCs w:val="20"/>
          <w:lang w:val="es-ES"/>
        </w:rPr>
      </w:pPr>
    </w:p>
    <w:p w:rsidR="00AA4A71" w:rsidRDefault="00AA4A71" w:rsidP="00047914">
      <w:pPr>
        <w:jc w:val="both"/>
        <w:rPr>
          <w:rFonts w:cstheme="minorHAnsi"/>
          <w:b/>
          <w:bCs/>
          <w:color w:val="000000" w:themeColor="text1"/>
          <w:sz w:val="20"/>
          <w:szCs w:val="20"/>
          <w:lang w:val="es-ES"/>
        </w:rPr>
      </w:pPr>
    </w:p>
    <w:p w:rsidR="00047914" w:rsidRPr="00995D75" w:rsidRDefault="00047914" w:rsidP="00047914">
      <w:pPr>
        <w:jc w:val="both"/>
        <w:rPr>
          <w:rFonts w:cstheme="minorHAnsi"/>
          <w:color w:val="000000" w:themeColor="text1"/>
          <w:sz w:val="20"/>
          <w:szCs w:val="20"/>
          <w:lang w:val="es-ES"/>
        </w:rPr>
      </w:pPr>
      <w:r w:rsidRPr="00FB598D">
        <w:rPr>
          <w:rFonts w:cstheme="minorHAnsi"/>
          <w:b/>
          <w:bCs/>
          <w:color w:val="000000" w:themeColor="text1"/>
          <w:sz w:val="20"/>
          <w:szCs w:val="20"/>
          <w:lang w:val="es-MX"/>
        </w:rPr>
        <w:t>Día 8. Pai – Mae Hong Son</w:t>
      </w:r>
      <w:r w:rsidRPr="00FB598D">
        <w:rPr>
          <w:rFonts w:cstheme="minorHAnsi"/>
          <w:b/>
          <w:bCs/>
          <w:color w:val="000000" w:themeColor="text1"/>
          <w:sz w:val="20"/>
          <w:szCs w:val="20"/>
          <w:lang w:val="es-MX"/>
        </w:rPr>
        <w:cr/>
        <w:t xml:space="preserve">Desayuno. </w:t>
      </w:r>
      <w:r w:rsidRPr="00D926FB">
        <w:rPr>
          <w:rFonts w:cstheme="minorHAnsi"/>
          <w:color w:val="000000" w:themeColor="text1"/>
          <w:sz w:val="20"/>
          <w:szCs w:val="20"/>
          <w:lang w:val="es-ES"/>
        </w:rPr>
        <w:t>Salida de Pai y conduciremos a través de montañas cubiertas de jungla aprox. por 3</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horas hacia Mae Hong Son. En el camino, visitaremos la famosa Cueva </w:t>
      </w:r>
      <w:proofErr w:type="spellStart"/>
      <w:r w:rsidRPr="00D926FB">
        <w:rPr>
          <w:rFonts w:cstheme="minorHAnsi"/>
          <w:color w:val="000000" w:themeColor="text1"/>
          <w:sz w:val="20"/>
          <w:szCs w:val="20"/>
          <w:lang w:val="es-ES"/>
        </w:rPr>
        <w:t>Lod</w:t>
      </w:r>
      <w:proofErr w:type="spellEnd"/>
      <w:r w:rsidRPr="00D926FB">
        <w:rPr>
          <w:rFonts w:cstheme="minorHAnsi"/>
          <w:color w:val="000000" w:themeColor="text1"/>
          <w:sz w:val="20"/>
          <w:szCs w:val="20"/>
          <w:lang w:val="es-ES"/>
        </w:rPr>
        <w:t xml:space="preserve">, con un paseo en balsa de bambú por el río dentro de esta. La enorme cueva está </w:t>
      </w:r>
      <w:proofErr w:type="gramStart"/>
      <w:r w:rsidRPr="00D926FB">
        <w:rPr>
          <w:rFonts w:cstheme="minorHAnsi"/>
          <w:color w:val="000000" w:themeColor="text1"/>
          <w:sz w:val="20"/>
          <w:szCs w:val="20"/>
          <w:lang w:val="es-ES"/>
        </w:rPr>
        <w:t xml:space="preserve">hermosamente </w:t>
      </w:r>
      <w:r w:rsidR="00995D75">
        <w:rPr>
          <w:rFonts w:cstheme="minorHAnsi"/>
          <w:color w:val="000000" w:themeColor="text1"/>
          <w:sz w:val="20"/>
          <w:szCs w:val="20"/>
          <w:lang w:val="es-ES"/>
        </w:rPr>
        <w:t>.</w:t>
      </w:r>
      <w:r w:rsidRPr="00D926FB">
        <w:rPr>
          <w:rFonts w:cstheme="minorHAnsi"/>
          <w:color w:val="000000" w:themeColor="text1"/>
          <w:sz w:val="20"/>
          <w:szCs w:val="20"/>
          <w:lang w:val="es-ES"/>
        </w:rPr>
        <w:t>Nuestra</w:t>
      </w:r>
      <w:proofErr w:type="gramEnd"/>
      <w:r w:rsidRPr="00D926FB">
        <w:rPr>
          <w:rFonts w:cstheme="minorHAnsi"/>
          <w:color w:val="000000" w:themeColor="text1"/>
          <w:sz w:val="20"/>
          <w:szCs w:val="20"/>
          <w:lang w:val="es-ES"/>
        </w:rPr>
        <w:t xml:space="preserve"> siguiente parada es un lugar único, la terraza de Ban </w:t>
      </w:r>
      <w:proofErr w:type="spellStart"/>
      <w:r w:rsidRPr="00D926FB">
        <w:rPr>
          <w:rFonts w:cstheme="minorHAnsi"/>
          <w:color w:val="000000" w:themeColor="text1"/>
          <w:sz w:val="20"/>
          <w:szCs w:val="20"/>
          <w:lang w:val="es-ES"/>
        </w:rPr>
        <w:t>Jabo</w:t>
      </w:r>
      <w:proofErr w:type="spellEnd"/>
      <w:r w:rsidRPr="00D926FB">
        <w:rPr>
          <w:rFonts w:cstheme="minorHAnsi"/>
          <w:color w:val="000000" w:themeColor="text1"/>
          <w:sz w:val="20"/>
          <w:szCs w:val="20"/>
          <w:lang w:val="es-ES"/>
        </w:rPr>
        <w:t xml:space="preserve">, con unas vistas asombrosas de la región y rodeado de sierras montañosas. proseguiremos la ruta hacia el puente de bambú de Su </w:t>
      </w:r>
      <w:proofErr w:type="spellStart"/>
      <w:r w:rsidRPr="00D926FB">
        <w:rPr>
          <w:rFonts w:cstheme="minorHAnsi"/>
          <w:color w:val="000000" w:themeColor="text1"/>
          <w:sz w:val="20"/>
          <w:szCs w:val="20"/>
          <w:lang w:val="es-ES"/>
        </w:rPr>
        <w:t>Tong</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Pae</w:t>
      </w:r>
      <w:proofErr w:type="spellEnd"/>
      <w:r w:rsidRPr="00D926FB">
        <w:rPr>
          <w:rFonts w:cstheme="minorHAnsi"/>
          <w:color w:val="000000" w:themeColor="text1"/>
          <w:sz w:val="20"/>
          <w:szCs w:val="20"/>
          <w:lang w:val="es-ES"/>
        </w:rPr>
        <w:t xml:space="preserve">, una belleza que se extiende por 500 metros a través de campos de arroz y el río Mae Sa Nga, para unir el templo en un extremo con el pueblo de Kung Mai </w:t>
      </w:r>
      <w:proofErr w:type="spellStart"/>
      <w:r w:rsidRPr="00D926FB">
        <w:rPr>
          <w:rFonts w:cstheme="minorHAnsi"/>
          <w:color w:val="000000" w:themeColor="text1"/>
          <w:sz w:val="20"/>
          <w:szCs w:val="20"/>
          <w:lang w:val="es-ES"/>
        </w:rPr>
        <w:t>Saak</w:t>
      </w:r>
      <w:proofErr w:type="spellEnd"/>
      <w:r w:rsidRPr="00D926FB">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Por la tarde, haremos un trayecto de </w:t>
      </w:r>
      <w:proofErr w:type="spellStart"/>
      <w:r w:rsidRPr="00D926FB">
        <w:rPr>
          <w:rFonts w:cstheme="minorHAnsi"/>
          <w:color w:val="000000" w:themeColor="text1"/>
          <w:sz w:val="20"/>
          <w:szCs w:val="20"/>
          <w:lang w:val="es-ES"/>
        </w:rPr>
        <w:t>aprox</w:t>
      </w:r>
      <w:proofErr w:type="spellEnd"/>
      <w:r w:rsidRPr="00D926FB">
        <w:rPr>
          <w:rFonts w:cstheme="minorHAnsi"/>
          <w:color w:val="000000" w:themeColor="text1"/>
          <w:sz w:val="20"/>
          <w:szCs w:val="20"/>
          <w:lang w:val="es-ES"/>
        </w:rPr>
        <w:t xml:space="preserve">, una hora navegando en una barca tradicional el río Pai y llegar a la aldea Karen </w:t>
      </w:r>
      <w:proofErr w:type="spellStart"/>
      <w:r w:rsidRPr="00D926FB">
        <w:rPr>
          <w:rFonts w:cstheme="minorHAnsi"/>
          <w:color w:val="000000" w:themeColor="text1"/>
          <w:sz w:val="20"/>
          <w:szCs w:val="20"/>
          <w:lang w:val="es-ES"/>
        </w:rPr>
        <w:t>Paduan</w:t>
      </w:r>
      <w:proofErr w:type="spellEnd"/>
      <w:r w:rsidRPr="00D926FB">
        <w:rPr>
          <w:rFonts w:cstheme="minorHAnsi"/>
          <w:color w:val="000000" w:themeColor="text1"/>
          <w:sz w:val="20"/>
          <w:szCs w:val="20"/>
          <w:lang w:val="es-ES"/>
        </w:rPr>
        <w:t xml:space="preserve">, famosa por sus “mujeres jirafa”. Las mujeres de la tribu Karen usan numerosos anillos de latón alrededor de sus cuellos y piernas, pues lo consideran un símbolo de belleza y prestigio. </w:t>
      </w:r>
      <w:r w:rsidRPr="00FB598D">
        <w:rPr>
          <w:rFonts w:cstheme="minorHAnsi"/>
          <w:color w:val="000000" w:themeColor="text1"/>
          <w:sz w:val="20"/>
          <w:szCs w:val="20"/>
          <w:lang w:val="es-ES"/>
        </w:rPr>
        <w:t>Posteriormente, traslado al hotel</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047914" w:rsidRDefault="00047914" w:rsidP="00047914">
      <w:pPr>
        <w:jc w:val="both"/>
        <w:rPr>
          <w:rFonts w:cstheme="minorHAnsi"/>
          <w:b/>
          <w:bCs/>
          <w:color w:val="000000" w:themeColor="text1"/>
          <w:sz w:val="20"/>
          <w:szCs w:val="20"/>
          <w:lang w:val="es-ES"/>
        </w:rPr>
      </w:pPr>
    </w:p>
    <w:p w:rsidR="00047914" w:rsidRDefault="00047914" w:rsidP="00047914">
      <w:pPr>
        <w:jc w:val="both"/>
        <w:rPr>
          <w:rFonts w:cstheme="minorHAnsi"/>
          <w:b/>
          <w:bCs/>
          <w:color w:val="000000" w:themeColor="text1"/>
          <w:sz w:val="20"/>
          <w:szCs w:val="20"/>
          <w:lang w:val="es-MX"/>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9</w:t>
      </w:r>
      <w:r w:rsidRPr="00FB598D">
        <w:rPr>
          <w:rFonts w:cstheme="minorHAnsi"/>
          <w:b/>
          <w:bCs/>
          <w:color w:val="000000" w:themeColor="text1"/>
          <w:sz w:val="20"/>
          <w:szCs w:val="20"/>
          <w:lang w:val="es-MX"/>
        </w:rPr>
        <w:t>. Mae Hong So</w:t>
      </w:r>
      <w:r>
        <w:rPr>
          <w:rFonts w:cstheme="minorHAnsi"/>
          <w:b/>
          <w:bCs/>
          <w:color w:val="000000" w:themeColor="text1"/>
          <w:sz w:val="20"/>
          <w:szCs w:val="20"/>
          <w:lang w:val="es-MX"/>
        </w:rPr>
        <w:t xml:space="preserve"> – </w:t>
      </w:r>
      <w:r w:rsidRPr="00FB598D">
        <w:rPr>
          <w:rFonts w:cstheme="minorHAnsi"/>
          <w:b/>
          <w:bCs/>
          <w:color w:val="000000" w:themeColor="text1"/>
          <w:sz w:val="20"/>
          <w:szCs w:val="20"/>
          <w:lang w:val="es-MX"/>
        </w:rPr>
        <w:t xml:space="preserve">Mae </w:t>
      </w:r>
      <w:proofErr w:type="spellStart"/>
      <w:r w:rsidRPr="00FB598D">
        <w:rPr>
          <w:rFonts w:cstheme="minorHAnsi"/>
          <w:b/>
          <w:bCs/>
          <w:color w:val="000000" w:themeColor="text1"/>
          <w:sz w:val="20"/>
          <w:szCs w:val="20"/>
          <w:lang w:val="es-MX"/>
        </w:rPr>
        <w:t>Sariang</w:t>
      </w:r>
      <w:proofErr w:type="spellEnd"/>
    </w:p>
    <w:p w:rsidR="00047914" w:rsidRPr="007F2FB4" w:rsidRDefault="00047914" w:rsidP="00047914">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Por la mañana, visitaremos a pie de lago el templo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Chong Klang y posteriormente, en la colina que domina la ciudad de Mae Hong Son,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Doi</w:t>
      </w:r>
      <w:proofErr w:type="spellEnd"/>
      <w:r w:rsidRPr="00D926FB">
        <w:rPr>
          <w:rFonts w:cstheme="minorHAnsi"/>
          <w:color w:val="000000" w:themeColor="text1"/>
          <w:sz w:val="20"/>
          <w:szCs w:val="20"/>
          <w:lang w:val="es-ES"/>
        </w:rPr>
        <w:t xml:space="preserve"> Kong. Ya en las afueras de Mae Hong Son, haremos una parada en las aguas termales de </w:t>
      </w:r>
      <w:proofErr w:type="spellStart"/>
      <w:r w:rsidRPr="00D926FB">
        <w:rPr>
          <w:rFonts w:cstheme="minorHAnsi"/>
          <w:color w:val="000000" w:themeColor="text1"/>
          <w:sz w:val="20"/>
          <w:szCs w:val="20"/>
          <w:lang w:val="es-ES"/>
        </w:rPr>
        <w:t>Pha</w:t>
      </w:r>
      <w:proofErr w:type="spellEnd"/>
      <w:r w:rsidRPr="00D926FB">
        <w:rPr>
          <w:rFonts w:cstheme="minorHAnsi"/>
          <w:color w:val="000000" w:themeColor="text1"/>
          <w:sz w:val="20"/>
          <w:szCs w:val="20"/>
          <w:lang w:val="es-ES"/>
        </w:rPr>
        <w:t xml:space="preserve"> Bong, Continuaremos hasta </w:t>
      </w:r>
      <w:proofErr w:type="spellStart"/>
      <w:r w:rsidRPr="00D926FB">
        <w:rPr>
          <w:rFonts w:cstheme="minorHAnsi"/>
          <w:color w:val="000000" w:themeColor="text1"/>
          <w:sz w:val="20"/>
          <w:szCs w:val="20"/>
          <w:lang w:val="es-ES"/>
        </w:rPr>
        <w:t>Khun</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Yaum</w:t>
      </w:r>
      <w:proofErr w:type="spellEnd"/>
      <w:r w:rsidRPr="00D926FB">
        <w:rPr>
          <w:rFonts w:cstheme="minorHAnsi"/>
          <w:color w:val="000000" w:themeColor="text1"/>
          <w:sz w:val="20"/>
          <w:szCs w:val="20"/>
          <w:lang w:val="es-ES"/>
        </w:rPr>
        <w:t xml:space="preserve"> para visitar el Salón Conmemorativo de la Amistad entre Tailandia y Japón, derivado de la ocupación japonesa del área durante la 2ª guerra mundial.</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Justo antes de llegar a Mae </w:t>
      </w:r>
      <w:proofErr w:type="spellStart"/>
      <w:r w:rsidRPr="00D926FB">
        <w:rPr>
          <w:rFonts w:cstheme="minorHAnsi"/>
          <w:color w:val="000000" w:themeColor="text1"/>
          <w:sz w:val="20"/>
          <w:szCs w:val="20"/>
          <w:lang w:val="es-ES"/>
        </w:rPr>
        <w:t>Sariang</w:t>
      </w:r>
      <w:proofErr w:type="spellEnd"/>
      <w:r w:rsidRPr="00D926FB">
        <w:rPr>
          <w:rFonts w:cstheme="minorHAnsi"/>
          <w:color w:val="000000" w:themeColor="text1"/>
          <w:sz w:val="20"/>
          <w:szCs w:val="20"/>
          <w:lang w:val="es-ES"/>
        </w:rPr>
        <w:t xml:space="preserve">, tomaremos una carretera hasta lo alto de la empinada colina donde descubriremos un pequeño templo,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Phra</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That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Chom</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Kitti</w:t>
      </w:r>
      <w:proofErr w:type="spellEnd"/>
      <w:r w:rsidRPr="00D926FB">
        <w:rPr>
          <w:rFonts w:cstheme="minorHAnsi"/>
          <w:color w:val="000000" w:themeColor="text1"/>
          <w:sz w:val="20"/>
          <w:szCs w:val="20"/>
          <w:lang w:val="es-ES"/>
        </w:rPr>
        <w:t xml:space="preserve">, y las impresionantes vistas panorámicas sobre el valle de </w:t>
      </w:r>
      <w:proofErr w:type="spellStart"/>
      <w:r w:rsidRPr="00D926FB">
        <w:rPr>
          <w:rFonts w:cstheme="minorHAnsi"/>
          <w:color w:val="000000" w:themeColor="text1"/>
          <w:sz w:val="20"/>
          <w:szCs w:val="20"/>
          <w:lang w:val="es-ES"/>
        </w:rPr>
        <w:t>Yuam</w:t>
      </w:r>
      <w:proofErr w:type="spellEnd"/>
      <w:r w:rsidRPr="00D926FB">
        <w:rPr>
          <w:rFonts w:cstheme="minorHAnsi"/>
          <w:color w:val="000000" w:themeColor="text1"/>
          <w:sz w:val="20"/>
          <w:szCs w:val="20"/>
          <w:lang w:val="es-ES"/>
        </w:rPr>
        <w:t xml:space="preserve"> que nos ofrece. Al bajar, visitaremos un templo de la ciudad de Mae </w:t>
      </w:r>
      <w:proofErr w:type="spellStart"/>
      <w:r w:rsidRPr="00D926FB">
        <w:rPr>
          <w:rFonts w:cstheme="minorHAnsi"/>
          <w:color w:val="000000" w:themeColor="text1"/>
          <w:sz w:val="20"/>
          <w:szCs w:val="20"/>
          <w:lang w:val="es-ES"/>
        </w:rPr>
        <w:t>Sariang</w:t>
      </w:r>
      <w:proofErr w:type="spellEnd"/>
      <w:r w:rsidRPr="00D926FB">
        <w:rPr>
          <w:rFonts w:cstheme="minorHAnsi"/>
          <w:color w:val="000000" w:themeColor="text1"/>
          <w:sz w:val="20"/>
          <w:szCs w:val="20"/>
          <w:lang w:val="es-ES"/>
        </w:rPr>
        <w:t xml:space="preserve"> hasta concluir el día llegando al hotel para el atardecer. </w:t>
      </w:r>
      <w:r w:rsidRPr="007F2FB4">
        <w:rPr>
          <w:rFonts w:cstheme="minorHAnsi"/>
          <w:b/>
          <w:bCs/>
          <w:color w:val="000000" w:themeColor="text1"/>
          <w:sz w:val="20"/>
          <w:szCs w:val="20"/>
          <w:lang w:val="es-ES"/>
        </w:rPr>
        <w:t xml:space="preserve">Alojamiento. </w:t>
      </w:r>
    </w:p>
    <w:p w:rsidR="00047914" w:rsidRDefault="00047914" w:rsidP="00047914">
      <w:pPr>
        <w:jc w:val="both"/>
        <w:rPr>
          <w:rFonts w:cstheme="minorHAnsi"/>
          <w:b/>
          <w:bCs/>
          <w:color w:val="000000" w:themeColor="text1"/>
          <w:sz w:val="20"/>
          <w:szCs w:val="20"/>
          <w:lang w:val="es-ES"/>
        </w:rPr>
      </w:pPr>
    </w:p>
    <w:p w:rsidR="00047914" w:rsidRPr="000170A5" w:rsidRDefault="00047914" w:rsidP="00047914">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10</w:t>
      </w:r>
      <w:r w:rsidRPr="00FB598D">
        <w:rPr>
          <w:rFonts w:cstheme="minorHAnsi"/>
          <w:b/>
          <w:bCs/>
          <w:color w:val="000000" w:themeColor="text1"/>
          <w:sz w:val="20"/>
          <w:szCs w:val="20"/>
          <w:lang w:val="es-MX"/>
        </w:rPr>
        <w:t xml:space="preserve">. </w:t>
      </w:r>
      <w:r w:rsidRPr="000170A5">
        <w:rPr>
          <w:rFonts w:cstheme="minorHAnsi"/>
          <w:b/>
          <w:bCs/>
          <w:color w:val="000000" w:themeColor="text1"/>
          <w:sz w:val="20"/>
          <w:szCs w:val="20"/>
          <w:lang w:val="es-ES"/>
        </w:rPr>
        <w:t xml:space="preserve">Mae </w:t>
      </w:r>
      <w:proofErr w:type="spellStart"/>
      <w:r w:rsidRPr="000170A5">
        <w:rPr>
          <w:rFonts w:cstheme="minorHAnsi"/>
          <w:b/>
          <w:bCs/>
          <w:color w:val="000000" w:themeColor="text1"/>
          <w:sz w:val="20"/>
          <w:szCs w:val="20"/>
          <w:lang w:val="es-ES"/>
        </w:rPr>
        <w:t>Sariang</w:t>
      </w:r>
      <w:proofErr w:type="spellEnd"/>
      <w:r w:rsidRPr="000170A5">
        <w:rPr>
          <w:rFonts w:cstheme="minorHAnsi"/>
          <w:b/>
          <w:bCs/>
          <w:color w:val="000000" w:themeColor="text1"/>
          <w:sz w:val="20"/>
          <w:szCs w:val="20"/>
          <w:lang w:val="es-ES"/>
        </w:rPr>
        <w:t xml:space="preserve"> – Chiang Mai – Bangkok </w:t>
      </w:r>
    </w:p>
    <w:p w:rsidR="00047914" w:rsidRPr="00FE3A80" w:rsidRDefault="00047914" w:rsidP="00047914">
      <w:pPr>
        <w:jc w:val="both"/>
        <w:rPr>
          <w:rFonts w:cstheme="minorHAnsi"/>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Esta mañana visitaremos el Parque Nacional </w:t>
      </w:r>
      <w:proofErr w:type="spellStart"/>
      <w:r w:rsidRPr="00D926FB">
        <w:rPr>
          <w:rFonts w:cstheme="minorHAnsi"/>
          <w:color w:val="000000" w:themeColor="text1"/>
          <w:sz w:val="20"/>
          <w:szCs w:val="20"/>
          <w:lang w:val="es-ES"/>
        </w:rPr>
        <w:t>Ob</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Luang</w:t>
      </w:r>
      <w:proofErr w:type="spellEnd"/>
      <w:r w:rsidRPr="00D926FB">
        <w:rPr>
          <w:rFonts w:cstheme="minorHAnsi"/>
          <w:color w:val="000000" w:themeColor="text1"/>
          <w:sz w:val="20"/>
          <w:szCs w:val="20"/>
          <w:lang w:val="es-ES"/>
        </w:rPr>
        <w:t xml:space="preserve">, conocido también como "el Gran Cañón Verde de Tailandia", siendo el más grande del país, un espacio ideal para los amantes de la naturaleza que podrán disfrutar de las cuevas y cascadas que se van formado a lo largo del paso del rio. </w:t>
      </w:r>
      <w:r w:rsidRPr="00FB598D">
        <w:rPr>
          <w:rFonts w:cstheme="minorHAnsi"/>
          <w:color w:val="000000" w:themeColor="text1"/>
          <w:sz w:val="20"/>
          <w:szCs w:val="20"/>
          <w:lang w:val="es-ES"/>
        </w:rPr>
        <w:t xml:space="preserve">Seguiremos camino hasta la ciudad de Chiang Mai donde será trasladado al Aeropuerto para tomar vuelo a </w:t>
      </w:r>
      <w:r>
        <w:rPr>
          <w:rFonts w:cstheme="minorHAnsi"/>
          <w:color w:val="000000" w:themeColor="text1"/>
          <w:sz w:val="20"/>
          <w:szCs w:val="20"/>
          <w:lang w:val="es-ES"/>
        </w:rPr>
        <w:t xml:space="preserve">Bangkok (vuelo no incluido) Llegada y traslado al hotel. </w:t>
      </w:r>
      <w:r w:rsidRPr="007F2FB4">
        <w:rPr>
          <w:rFonts w:cstheme="minorHAnsi"/>
          <w:b/>
          <w:bCs/>
          <w:color w:val="000000" w:themeColor="text1"/>
          <w:sz w:val="20"/>
          <w:szCs w:val="20"/>
          <w:lang w:val="es-ES"/>
        </w:rPr>
        <w:t xml:space="preserve">Alojamiento. </w:t>
      </w:r>
    </w:p>
    <w:p w:rsidR="00047914" w:rsidRPr="00FB598D" w:rsidRDefault="00047914" w:rsidP="00047914">
      <w:pPr>
        <w:jc w:val="both"/>
        <w:rPr>
          <w:rFonts w:cstheme="minorHAnsi"/>
          <w:i/>
          <w:iCs/>
          <w:color w:val="000000" w:themeColor="text1"/>
          <w:sz w:val="18"/>
          <w:szCs w:val="18"/>
          <w:lang w:val="es-ES"/>
        </w:rPr>
      </w:pPr>
      <w:r w:rsidRPr="00FB598D">
        <w:rPr>
          <w:rFonts w:cstheme="minorHAnsi"/>
          <w:i/>
          <w:iCs/>
          <w:color w:val="000000" w:themeColor="text1"/>
          <w:sz w:val="18"/>
          <w:szCs w:val="18"/>
          <w:lang w:val="es-ES"/>
        </w:rPr>
        <w:t xml:space="preserve">Nota: El vuelo de salida desde Chiang Mai a Bangkok deberá ser posterior a las 16:00 </w:t>
      </w:r>
      <w:proofErr w:type="spellStart"/>
      <w:r w:rsidRPr="00FB598D">
        <w:rPr>
          <w:rFonts w:cstheme="minorHAnsi"/>
          <w:i/>
          <w:iCs/>
          <w:color w:val="000000" w:themeColor="text1"/>
          <w:sz w:val="18"/>
          <w:szCs w:val="18"/>
          <w:lang w:val="es-ES"/>
        </w:rPr>
        <w:t>hrs</w:t>
      </w:r>
      <w:proofErr w:type="spellEnd"/>
      <w:r w:rsidRPr="00FB598D">
        <w:rPr>
          <w:rFonts w:cstheme="minorHAnsi"/>
          <w:i/>
          <w:iCs/>
          <w:color w:val="000000" w:themeColor="text1"/>
          <w:sz w:val="18"/>
          <w:szCs w:val="18"/>
          <w:lang w:val="es-ES"/>
        </w:rPr>
        <w:t>.</w:t>
      </w:r>
    </w:p>
    <w:p w:rsidR="00047914" w:rsidRDefault="00047914" w:rsidP="00047914">
      <w:pPr>
        <w:jc w:val="both"/>
        <w:rPr>
          <w:rFonts w:cstheme="minorHAnsi"/>
          <w:b/>
          <w:bCs/>
          <w:color w:val="000000" w:themeColor="text1"/>
          <w:sz w:val="20"/>
          <w:szCs w:val="20"/>
          <w:lang w:val="es-ES"/>
        </w:rPr>
      </w:pPr>
    </w:p>
    <w:p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FB598D">
        <w:rPr>
          <w:rFonts w:cstheme="minorHAnsi"/>
          <w:b/>
          <w:bCs/>
          <w:color w:val="000000" w:themeColor="text1"/>
          <w:sz w:val="20"/>
          <w:szCs w:val="20"/>
          <w:lang w:val="es-MX"/>
        </w:rPr>
        <w:t>Bangkok</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rsidR="00047914" w:rsidRPr="00487EFD" w:rsidRDefault="00047914" w:rsidP="00047914">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047914" w:rsidRDefault="00047914" w:rsidP="00047914">
      <w:pPr>
        <w:rPr>
          <w:b/>
          <w:bCs/>
          <w:sz w:val="20"/>
          <w:szCs w:val="20"/>
          <w:lang w:val="es-ES"/>
        </w:rPr>
      </w:pPr>
    </w:p>
    <w:p w:rsidR="00047914" w:rsidRDefault="00047914" w:rsidP="00047914">
      <w:pPr>
        <w:rPr>
          <w:b/>
          <w:bCs/>
          <w:sz w:val="20"/>
          <w:szCs w:val="20"/>
          <w:lang w:val="es-ES"/>
        </w:rPr>
      </w:pPr>
    </w:p>
    <w:p w:rsidR="00047914" w:rsidRDefault="00047914" w:rsidP="00047914">
      <w:pPr>
        <w:rPr>
          <w:b/>
          <w:bCs/>
          <w:sz w:val="20"/>
          <w:szCs w:val="20"/>
          <w:lang w:val="es-ES"/>
        </w:rPr>
      </w:pPr>
    </w:p>
    <w:p w:rsidR="00047914" w:rsidRPr="005B22A4" w:rsidRDefault="00047914" w:rsidP="00047914">
      <w:pPr>
        <w:rPr>
          <w:b/>
          <w:bCs/>
          <w:sz w:val="20"/>
          <w:szCs w:val="20"/>
          <w:lang w:val="es-ES"/>
        </w:rPr>
      </w:pPr>
      <w:r w:rsidRPr="005B22A4">
        <w:rPr>
          <w:b/>
          <w:bCs/>
          <w:sz w:val="20"/>
          <w:szCs w:val="20"/>
          <w:lang w:val="es-ES"/>
        </w:rPr>
        <w:t>FIN DE NUESTROS SERVICIOS.</w:t>
      </w: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Default="00047914" w:rsidP="00047914">
      <w:pPr>
        <w:rPr>
          <w:sz w:val="20"/>
          <w:szCs w:val="20"/>
          <w:lang w:val="es-ES"/>
        </w:rPr>
      </w:pPr>
    </w:p>
    <w:p w:rsidR="00047914" w:rsidRPr="00B56B0D" w:rsidRDefault="00047914" w:rsidP="0004791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DDD1AB" wp14:editId="62C13E6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47914" w:rsidRPr="00F74623" w:rsidRDefault="00047914" w:rsidP="000479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DD1A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47914" w:rsidRPr="00F74623" w:rsidRDefault="00047914" w:rsidP="00047914">
                      <w:pPr>
                        <w:jc w:val="center"/>
                        <w:rPr>
                          <w:b/>
                          <w:i/>
                          <w:lang w:val="es-ES"/>
                        </w:rPr>
                      </w:pPr>
                      <w:r w:rsidRPr="00F74623">
                        <w:rPr>
                          <w:b/>
                          <w:i/>
                          <w:lang w:val="es-ES"/>
                        </w:rPr>
                        <w:t>JULIÁ TOURS INCLUYE:</w:t>
                      </w:r>
                    </w:p>
                  </w:txbxContent>
                </v:textbox>
                <w10:wrap type="square"/>
              </v:rect>
            </w:pict>
          </mc:Fallback>
        </mc:AlternateContent>
      </w:r>
    </w:p>
    <w:p w:rsidR="00047914" w:rsidRPr="00B56B0D" w:rsidRDefault="00047914" w:rsidP="00047914">
      <w:pPr>
        <w:rPr>
          <w:sz w:val="20"/>
          <w:szCs w:val="20"/>
          <w:lang w:val="es-ES"/>
        </w:rPr>
      </w:pPr>
    </w:p>
    <w:p w:rsidR="00047914" w:rsidRPr="00B56B0D" w:rsidRDefault="00047914" w:rsidP="00047914">
      <w:pPr>
        <w:tabs>
          <w:tab w:val="left" w:pos="851"/>
        </w:tabs>
        <w:rPr>
          <w:sz w:val="20"/>
          <w:szCs w:val="20"/>
        </w:rPr>
      </w:pPr>
    </w:p>
    <w:p w:rsidR="00047914" w:rsidRPr="000A2293" w:rsidRDefault="00047914" w:rsidP="00047914">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1 en </w:t>
      </w:r>
      <w:proofErr w:type="spellStart"/>
      <w:r w:rsidRPr="000A2293">
        <w:rPr>
          <w:sz w:val="20"/>
          <w:szCs w:val="20"/>
        </w:rPr>
        <w:t>Phitsanulok</w:t>
      </w:r>
      <w:proofErr w:type="spellEnd"/>
      <w:r w:rsidRPr="000A2293">
        <w:rPr>
          <w:sz w:val="20"/>
          <w:szCs w:val="20"/>
        </w:rPr>
        <w:t xml:space="preserve">,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1 en Pai, 1 en </w:t>
      </w:r>
      <w:r w:rsidRPr="00FB598D">
        <w:rPr>
          <w:sz w:val="20"/>
          <w:szCs w:val="20"/>
        </w:rPr>
        <w:t>Mae Hong Son</w:t>
      </w:r>
      <w:r>
        <w:rPr>
          <w:sz w:val="20"/>
          <w:szCs w:val="20"/>
        </w:rPr>
        <w:t xml:space="preserve">, y 1 en </w:t>
      </w:r>
      <w:r w:rsidRPr="00FB598D">
        <w:rPr>
          <w:sz w:val="20"/>
          <w:szCs w:val="20"/>
        </w:rPr>
        <w:t xml:space="preserve">Mae </w:t>
      </w:r>
      <w:proofErr w:type="spellStart"/>
      <w:r w:rsidRPr="00FB598D">
        <w:rPr>
          <w:sz w:val="20"/>
          <w:szCs w:val="20"/>
        </w:rPr>
        <w:t>Sariang</w:t>
      </w:r>
      <w:proofErr w:type="spellEnd"/>
    </w:p>
    <w:p w:rsidR="00047914" w:rsidRPr="000A2293" w:rsidRDefault="00047914" w:rsidP="00047914">
      <w:pPr>
        <w:pStyle w:val="Prrafodelista"/>
        <w:numPr>
          <w:ilvl w:val="0"/>
          <w:numId w:val="1"/>
        </w:numPr>
        <w:tabs>
          <w:tab w:val="left" w:pos="851"/>
        </w:tabs>
        <w:ind w:left="1276" w:hanging="709"/>
        <w:rPr>
          <w:sz w:val="20"/>
          <w:szCs w:val="20"/>
        </w:rPr>
      </w:pPr>
      <w:r>
        <w:rPr>
          <w:sz w:val="20"/>
          <w:szCs w:val="20"/>
        </w:rPr>
        <w:t>10</w:t>
      </w:r>
      <w:r w:rsidRPr="000A2293">
        <w:rPr>
          <w:sz w:val="20"/>
          <w:szCs w:val="20"/>
        </w:rPr>
        <w:t xml:space="preserve"> desayunos y </w:t>
      </w:r>
      <w:r>
        <w:rPr>
          <w:sz w:val="20"/>
          <w:szCs w:val="20"/>
        </w:rPr>
        <w:t>7</w:t>
      </w:r>
      <w:r w:rsidRPr="000A2293">
        <w:rPr>
          <w:sz w:val="20"/>
          <w:szCs w:val="20"/>
        </w:rPr>
        <w:t xml:space="preserve"> almuerzos</w:t>
      </w:r>
    </w:p>
    <w:p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rsidR="00047914" w:rsidRPr="006165EB" w:rsidRDefault="00047914" w:rsidP="00047914">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rsidR="00047914" w:rsidRDefault="00047914" w:rsidP="00047914">
      <w:pPr>
        <w:rPr>
          <w:b/>
          <w:sz w:val="20"/>
          <w:szCs w:val="20"/>
        </w:rPr>
      </w:pPr>
    </w:p>
    <w:p w:rsidR="00047914" w:rsidRDefault="00047914" w:rsidP="00047914">
      <w:pPr>
        <w:rPr>
          <w:b/>
          <w:sz w:val="20"/>
          <w:szCs w:val="20"/>
        </w:rPr>
      </w:pPr>
    </w:p>
    <w:p w:rsidR="00047914" w:rsidRPr="00B56B0D" w:rsidRDefault="00047914" w:rsidP="00047914">
      <w:pPr>
        <w:ind w:left="142"/>
        <w:rPr>
          <w:b/>
        </w:rPr>
      </w:pPr>
      <w:r w:rsidRPr="00B56B0D">
        <w:rPr>
          <w:b/>
        </w:rPr>
        <w:t>NO Incluye</w:t>
      </w:r>
    </w:p>
    <w:p w:rsidR="00047914" w:rsidRDefault="00047914" w:rsidP="00047914">
      <w:pPr>
        <w:pStyle w:val="Prrafodelista"/>
        <w:numPr>
          <w:ilvl w:val="0"/>
          <w:numId w:val="1"/>
        </w:numPr>
        <w:tabs>
          <w:tab w:val="left" w:pos="851"/>
        </w:tabs>
        <w:ind w:left="1276" w:hanging="709"/>
        <w:rPr>
          <w:sz w:val="20"/>
          <w:szCs w:val="20"/>
        </w:rPr>
      </w:pPr>
      <w:r w:rsidRPr="00B56B0D">
        <w:rPr>
          <w:sz w:val="20"/>
          <w:szCs w:val="20"/>
        </w:rPr>
        <w:t xml:space="preserve">Vuelos internacionales </w:t>
      </w:r>
      <w:r>
        <w:rPr>
          <w:sz w:val="20"/>
          <w:szCs w:val="20"/>
        </w:rPr>
        <w:t>y domésticos</w:t>
      </w:r>
    </w:p>
    <w:p w:rsidR="00047914" w:rsidRPr="00B56B0D" w:rsidRDefault="00047914" w:rsidP="00047914">
      <w:pPr>
        <w:pStyle w:val="Prrafodelista"/>
        <w:numPr>
          <w:ilvl w:val="0"/>
          <w:numId w:val="1"/>
        </w:numPr>
        <w:tabs>
          <w:tab w:val="left" w:pos="851"/>
        </w:tabs>
        <w:ind w:left="1276" w:hanging="709"/>
        <w:rPr>
          <w:sz w:val="20"/>
          <w:szCs w:val="20"/>
        </w:rPr>
      </w:pPr>
      <w:r>
        <w:rPr>
          <w:sz w:val="20"/>
          <w:szCs w:val="20"/>
        </w:rPr>
        <w:t>Excursiones opcionales</w:t>
      </w:r>
    </w:p>
    <w:p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Gastos personales</w:t>
      </w:r>
    </w:p>
    <w:p w:rsidR="00047914" w:rsidRDefault="00047914" w:rsidP="00047914">
      <w:pPr>
        <w:pStyle w:val="Prrafodelista"/>
        <w:numPr>
          <w:ilvl w:val="0"/>
          <w:numId w:val="1"/>
        </w:numPr>
        <w:tabs>
          <w:tab w:val="left" w:pos="851"/>
        </w:tabs>
        <w:ind w:left="1276" w:hanging="709"/>
        <w:rPr>
          <w:sz w:val="20"/>
          <w:szCs w:val="20"/>
        </w:rPr>
      </w:pPr>
      <w:r w:rsidRPr="00B56B0D">
        <w:rPr>
          <w:sz w:val="20"/>
          <w:szCs w:val="20"/>
        </w:rPr>
        <w:t>Propinas</w:t>
      </w:r>
    </w:p>
    <w:p w:rsidR="00047914" w:rsidRDefault="00047914" w:rsidP="00047914">
      <w:pPr>
        <w:pStyle w:val="Prrafodelista"/>
        <w:tabs>
          <w:tab w:val="left" w:pos="851"/>
        </w:tabs>
        <w:ind w:left="1276"/>
        <w:rPr>
          <w:sz w:val="20"/>
          <w:szCs w:val="20"/>
        </w:rPr>
      </w:pPr>
    </w:p>
    <w:p w:rsidR="00047914" w:rsidRDefault="00047914" w:rsidP="00047914">
      <w:pPr>
        <w:pStyle w:val="Prrafodelista"/>
        <w:tabs>
          <w:tab w:val="left" w:pos="851"/>
        </w:tabs>
        <w:ind w:left="1276"/>
        <w:rPr>
          <w:sz w:val="20"/>
          <w:szCs w:val="20"/>
        </w:rPr>
      </w:pPr>
    </w:p>
    <w:tbl>
      <w:tblPr>
        <w:tblW w:w="7321" w:type="dxa"/>
        <w:jc w:val="center"/>
        <w:tblCellMar>
          <w:left w:w="70" w:type="dxa"/>
          <w:right w:w="70" w:type="dxa"/>
        </w:tblCellMar>
        <w:tblLook w:val="04A0" w:firstRow="1" w:lastRow="0" w:firstColumn="1" w:lastColumn="0" w:noHBand="0" w:noVBand="1"/>
      </w:tblPr>
      <w:tblGrid>
        <w:gridCol w:w="2980"/>
        <w:gridCol w:w="2023"/>
        <w:gridCol w:w="1306"/>
        <w:gridCol w:w="1012"/>
      </w:tblGrid>
      <w:tr w:rsidR="00441B1C" w:rsidRPr="00441B1C" w:rsidTr="00441B1C">
        <w:trPr>
          <w:trHeight w:val="300"/>
          <w:jc w:val="center"/>
        </w:trPr>
        <w:tc>
          <w:tcPr>
            <w:tcW w:w="732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41B1C" w:rsidRPr="00441B1C" w:rsidRDefault="00441B1C" w:rsidP="00441B1C">
            <w:pPr>
              <w:jc w:val="center"/>
              <w:rPr>
                <w:rFonts w:ascii="Aptos Narrow" w:eastAsia="Times New Roman" w:hAnsi="Aptos Narrow" w:cs="Times New Roman"/>
                <w:b/>
                <w:bCs/>
                <w:color w:val="FFFFFF"/>
                <w:sz w:val="20"/>
                <w:szCs w:val="20"/>
                <w:lang w:val="es-MX" w:eastAsia="es-MX"/>
              </w:rPr>
            </w:pPr>
            <w:r w:rsidRPr="00441B1C">
              <w:rPr>
                <w:rFonts w:ascii="Aptos Narrow" w:eastAsia="Times New Roman" w:hAnsi="Aptos Narrow" w:cs="Times New Roman"/>
                <w:b/>
                <w:bCs/>
                <w:color w:val="FFFFFF"/>
                <w:sz w:val="20"/>
                <w:szCs w:val="20"/>
                <w:lang w:val="es-MX" w:eastAsia="es-MX"/>
              </w:rPr>
              <w:t xml:space="preserve">TARIFA EN USD POR PERSONA </w:t>
            </w:r>
          </w:p>
        </w:tc>
      </w:tr>
      <w:tr w:rsidR="00441B1C" w:rsidRPr="00441B1C" w:rsidTr="00441B1C">
        <w:trPr>
          <w:trHeight w:val="300"/>
          <w:jc w:val="center"/>
        </w:trPr>
        <w:tc>
          <w:tcPr>
            <w:tcW w:w="732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41B1C" w:rsidRPr="00441B1C" w:rsidRDefault="00441B1C" w:rsidP="00441B1C">
            <w:pPr>
              <w:rPr>
                <w:rFonts w:ascii="Aptos Narrow" w:eastAsia="Times New Roman" w:hAnsi="Aptos Narrow" w:cs="Times New Roman"/>
                <w:b/>
                <w:bCs/>
                <w:sz w:val="20"/>
                <w:szCs w:val="20"/>
                <w:lang w:val="es-MX" w:eastAsia="es-MX"/>
              </w:rPr>
            </w:pPr>
            <w:r w:rsidRPr="00441B1C">
              <w:rPr>
                <w:rFonts w:ascii="Aptos Narrow" w:eastAsia="Times New Roman" w:hAnsi="Aptos Narrow" w:cs="Times New Roman"/>
                <w:b/>
                <w:bCs/>
                <w:sz w:val="20"/>
                <w:szCs w:val="20"/>
                <w:lang w:val="es-MX" w:eastAsia="es-MX"/>
              </w:rPr>
              <w:t xml:space="preserve">SERVICIOS TERRESTRES EXCLUSIVAMENTE                    </w:t>
            </w:r>
            <w:proofErr w:type="gramStart"/>
            <w:r w:rsidRPr="00441B1C">
              <w:rPr>
                <w:rFonts w:ascii="Aptos Narrow" w:eastAsia="Times New Roman" w:hAnsi="Aptos Narrow" w:cs="Times New Roman"/>
                <w:b/>
                <w:bCs/>
                <w:sz w:val="20"/>
                <w:szCs w:val="20"/>
                <w:lang w:val="es-MX" w:eastAsia="es-MX"/>
              </w:rPr>
              <w:t xml:space="preserve">   (</w:t>
            </w:r>
            <w:proofErr w:type="gramEnd"/>
            <w:r w:rsidRPr="00441B1C">
              <w:rPr>
                <w:rFonts w:ascii="Aptos Narrow" w:eastAsia="Times New Roman" w:hAnsi="Aptos Narrow" w:cs="Times New Roman"/>
                <w:b/>
                <w:bCs/>
                <w:sz w:val="20"/>
                <w:szCs w:val="20"/>
                <w:lang w:val="es-MX" w:eastAsia="es-MX"/>
              </w:rPr>
              <w:t xml:space="preserve">MÍNIMO 2 PASAJEROS) </w:t>
            </w:r>
          </w:p>
        </w:tc>
      </w:tr>
      <w:tr w:rsidR="00441B1C" w:rsidRPr="00441B1C" w:rsidTr="00441B1C">
        <w:trPr>
          <w:trHeight w:val="300"/>
          <w:jc w:val="center"/>
        </w:trPr>
        <w:tc>
          <w:tcPr>
            <w:tcW w:w="2980" w:type="dxa"/>
            <w:tcBorders>
              <w:top w:val="nil"/>
              <w:left w:val="single" w:sz="8" w:space="0" w:color="auto"/>
              <w:bottom w:val="nil"/>
              <w:right w:val="single" w:sz="4" w:space="0" w:color="auto"/>
            </w:tcBorders>
            <w:shd w:val="clear" w:color="FFFFCC" w:fill="000000"/>
            <w:noWrap/>
            <w:vAlign w:val="bottom"/>
            <w:hideMark/>
          </w:tcPr>
          <w:p w:rsidR="00441B1C" w:rsidRPr="00441B1C" w:rsidRDefault="00441B1C" w:rsidP="00441B1C">
            <w:pPr>
              <w:rPr>
                <w:rFonts w:ascii="Aptos Narrow" w:eastAsia="Times New Roman" w:hAnsi="Aptos Narrow" w:cs="Times New Roman"/>
                <w:b/>
                <w:bCs/>
                <w:color w:val="FFFFFF"/>
                <w:sz w:val="20"/>
                <w:szCs w:val="20"/>
                <w:lang w:val="es-MX" w:eastAsia="es-MX"/>
              </w:rPr>
            </w:pPr>
            <w:r w:rsidRPr="00441B1C">
              <w:rPr>
                <w:rFonts w:ascii="Aptos Narrow" w:eastAsia="Times New Roman" w:hAnsi="Aptos Narrow" w:cs="Times New Roman"/>
                <w:b/>
                <w:bCs/>
                <w:color w:val="FFFFFF"/>
                <w:sz w:val="20"/>
                <w:szCs w:val="20"/>
                <w:lang w:val="es-MX" w:eastAsia="es-MX"/>
              </w:rPr>
              <w:t xml:space="preserve">01 </w:t>
            </w:r>
            <w:proofErr w:type="gramStart"/>
            <w:r w:rsidRPr="00441B1C">
              <w:rPr>
                <w:rFonts w:ascii="Aptos Narrow" w:eastAsia="Times New Roman" w:hAnsi="Aptos Narrow" w:cs="Times New Roman"/>
                <w:b/>
                <w:bCs/>
                <w:color w:val="FFFFFF"/>
                <w:sz w:val="20"/>
                <w:szCs w:val="20"/>
                <w:lang w:val="es-MX" w:eastAsia="es-MX"/>
              </w:rPr>
              <w:t>Abril</w:t>
            </w:r>
            <w:proofErr w:type="gramEnd"/>
            <w:r w:rsidRPr="00441B1C">
              <w:rPr>
                <w:rFonts w:ascii="Aptos Narrow" w:eastAsia="Times New Roman" w:hAnsi="Aptos Narrow" w:cs="Times New Roman"/>
                <w:b/>
                <w:bCs/>
                <w:color w:val="FFFFFF"/>
                <w:sz w:val="20"/>
                <w:szCs w:val="20"/>
                <w:lang w:val="es-MX" w:eastAsia="es-MX"/>
              </w:rPr>
              <w:t xml:space="preserve">-31 </w:t>
            </w:r>
            <w:proofErr w:type="gramStart"/>
            <w:r w:rsidRPr="00441B1C">
              <w:rPr>
                <w:rFonts w:ascii="Aptos Narrow" w:eastAsia="Times New Roman" w:hAnsi="Aptos Narrow" w:cs="Times New Roman"/>
                <w:b/>
                <w:bCs/>
                <w:color w:val="FFFFFF"/>
                <w:sz w:val="20"/>
                <w:szCs w:val="20"/>
                <w:lang w:val="es-MX" w:eastAsia="es-MX"/>
              </w:rPr>
              <w:t>Marzo</w:t>
            </w:r>
            <w:proofErr w:type="gramEnd"/>
            <w:r w:rsidRPr="00441B1C">
              <w:rPr>
                <w:rFonts w:ascii="Aptos Narrow" w:eastAsia="Times New Roman" w:hAnsi="Aptos Narrow" w:cs="Times New Roman"/>
                <w:b/>
                <w:bCs/>
                <w:color w:val="FFFFFF"/>
                <w:sz w:val="20"/>
                <w:szCs w:val="20"/>
                <w:lang w:val="es-MX" w:eastAsia="es-MX"/>
              </w:rPr>
              <w:t xml:space="preserve"> 2026</w:t>
            </w:r>
          </w:p>
        </w:tc>
        <w:tc>
          <w:tcPr>
            <w:tcW w:w="2023" w:type="dxa"/>
            <w:tcBorders>
              <w:top w:val="nil"/>
              <w:left w:val="nil"/>
              <w:bottom w:val="nil"/>
              <w:right w:val="single" w:sz="4" w:space="0" w:color="auto"/>
            </w:tcBorders>
            <w:shd w:val="clear" w:color="FFFFCC" w:fill="000000"/>
            <w:noWrap/>
            <w:vAlign w:val="bottom"/>
            <w:hideMark/>
          </w:tcPr>
          <w:p w:rsidR="00441B1C" w:rsidRPr="00441B1C" w:rsidRDefault="00441B1C" w:rsidP="00441B1C">
            <w:pPr>
              <w:jc w:val="center"/>
              <w:rPr>
                <w:rFonts w:ascii="Aptos Narrow" w:eastAsia="Times New Roman" w:hAnsi="Aptos Narrow" w:cs="Times New Roman"/>
                <w:b/>
                <w:bCs/>
                <w:color w:val="FFFFFF"/>
                <w:sz w:val="20"/>
                <w:szCs w:val="20"/>
                <w:lang w:val="es-MX" w:eastAsia="es-MX"/>
              </w:rPr>
            </w:pPr>
            <w:r w:rsidRPr="00441B1C">
              <w:rPr>
                <w:rFonts w:ascii="Aptos Narrow" w:eastAsia="Times New Roman" w:hAnsi="Aptos Narrow" w:cs="Times New Roman"/>
                <w:b/>
                <w:bCs/>
                <w:color w:val="FFFFFF"/>
                <w:sz w:val="20"/>
                <w:szCs w:val="20"/>
                <w:lang w:val="es-MX" w:eastAsia="es-MX"/>
              </w:rPr>
              <w:t>DOBLE / TRIPLE</w:t>
            </w:r>
          </w:p>
        </w:tc>
        <w:tc>
          <w:tcPr>
            <w:tcW w:w="1306" w:type="dxa"/>
            <w:tcBorders>
              <w:top w:val="nil"/>
              <w:left w:val="nil"/>
              <w:bottom w:val="nil"/>
              <w:right w:val="nil"/>
            </w:tcBorders>
            <w:shd w:val="clear" w:color="FFFFCC" w:fill="000000"/>
            <w:noWrap/>
            <w:vAlign w:val="bottom"/>
            <w:hideMark/>
          </w:tcPr>
          <w:p w:rsidR="00441B1C" w:rsidRPr="00441B1C" w:rsidRDefault="00441B1C" w:rsidP="00441B1C">
            <w:pPr>
              <w:jc w:val="center"/>
              <w:rPr>
                <w:rFonts w:ascii="Aptos Narrow" w:eastAsia="Times New Roman" w:hAnsi="Aptos Narrow" w:cs="Times New Roman"/>
                <w:b/>
                <w:bCs/>
                <w:color w:val="FFFFFF"/>
                <w:sz w:val="20"/>
                <w:szCs w:val="20"/>
                <w:lang w:val="es-MX" w:eastAsia="es-MX"/>
              </w:rPr>
            </w:pPr>
            <w:r w:rsidRPr="00441B1C">
              <w:rPr>
                <w:rFonts w:ascii="Aptos Narrow" w:eastAsia="Times New Roman" w:hAnsi="Aptos Narrow" w:cs="Times New Roman"/>
                <w:b/>
                <w:bCs/>
                <w:color w:val="FFFFFF"/>
                <w:sz w:val="20"/>
                <w:szCs w:val="20"/>
                <w:lang w:val="es-MX" w:eastAsia="es-MX"/>
              </w:rPr>
              <w:t>SENCILLA</w:t>
            </w:r>
          </w:p>
        </w:tc>
        <w:tc>
          <w:tcPr>
            <w:tcW w:w="1012" w:type="dxa"/>
            <w:tcBorders>
              <w:top w:val="nil"/>
              <w:left w:val="single" w:sz="4" w:space="0" w:color="auto"/>
              <w:bottom w:val="nil"/>
              <w:right w:val="single" w:sz="8" w:space="0" w:color="auto"/>
            </w:tcBorders>
            <w:shd w:val="clear" w:color="FFFFCC" w:fill="000000"/>
            <w:noWrap/>
            <w:vAlign w:val="bottom"/>
            <w:hideMark/>
          </w:tcPr>
          <w:p w:rsidR="00441B1C" w:rsidRPr="00441B1C" w:rsidRDefault="00441B1C" w:rsidP="00441B1C">
            <w:pPr>
              <w:jc w:val="center"/>
              <w:rPr>
                <w:rFonts w:ascii="Aptos Narrow" w:eastAsia="Times New Roman" w:hAnsi="Aptos Narrow" w:cs="Times New Roman"/>
                <w:b/>
                <w:bCs/>
                <w:color w:val="FFFFFF"/>
                <w:sz w:val="20"/>
                <w:szCs w:val="20"/>
                <w:lang w:val="es-MX" w:eastAsia="es-MX"/>
              </w:rPr>
            </w:pPr>
            <w:r w:rsidRPr="00441B1C">
              <w:rPr>
                <w:rFonts w:ascii="Aptos Narrow" w:eastAsia="Times New Roman" w:hAnsi="Aptos Narrow" w:cs="Times New Roman"/>
                <w:b/>
                <w:bCs/>
                <w:color w:val="FFFFFF"/>
                <w:sz w:val="20"/>
                <w:szCs w:val="20"/>
                <w:lang w:val="es-MX" w:eastAsia="es-MX"/>
              </w:rPr>
              <w:t>MENOR</w:t>
            </w:r>
          </w:p>
        </w:tc>
      </w:tr>
      <w:tr w:rsidR="00441B1C" w:rsidRPr="00441B1C" w:rsidTr="00441B1C">
        <w:trPr>
          <w:trHeight w:val="288"/>
          <w:jc w:val="center"/>
        </w:trPr>
        <w:tc>
          <w:tcPr>
            <w:tcW w:w="298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41B1C" w:rsidRPr="00441B1C" w:rsidRDefault="00441B1C" w:rsidP="00441B1C">
            <w:pP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TURISTA</w:t>
            </w:r>
          </w:p>
        </w:tc>
        <w:tc>
          <w:tcPr>
            <w:tcW w:w="2023" w:type="dxa"/>
            <w:tcBorders>
              <w:top w:val="single" w:sz="8" w:space="0" w:color="auto"/>
              <w:left w:val="nil"/>
              <w:bottom w:val="single" w:sz="4" w:space="0" w:color="auto"/>
              <w:right w:val="single" w:sz="4"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2014</w:t>
            </w:r>
          </w:p>
        </w:tc>
        <w:tc>
          <w:tcPr>
            <w:tcW w:w="1306" w:type="dxa"/>
            <w:tcBorders>
              <w:top w:val="single" w:sz="8" w:space="0" w:color="auto"/>
              <w:left w:val="nil"/>
              <w:bottom w:val="single" w:sz="4" w:space="0" w:color="auto"/>
              <w:right w:val="nil"/>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2514</w:t>
            </w:r>
          </w:p>
        </w:tc>
        <w:tc>
          <w:tcPr>
            <w:tcW w:w="1012"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1630</w:t>
            </w:r>
          </w:p>
        </w:tc>
      </w:tr>
      <w:tr w:rsidR="00441B1C" w:rsidRPr="00441B1C" w:rsidTr="00441B1C">
        <w:trPr>
          <w:trHeight w:val="288"/>
          <w:jc w:val="center"/>
        </w:trPr>
        <w:tc>
          <w:tcPr>
            <w:tcW w:w="2980" w:type="dxa"/>
            <w:tcBorders>
              <w:top w:val="nil"/>
              <w:left w:val="single" w:sz="8" w:space="0" w:color="auto"/>
              <w:bottom w:val="single" w:sz="4" w:space="0" w:color="auto"/>
              <w:right w:val="single" w:sz="4" w:space="0" w:color="auto"/>
            </w:tcBorders>
            <w:shd w:val="clear" w:color="FFFFCC" w:fill="FFFFFF"/>
            <w:noWrap/>
            <w:vAlign w:val="bottom"/>
            <w:hideMark/>
          </w:tcPr>
          <w:p w:rsidR="00441B1C" w:rsidRPr="00441B1C" w:rsidRDefault="00441B1C" w:rsidP="00441B1C">
            <w:pP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PRIMERA</w:t>
            </w:r>
          </w:p>
        </w:tc>
        <w:tc>
          <w:tcPr>
            <w:tcW w:w="2023" w:type="dxa"/>
            <w:tcBorders>
              <w:top w:val="nil"/>
              <w:left w:val="nil"/>
              <w:bottom w:val="single" w:sz="4" w:space="0" w:color="auto"/>
              <w:right w:val="single" w:sz="4"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2130</w:t>
            </w:r>
          </w:p>
        </w:tc>
        <w:tc>
          <w:tcPr>
            <w:tcW w:w="1306" w:type="dxa"/>
            <w:tcBorders>
              <w:top w:val="nil"/>
              <w:left w:val="nil"/>
              <w:bottom w:val="single" w:sz="4" w:space="0" w:color="auto"/>
              <w:right w:val="nil"/>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2755</w:t>
            </w:r>
          </w:p>
        </w:tc>
        <w:tc>
          <w:tcPr>
            <w:tcW w:w="1012" w:type="dxa"/>
            <w:tcBorders>
              <w:top w:val="nil"/>
              <w:left w:val="single" w:sz="4" w:space="0" w:color="auto"/>
              <w:bottom w:val="single" w:sz="4" w:space="0" w:color="auto"/>
              <w:right w:val="single" w:sz="8"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1724</w:t>
            </w:r>
          </w:p>
        </w:tc>
      </w:tr>
      <w:tr w:rsidR="00441B1C" w:rsidRPr="00441B1C" w:rsidTr="00441B1C">
        <w:trPr>
          <w:trHeight w:val="300"/>
          <w:jc w:val="center"/>
        </w:trPr>
        <w:tc>
          <w:tcPr>
            <w:tcW w:w="2980" w:type="dxa"/>
            <w:tcBorders>
              <w:top w:val="nil"/>
              <w:left w:val="single" w:sz="8" w:space="0" w:color="auto"/>
              <w:bottom w:val="single" w:sz="4" w:space="0" w:color="auto"/>
              <w:right w:val="single" w:sz="4" w:space="0" w:color="auto"/>
            </w:tcBorders>
            <w:shd w:val="clear" w:color="FFFFCC" w:fill="FFFFFF"/>
            <w:noWrap/>
            <w:vAlign w:val="bottom"/>
            <w:hideMark/>
          </w:tcPr>
          <w:p w:rsidR="00441B1C" w:rsidRPr="00441B1C" w:rsidRDefault="00441B1C" w:rsidP="00441B1C">
            <w:pP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SUPERIOR</w:t>
            </w:r>
          </w:p>
        </w:tc>
        <w:tc>
          <w:tcPr>
            <w:tcW w:w="2023" w:type="dxa"/>
            <w:tcBorders>
              <w:top w:val="nil"/>
              <w:left w:val="nil"/>
              <w:bottom w:val="single" w:sz="4" w:space="0" w:color="auto"/>
              <w:right w:val="single" w:sz="4"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2306</w:t>
            </w:r>
          </w:p>
        </w:tc>
        <w:tc>
          <w:tcPr>
            <w:tcW w:w="1306" w:type="dxa"/>
            <w:tcBorders>
              <w:top w:val="nil"/>
              <w:left w:val="nil"/>
              <w:bottom w:val="single" w:sz="4" w:space="0" w:color="auto"/>
              <w:right w:val="nil"/>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3001</w:t>
            </w:r>
          </w:p>
        </w:tc>
        <w:tc>
          <w:tcPr>
            <w:tcW w:w="1012" w:type="dxa"/>
            <w:tcBorders>
              <w:top w:val="nil"/>
              <w:left w:val="single" w:sz="4" w:space="0" w:color="auto"/>
              <w:bottom w:val="single" w:sz="4" w:space="0" w:color="auto"/>
              <w:right w:val="single" w:sz="8" w:space="0" w:color="auto"/>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sz w:val="20"/>
                <w:szCs w:val="20"/>
                <w:lang w:val="es-MX" w:eastAsia="es-MX"/>
              </w:rPr>
            </w:pPr>
            <w:r w:rsidRPr="00441B1C">
              <w:rPr>
                <w:rFonts w:ascii="Aptos Narrow" w:eastAsia="Times New Roman" w:hAnsi="Aptos Narrow" w:cs="Times New Roman"/>
                <w:sz w:val="20"/>
                <w:szCs w:val="20"/>
                <w:lang w:val="es-MX" w:eastAsia="es-MX"/>
              </w:rPr>
              <w:t>n/a</w:t>
            </w:r>
          </w:p>
        </w:tc>
      </w:tr>
      <w:tr w:rsidR="00441B1C" w:rsidRPr="00441B1C" w:rsidTr="00441B1C">
        <w:trPr>
          <w:trHeight w:val="288"/>
          <w:jc w:val="center"/>
        </w:trPr>
        <w:tc>
          <w:tcPr>
            <w:tcW w:w="732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b/>
                <w:bCs/>
                <w:sz w:val="18"/>
                <w:szCs w:val="18"/>
                <w:lang w:val="es-MX" w:eastAsia="es-MX"/>
              </w:rPr>
            </w:pPr>
            <w:r w:rsidRPr="00441B1C">
              <w:rPr>
                <w:rFonts w:ascii="Aptos Narrow" w:eastAsia="Times New Roman" w:hAnsi="Aptos Narrow" w:cs="Times New Roman"/>
                <w:b/>
                <w:bCs/>
                <w:sz w:val="18"/>
                <w:szCs w:val="18"/>
                <w:lang w:val="es-MX" w:eastAsia="es-MX"/>
              </w:rPr>
              <w:t xml:space="preserve">TARIFAS SUJETAS A DISPONIBILIDAD Y CAMBIO SIN PREVIO AVISO </w:t>
            </w:r>
          </w:p>
        </w:tc>
      </w:tr>
      <w:tr w:rsidR="00441B1C" w:rsidRPr="00441B1C" w:rsidTr="00441B1C">
        <w:trPr>
          <w:trHeight w:val="300"/>
          <w:jc w:val="center"/>
        </w:trPr>
        <w:tc>
          <w:tcPr>
            <w:tcW w:w="732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41B1C" w:rsidRPr="00441B1C" w:rsidRDefault="00441B1C" w:rsidP="00441B1C">
            <w:pPr>
              <w:jc w:val="center"/>
              <w:rPr>
                <w:rFonts w:ascii="Aptos Narrow" w:eastAsia="Times New Roman" w:hAnsi="Aptos Narrow" w:cs="Times New Roman"/>
                <w:b/>
                <w:bCs/>
                <w:sz w:val="18"/>
                <w:szCs w:val="18"/>
                <w:lang w:val="es-MX" w:eastAsia="es-MX"/>
              </w:rPr>
            </w:pPr>
            <w:r w:rsidRPr="00441B1C">
              <w:rPr>
                <w:rFonts w:ascii="Aptos Narrow" w:eastAsia="Times New Roman" w:hAnsi="Aptos Narrow" w:cs="Times New Roman"/>
                <w:b/>
                <w:bCs/>
                <w:sz w:val="18"/>
                <w:szCs w:val="18"/>
                <w:lang w:val="es-MX" w:eastAsia="es-MX"/>
              </w:rPr>
              <w:t>CONSULTAR SUPLEMENTO PARA SEMANA SANTA, VERANO, NAVIDAD Y FIN DE AÑO</w:t>
            </w:r>
          </w:p>
        </w:tc>
      </w:tr>
    </w:tbl>
    <w:p w:rsidR="00047914" w:rsidRPr="00047914" w:rsidRDefault="00047914" w:rsidP="00047914">
      <w:pPr>
        <w:pStyle w:val="Prrafodelista"/>
        <w:tabs>
          <w:tab w:val="left" w:pos="851"/>
        </w:tabs>
        <w:ind w:left="1276"/>
        <w:rPr>
          <w:sz w:val="20"/>
          <w:szCs w:val="20"/>
        </w:rPr>
      </w:pPr>
    </w:p>
    <w:p w:rsidR="00047914" w:rsidRDefault="00047914" w:rsidP="00047914">
      <w:pPr>
        <w:rPr>
          <w:rFonts w:eastAsia="Calibri" w:cs="Tahoma"/>
          <w:b/>
          <w:color w:val="000000" w:themeColor="text1"/>
          <w:lang w:val="es-MX"/>
        </w:rPr>
      </w:pPr>
    </w:p>
    <w:p w:rsidR="0013702F" w:rsidRDefault="0013702F" w:rsidP="00047914">
      <w:pPr>
        <w:rPr>
          <w:rFonts w:eastAsia="Calibri" w:cs="Tahoma"/>
          <w:b/>
          <w:color w:val="000000" w:themeColor="text1"/>
          <w:lang w:val="es-MX"/>
        </w:rPr>
      </w:pPr>
    </w:p>
    <w:p w:rsidR="00047914" w:rsidRDefault="00047914" w:rsidP="00047914">
      <w:pPr>
        <w:rPr>
          <w:rFonts w:eastAsia="Calibri" w:cs="Tahoma"/>
          <w:b/>
          <w:color w:val="000000" w:themeColor="text1"/>
          <w:lang w:val="es-MX"/>
        </w:rPr>
      </w:pPr>
    </w:p>
    <w:p w:rsidR="00047914" w:rsidRDefault="00047914" w:rsidP="00047914">
      <w:pPr>
        <w:rPr>
          <w:rFonts w:eastAsia="Calibri" w:cs="Tahoma"/>
          <w:b/>
          <w:color w:val="000000" w:themeColor="text1"/>
          <w:lang w:val="es-MX"/>
        </w:rPr>
      </w:pPr>
    </w:p>
    <w:p w:rsidR="00047914" w:rsidRDefault="00047914" w:rsidP="00047914">
      <w:pPr>
        <w:rPr>
          <w:rFonts w:eastAsia="Calibri" w:cs="Tahoma"/>
          <w:b/>
          <w:color w:val="000000" w:themeColor="text1"/>
          <w:lang w:val="es-MX"/>
        </w:rPr>
      </w:pPr>
    </w:p>
    <w:tbl>
      <w:tblPr>
        <w:tblW w:w="5940" w:type="dxa"/>
        <w:jc w:val="center"/>
        <w:tblCellMar>
          <w:left w:w="70" w:type="dxa"/>
          <w:right w:w="70" w:type="dxa"/>
        </w:tblCellMar>
        <w:tblLook w:val="04A0" w:firstRow="1" w:lastRow="0" w:firstColumn="1" w:lastColumn="0" w:noHBand="0" w:noVBand="1"/>
      </w:tblPr>
      <w:tblGrid>
        <w:gridCol w:w="1221"/>
        <w:gridCol w:w="1710"/>
        <w:gridCol w:w="3009"/>
      </w:tblGrid>
      <w:tr w:rsidR="00047914" w:rsidRPr="00047914" w:rsidTr="00047914">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HOTELES PREVISTOS O SIMILARES </w:t>
            </w:r>
          </w:p>
        </w:tc>
      </w:tr>
      <w:tr w:rsidR="00047914" w:rsidRPr="00047914" w:rsidTr="00047914">
        <w:trPr>
          <w:trHeight w:val="300"/>
          <w:jc w:val="center"/>
        </w:trPr>
        <w:tc>
          <w:tcPr>
            <w:tcW w:w="1221" w:type="dxa"/>
            <w:tcBorders>
              <w:top w:val="nil"/>
              <w:left w:val="single" w:sz="8" w:space="0" w:color="auto"/>
              <w:bottom w:val="nil"/>
              <w:right w:val="single" w:sz="8" w:space="0" w:color="auto"/>
            </w:tcBorders>
            <w:shd w:val="clear" w:color="000000" w:fill="000000"/>
            <w:noWrap/>
            <w:vAlign w:val="center"/>
            <w:hideMark/>
          </w:tcPr>
          <w:p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Categoría</w:t>
            </w:r>
          </w:p>
        </w:tc>
        <w:tc>
          <w:tcPr>
            <w:tcW w:w="1710" w:type="dxa"/>
            <w:tcBorders>
              <w:top w:val="nil"/>
              <w:left w:val="nil"/>
              <w:bottom w:val="nil"/>
              <w:right w:val="single" w:sz="8" w:space="0" w:color="auto"/>
            </w:tcBorders>
            <w:shd w:val="clear" w:color="000000" w:fill="000000"/>
            <w:noWrap/>
            <w:vAlign w:val="center"/>
            <w:hideMark/>
          </w:tcPr>
          <w:p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Ciudad </w:t>
            </w:r>
          </w:p>
        </w:tc>
        <w:tc>
          <w:tcPr>
            <w:tcW w:w="3009" w:type="dxa"/>
            <w:tcBorders>
              <w:top w:val="nil"/>
              <w:left w:val="nil"/>
              <w:bottom w:val="nil"/>
              <w:right w:val="single" w:sz="8" w:space="0" w:color="auto"/>
            </w:tcBorders>
            <w:shd w:val="clear" w:color="000000" w:fill="000000"/>
            <w:noWrap/>
            <w:vAlign w:val="center"/>
            <w:hideMark/>
          </w:tcPr>
          <w:p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 </w:t>
            </w:r>
          </w:p>
        </w:tc>
      </w:tr>
      <w:tr w:rsidR="00047914" w:rsidRPr="00047914" w:rsidTr="00047914">
        <w:trPr>
          <w:trHeight w:val="300"/>
          <w:jc w:val="center"/>
        </w:trPr>
        <w:tc>
          <w:tcPr>
            <w:tcW w:w="12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TURISTA</w:t>
            </w:r>
          </w:p>
        </w:tc>
        <w:tc>
          <w:tcPr>
            <w:tcW w:w="1710" w:type="dxa"/>
            <w:tcBorders>
              <w:top w:val="single" w:sz="8" w:space="0" w:color="auto"/>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single" w:sz="8" w:space="0" w:color="auto"/>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Royal Bangkok Chinatown</w:t>
            </w:r>
          </w:p>
        </w:tc>
      </w:tr>
      <w:tr w:rsidR="00047914" w:rsidRPr="00047914"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047914" w:rsidRPr="00047914"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Wiang</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Inn</w:t>
            </w:r>
            <w:proofErr w:type="spellEnd"/>
          </w:p>
        </w:tc>
      </w:tr>
      <w:tr w:rsidR="00047914" w:rsidRPr="00047914"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p>
        </w:tc>
      </w:tr>
      <w:tr w:rsidR="00047914" w:rsidRPr="00047914"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047914" w:rsidRPr="00047914"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r w:rsidR="00047914" w:rsidRPr="00047914" w:rsidTr="00047914">
        <w:trPr>
          <w:trHeight w:val="300"/>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PRIMERA</w:t>
            </w: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Holiday </w:t>
            </w:r>
            <w:proofErr w:type="spellStart"/>
            <w:r w:rsidRPr="00047914">
              <w:rPr>
                <w:rFonts w:ascii="Calibri" w:eastAsia="Times New Roman" w:hAnsi="Calibri" w:cs="Calibri"/>
                <w:color w:val="000000"/>
                <w:sz w:val="20"/>
                <w:szCs w:val="20"/>
                <w:lang w:val="es-MX" w:eastAsia="es-MX"/>
              </w:rPr>
              <w:t>inn</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Silom</w:t>
            </w:r>
            <w:proofErr w:type="spellEnd"/>
          </w:p>
        </w:tc>
      </w:tr>
      <w:tr w:rsidR="00047914" w:rsidRPr="00047914"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Heritage</w:t>
            </w:r>
            <w:proofErr w:type="spellEnd"/>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r w:rsidRPr="00047914">
              <w:rPr>
                <w:rFonts w:ascii="Calibri" w:eastAsia="Times New Roman" w:hAnsi="Calibri" w:cs="Calibri"/>
                <w:color w:val="000000"/>
                <w:sz w:val="20"/>
                <w:szCs w:val="20"/>
                <w:lang w:val="es-MX" w:eastAsia="es-MX"/>
              </w:rPr>
              <w:t xml:space="preserve"> Premier</w:t>
            </w:r>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r w:rsidR="00047914" w:rsidRPr="00047914" w:rsidTr="00047914">
        <w:trPr>
          <w:trHeight w:val="288"/>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SUPERIOR</w:t>
            </w: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Pullman G</w:t>
            </w:r>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Imperial </w:t>
            </w:r>
            <w:proofErr w:type="spellStart"/>
            <w:r w:rsidRPr="00047914">
              <w:rPr>
                <w:rFonts w:ascii="Calibri" w:eastAsia="Times New Roman" w:hAnsi="Calibri" w:cs="Calibri"/>
                <w:color w:val="000000"/>
                <w:sz w:val="20"/>
                <w:szCs w:val="20"/>
                <w:lang w:val="es-MX" w:eastAsia="es-MX"/>
              </w:rPr>
              <w:t>River</w:t>
            </w:r>
            <w:proofErr w:type="spellEnd"/>
            <w:r w:rsidRPr="00047914">
              <w:rPr>
                <w:rFonts w:ascii="Calibri" w:eastAsia="Times New Roman" w:hAnsi="Calibri" w:cs="Calibri"/>
                <w:color w:val="000000"/>
                <w:sz w:val="20"/>
                <w:szCs w:val="20"/>
                <w:lang w:val="es-MX" w:eastAsia="es-MX"/>
              </w:rPr>
              <w:t xml:space="preserve"> House</w:t>
            </w:r>
          </w:p>
        </w:tc>
      </w:tr>
      <w:tr w:rsidR="00047914" w:rsidRPr="00047914"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r w:rsidRPr="00047914">
              <w:rPr>
                <w:rFonts w:ascii="Calibri" w:eastAsia="Times New Roman" w:hAnsi="Calibri" w:cs="Calibri"/>
                <w:color w:val="000000"/>
                <w:sz w:val="20"/>
                <w:szCs w:val="20"/>
                <w:lang w:val="es-MX" w:eastAsia="es-MX"/>
              </w:rPr>
              <w:t xml:space="preserve"> Premier</w:t>
            </w:r>
          </w:p>
        </w:tc>
      </w:tr>
      <w:tr w:rsidR="00047914" w:rsidRPr="00047914"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047914" w:rsidRPr="00047914"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rsidR="00047914" w:rsidRPr="00047914" w:rsidRDefault="00047914" w:rsidP="00047914">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bl>
    <w:p w:rsidR="00047914" w:rsidRDefault="00047914" w:rsidP="00047914">
      <w:pPr>
        <w:rPr>
          <w:rFonts w:eastAsia="Calibri" w:cs="Tahoma"/>
          <w:b/>
          <w:color w:val="000000" w:themeColor="text1"/>
          <w:lang w:val="es-MX"/>
        </w:rPr>
      </w:pPr>
    </w:p>
    <w:p w:rsidR="00047914" w:rsidRDefault="00047914" w:rsidP="00047914">
      <w:pPr>
        <w:rPr>
          <w:rFonts w:eastAsia="Calibri" w:cs="Tahoma"/>
          <w:b/>
          <w:color w:val="000000" w:themeColor="text1"/>
          <w:lang w:val="es-MX"/>
        </w:rPr>
      </w:pPr>
    </w:p>
    <w:p w:rsidR="00047914" w:rsidRDefault="00047914" w:rsidP="00047914">
      <w:pPr>
        <w:rPr>
          <w:rFonts w:eastAsia="Calibri" w:cs="Tahoma"/>
          <w:b/>
          <w:color w:val="000000" w:themeColor="text1"/>
        </w:rPr>
      </w:pPr>
      <w:r w:rsidRPr="00173D5B">
        <w:rPr>
          <w:rFonts w:eastAsia="Calibri" w:cs="Tahoma"/>
          <w:b/>
          <w:color w:val="000000" w:themeColor="text1"/>
        </w:rPr>
        <w:t>NOTAS IMPORTANTES:</w:t>
      </w:r>
    </w:p>
    <w:p w:rsidR="00047914" w:rsidRPr="00047914" w:rsidRDefault="00047914" w:rsidP="00047914">
      <w:pPr>
        <w:pStyle w:val="Textosinformato"/>
        <w:jc w:val="center"/>
        <w:rPr>
          <w:rFonts w:ascii="Tahoma" w:eastAsia="Calibri" w:hAnsi="Tahoma" w:cs="Tahoma"/>
          <w:b/>
          <w:color w:val="000000" w:themeColor="text1"/>
          <w:sz w:val="20"/>
          <w:lang w:val="es-MX"/>
        </w:rPr>
      </w:pPr>
      <w:r w:rsidRPr="00047914">
        <w:rPr>
          <w:rFonts w:ascii="Tahoma" w:eastAsia="Calibri" w:hAnsi="Tahoma" w:cs="Tahoma"/>
          <w:b/>
          <w:color w:val="000000" w:themeColor="text1"/>
          <w:sz w:val="20"/>
          <w:highlight w:val="yellow"/>
          <w:lang w:val="es-MX"/>
        </w:rPr>
        <w:t>Requiere visa para Tailandia</w:t>
      </w:r>
      <w:r w:rsidRPr="00047914">
        <w:rPr>
          <w:rFonts w:ascii="Tahoma" w:eastAsia="Calibri" w:hAnsi="Tahoma" w:cs="Tahoma"/>
          <w:b/>
          <w:color w:val="000000" w:themeColor="text1"/>
          <w:sz w:val="20"/>
          <w:lang w:val="es-MX"/>
        </w:rPr>
        <w:t xml:space="preserve"> </w:t>
      </w:r>
    </w:p>
    <w:p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047914" w:rsidRPr="00FC19E4" w:rsidRDefault="00047914" w:rsidP="00047914">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47914" w:rsidRPr="00FC19E4" w:rsidRDefault="00047914" w:rsidP="00047914">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047914" w:rsidRDefault="00047914" w:rsidP="00047914">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47914" w:rsidRPr="00BE2BB8" w:rsidRDefault="00047914" w:rsidP="00047914">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047914" w:rsidRPr="00FB598D" w:rsidRDefault="00047914" w:rsidP="00047914">
      <w:pPr>
        <w:pStyle w:val="Prrafodelista"/>
        <w:numPr>
          <w:ilvl w:val="0"/>
          <w:numId w:val="2"/>
        </w:numPr>
        <w:tabs>
          <w:tab w:val="left" w:pos="851"/>
        </w:tabs>
        <w:spacing w:after="160" w:line="259" w:lineRule="auto"/>
        <w:jc w:val="both"/>
        <w:rPr>
          <w:sz w:val="20"/>
          <w:szCs w:val="20"/>
        </w:rPr>
      </w:pPr>
      <w:r w:rsidRPr="00FB598D">
        <w:rPr>
          <w:sz w:val="20"/>
          <w:szCs w:val="20"/>
        </w:rPr>
        <w:t xml:space="preserve">Durante los meses de lluvias (julio-octubre) puede que la cueva </w:t>
      </w:r>
      <w:proofErr w:type="spellStart"/>
      <w:r w:rsidRPr="00FB598D">
        <w:rPr>
          <w:sz w:val="20"/>
          <w:szCs w:val="20"/>
        </w:rPr>
        <w:t>Lod</w:t>
      </w:r>
      <w:proofErr w:type="spellEnd"/>
      <w:r w:rsidRPr="00FB598D">
        <w:rPr>
          <w:sz w:val="20"/>
          <w:szCs w:val="20"/>
        </w:rPr>
        <w:t xml:space="preserve"> y Fish se tenga que visitar parcialmente. </w:t>
      </w:r>
    </w:p>
    <w:p w:rsidR="00047914" w:rsidRPr="00047914" w:rsidRDefault="00047914" w:rsidP="00047914">
      <w:pPr>
        <w:pStyle w:val="Prrafodelista"/>
        <w:numPr>
          <w:ilvl w:val="0"/>
          <w:numId w:val="2"/>
        </w:numPr>
        <w:tabs>
          <w:tab w:val="left" w:pos="851"/>
        </w:tabs>
        <w:jc w:val="both"/>
        <w:rPr>
          <w:b/>
          <w:bCs/>
          <w:color w:val="FF0000"/>
          <w:sz w:val="22"/>
          <w:szCs w:val="22"/>
        </w:rPr>
      </w:pPr>
      <w:r w:rsidRPr="00047914">
        <w:rPr>
          <w:b/>
          <w:bCs/>
          <w:color w:val="FF0000"/>
          <w:sz w:val="22"/>
          <w:szCs w:val="22"/>
        </w:rPr>
        <w:t xml:space="preserve">El vuelo no incluido de salida desde Chiang Mai a Bangkok deberá ser posterior a las 16:00 </w:t>
      </w:r>
      <w:proofErr w:type="spellStart"/>
      <w:r w:rsidRPr="00047914">
        <w:rPr>
          <w:b/>
          <w:bCs/>
          <w:color w:val="FF0000"/>
          <w:sz w:val="22"/>
          <w:szCs w:val="22"/>
        </w:rPr>
        <w:t>hrs</w:t>
      </w:r>
      <w:proofErr w:type="spellEnd"/>
    </w:p>
    <w:p w:rsidR="00455952" w:rsidRPr="00047914" w:rsidRDefault="00455952" w:rsidP="00047914"/>
    <w:sectPr w:rsidR="00455952" w:rsidRPr="00047914"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1A79" w:rsidRDefault="00F81A79" w:rsidP="00254EAC">
      <w:r>
        <w:separator/>
      </w:r>
    </w:p>
  </w:endnote>
  <w:endnote w:type="continuationSeparator" w:id="0">
    <w:p w:rsidR="00F81A79" w:rsidRDefault="00F81A7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1A79" w:rsidRDefault="00F81A79" w:rsidP="00254EAC">
      <w:r>
        <w:separator/>
      </w:r>
    </w:p>
  </w:footnote>
  <w:footnote w:type="continuationSeparator" w:id="0">
    <w:p w:rsidR="00F81A79" w:rsidRDefault="00F81A7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47914"/>
    <w:rsid w:val="00064777"/>
    <w:rsid w:val="00085CD2"/>
    <w:rsid w:val="0009579E"/>
    <w:rsid w:val="000B4E37"/>
    <w:rsid w:val="000C0229"/>
    <w:rsid w:val="000D264B"/>
    <w:rsid w:val="00114E9F"/>
    <w:rsid w:val="001201F0"/>
    <w:rsid w:val="0013702F"/>
    <w:rsid w:val="00152294"/>
    <w:rsid w:val="001837CE"/>
    <w:rsid w:val="00191CEF"/>
    <w:rsid w:val="0019508C"/>
    <w:rsid w:val="001A043F"/>
    <w:rsid w:val="001A0ED2"/>
    <w:rsid w:val="001B3468"/>
    <w:rsid w:val="001C558B"/>
    <w:rsid w:val="001D7F7E"/>
    <w:rsid w:val="00206327"/>
    <w:rsid w:val="00210ACE"/>
    <w:rsid w:val="00227DB2"/>
    <w:rsid w:val="00254EAC"/>
    <w:rsid w:val="00271ECE"/>
    <w:rsid w:val="00272C44"/>
    <w:rsid w:val="00283855"/>
    <w:rsid w:val="002C114B"/>
    <w:rsid w:val="002C28F0"/>
    <w:rsid w:val="002C3AB4"/>
    <w:rsid w:val="002C4A24"/>
    <w:rsid w:val="00317A58"/>
    <w:rsid w:val="00326E21"/>
    <w:rsid w:val="00347C62"/>
    <w:rsid w:val="003962C1"/>
    <w:rsid w:val="0039660F"/>
    <w:rsid w:val="003A0597"/>
    <w:rsid w:val="003B518E"/>
    <w:rsid w:val="003C288B"/>
    <w:rsid w:val="003C4D83"/>
    <w:rsid w:val="003D45FA"/>
    <w:rsid w:val="003D7626"/>
    <w:rsid w:val="00414ED6"/>
    <w:rsid w:val="004371E2"/>
    <w:rsid w:val="00441B1C"/>
    <w:rsid w:val="00455952"/>
    <w:rsid w:val="00462792"/>
    <w:rsid w:val="0046380D"/>
    <w:rsid w:val="004A7BD2"/>
    <w:rsid w:val="004C559C"/>
    <w:rsid w:val="004E211B"/>
    <w:rsid w:val="004E5836"/>
    <w:rsid w:val="005323FA"/>
    <w:rsid w:val="0057450A"/>
    <w:rsid w:val="005B01E6"/>
    <w:rsid w:val="005E0BAF"/>
    <w:rsid w:val="005E2F4B"/>
    <w:rsid w:val="00652051"/>
    <w:rsid w:val="006B5B4D"/>
    <w:rsid w:val="0072138E"/>
    <w:rsid w:val="00747075"/>
    <w:rsid w:val="007836C8"/>
    <w:rsid w:val="00791D58"/>
    <w:rsid w:val="007A018E"/>
    <w:rsid w:val="007D2A8C"/>
    <w:rsid w:val="007E4444"/>
    <w:rsid w:val="007E4F0E"/>
    <w:rsid w:val="007E5EEE"/>
    <w:rsid w:val="007F6774"/>
    <w:rsid w:val="00800376"/>
    <w:rsid w:val="008008A5"/>
    <w:rsid w:val="0082210E"/>
    <w:rsid w:val="00824C4D"/>
    <w:rsid w:val="00833AC9"/>
    <w:rsid w:val="00897E00"/>
    <w:rsid w:val="008A0AEA"/>
    <w:rsid w:val="008A5BE9"/>
    <w:rsid w:val="008A668C"/>
    <w:rsid w:val="008D28F6"/>
    <w:rsid w:val="008E59F7"/>
    <w:rsid w:val="008F2F6C"/>
    <w:rsid w:val="008F5148"/>
    <w:rsid w:val="009438C8"/>
    <w:rsid w:val="0096458D"/>
    <w:rsid w:val="00971DC6"/>
    <w:rsid w:val="00974C4D"/>
    <w:rsid w:val="00977F33"/>
    <w:rsid w:val="00987E37"/>
    <w:rsid w:val="0099583C"/>
    <w:rsid w:val="00995D75"/>
    <w:rsid w:val="009E2A6F"/>
    <w:rsid w:val="009F08FA"/>
    <w:rsid w:val="009F21A9"/>
    <w:rsid w:val="00A30A8B"/>
    <w:rsid w:val="00A57F8D"/>
    <w:rsid w:val="00A63890"/>
    <w:rsid w:val="00A65D9F"/>
    <w:rsid w:val="00A67DA0"/>
    <w:rsid w:val="00A83BEC"/>
    <w:rsid w:val="00AA4A71"/>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CF2575"/>
    <w:rsid w:val="00D118F7"/>
    <w:rsid w:val="00D373F5"/>
    <w:rsid w:val="00D543C1"/>
    <w:rsid w:val="00D75549"/>
    <w:rsid w:val="00D96FE2"/>
    <w:rsid w:val="00D97164"/>
    <w:rsid w:val="00E04DD3"/>
    <w:rsid w:val="00E13F9C"/>
    <w:rsid w:val="00E26D77"/>
    <w:rsid w:val="00E35C35"/>
    <w:rsid w:val="00E90EA2"/>
    <w:rsid w:val="00E929B4"/>
    <w:rsid w:val="00E92AE7"/>
    <w:rsid w:val="00EC32CB"/>
    <w:rsid w:val="00EE2CC1"/>
    <w:rsid w:val="00EE426A"/>
    <w:rsid w:val="00EE72DF"/>
    <w:rsid w:val="00EF085A"/>
    <w:rsid w:val="00F00259"/>
    <w:rsid w:val="00F10F7F"/>
    <w:rsid w:val="00F12B55"/>
    <w:rsid w:val="00F2413F"/>
    <w:rsid w:val="00F24AC9"/>
    <w:rsid w:val="00F71143"/>
    <w:rsid w:val="00F81A79"/>
    <w:rsid w:val="00F96F74"/>
    <w:rsid w:val="00FB62DE"/>
    <w:rsid w:val="00FD0C47"/>
    <w:rsid w:val="00FE1D73"/>
    <w:rsid w:val="00FE3A80"/>
    <w:rsid w:val="00FE65CF"/>
    <w:rsid w:val="00FF2054"/>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872673">
      <w:bodyDiv w:val="1"/>
      <w:marLeft w:val="0"/>
      <w:marRight w:val="0"/>
      <w:marTop w:val="0"/>
      <w:marBottom w:val="0"/>
      <w:divBdr>
        <w:top w:val="none" w:sz="0" w:space="0" w:color="auto"/>
        <w:left w:val="none" w:sz="0" w:space="0" w:color="auto"/>
        <w:bottom w:val="none" w:sz="0" w:space="0" w:color="auto"/>
        <w:right w:val="none" w:sz="0" w:space="0" w:color="auto"/>
      </w:divBdr>
    </w:div>
    <w:div w:id="362751346">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3850902">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06447223">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33022379">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 w:id="21296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1763</Words>
  <Characters>9698</Characters>
  <Application>Microsoft Office Word</Application>
  <DocSecurity>0</DocSecurity>
  <Lines>80</Lines>
  <Paragraphs>22</Paragraphs>
  <ScaleCrop>false</ScaleCrop>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2025-06-04T18:51:00Z</dcterms:created>
  <dcterms:modified xsi:type="dcterms:W3CDTF">2025-06-04T18:51:00Z</dcterms:modified>
</cp:coreProperties>
</file>