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B2" w:rsidRPr="00883B24" w:rsidRDefault="0098211B" w:rsidP="00E50FB2">
      <w:pPr>
        <w:jc w:val="center"/>
        <w:rPr>
          <w:b/>
          <w:sz w:val="72"/>
          <w:szCs w:val="72"/>
          <w:lang w:val="es-ES"/>
        </w:rPr>
      </w:pPr>
      <w:r>
        <w:rPr>
          <w:b/>
          <w:sz w:val="72"/>
          <w:szCs w:val="72"/>
          <w:lang w:val="es-ES"/>
        </w:rPr>
        <w:t>India y Dubái</w:t>
      </w:r>
      <w:r w:rsidR="001D01AD">
        <w:rPr>
          <w:b/>
          <w:sz w:val="72"/>
          <w:szCs w:val="72"/>
          <w:lang w:val="es-ES"/>
        </w:rPr>
        <w:t xml:space="preserve"> 2024</w:t>
      </w:r>
    </w:p>
    <w:p w:rsidR="00E50FB2" w:rsidRDefault="00E23525" w:rsidP="00E50FB2">
      <w:pPr>
        <w:jc w:val="center"/>
        <w:rPr>
          <w:b/>
          <w:sz w:val="32"/>
          <w:szCs w:val="32"/>
          <w:lang w:val="es-ES"/>
        </w:rPr>
      </w:pPr>
      <w:r>
        <w:rPr>
          <w:b/>
          <w:sz w:val="32"/>
          <w:szCs w:val="32"/>
          <w:lang w:val="es-ES"/>
        </w:rPr>
        <w:t>11</w:t>
      </w:r>
      <w:r w:rsidR="00E50FB2">
        <w:rPr>
          <w:b/>
          <w:sz w:val="32"/>
          <w:szCs w:val="32"/>
          <w:lang w:val="es-ES"/>
        </w:rPr>
        <w:t xml:space="preserve"> días</w:t>
      </w:r>
      <w:r w:rsidR="00E50FB2" w:rsidRPr="00883B24">
        <w:rPr>
          <w:b/>
          <w:sz w:val="32"/>
          <w:szCs w:val="32"/>
          <w:lang w:val="es-ES"/>
        </w:rPr>
        <w:t xml:space="preserve"> / </w:t>
      </w:r>
      <w:r>
        <w:rPr>
          <w:b/>
          <w:sz w:val="32"/>
          <w:szCs w:val="32"/>
          <w:lang w:val="es-ES"/>
        </w:rPr>
        <w:t>10</w:t>
      </w:r>
      <w:r w:rsidR="00E50FB2">
        <w:rPr>
          <w:b/>
          <w:sz w:val="32"/>
          <w:szCs w:val="32"/>
          <w:lang w:val="es-ES"/>
        </w:rPr>
        <w:t xml:space="preserve"> </w:t>
      </w:r>
      <w:r w:rsidR="00E50FB2" w:rsidRPr="00883B24">
        <w:rPr>
          <w:b/>
          <w:sz w:val="32"/>
          <w:szCs w:val="32"/>
          <w:lang w:val="es-ES"/>
        </w:rPr>
        <w:t>noches</w:t>
      </w:r>
    </w:p>
    <w:p w:rsidR="00D30B28" w:rsidRDefault="00D30B28" w:rsidP="00E50FB2">
      <w:pPr>
        <w:rPr>
          <w:sz w:val="20"/>
          <w:szCs w:val="20"/>
          <w:lang w:val="es-ES"/>
        </w:rPr>
      </w:pPr>
    </w:p>
    <w:p w:rsidR="00D30B28" w:rsidRDefault="00D30B28" w:rsidP="00E50FB2">
      <w:pPr>
        <w:rPr>
          <w:sz w:val="20"/>
          <w:szCs w:val="20"/>
          <w:lang w:val="es-ES"/>
        </w:rPr>
      </w:pPr>
    </w:p>
    <w:p w:rsidR="00E50FB2" w:rsidRPr="00FC19E4" w:rsidRDefault="00E50FB2" w:rsidP="00E50FB2">
      <w:pPr>
        <w:rPr>
          <w:sz w:val="22"/>
          <w:szCs w:val="22"/>
          <w:lang w:val="es-ES"/>
        </w:rPr>
      </w:pPr>
      <w:r w:rsidRPr="00FC19E4">
        <w:rPr>
          <w:sz w:val="20"/>
          <w:szCs w:val="20"/>
          <w:lang w:val="es-ES"/>
        </w:rPr>
        <w:t xml:space="preserve">Llegadas: </w:t>
      </w:r>
      <w:r>
        <w:rPr>
          <w:sz w:val="20"/>
          <w:szCs w:val="20"/>
          <w:lang w:val="es-ES"/>
        </w:rPr>
        <w:t>Diarias</w:t>
      </w:r>
    </w:p>
    <w:p w:rsidR="00E50FB2" w:rsidRDefault="00E50FB2" w:rsidP="00E50FB2">
      <w:pPr>
        <w:autoSpaceDE w:val="0"/>
        <w:autoSpaceDN w:val="0"/>
        <w:adjustRightInd w:val="0"/>
        <w:jc w:val="both"/>
        <w:rPr>
          <w:rFonts w:cstheme="minorHAnsi"/>
          <w:b/>
          <w:sz w:val="20"/>
          <w:szCs w:val="20"/>
          <w:lang w:val="es-ES"/>
        </w:rPr>
      </w:pPr>
    </w:p>
    <w:p w:rsidR="00E50FB2" w:rsidRPr="00F74281" w:rsidRDefault="00E50FB2" w:rsidP="00E50FB2">
      <w:pPr>
        <w:autoSpaceDE w:val="0"/>
        <w:autoSpaceDN w:val="0"/>
        <w:adjustRightInd w:val="0"/>
        <w:jc w:val="both"/>
        <w:rPr>
          <w:rFonts w:cstheme="minorHAnsi"/>
          <w:b/>
          <w:sz w:val="20"/>
          <w:szCs w:val="20"/>
          <w:lang w:val="es-MX"/>
        </w:rPr>
      </w:pPr>
      <w:r w:rsidRPr="00F74281">
        <w:rPr>
          <w:rFonts w:cstheme="minorHAnsi"/>
          <w:b/>
          <w:bCs/>
          <w:sz w:val="20"/>
          <w:szCs w:val="20"/>
          <w:lang w:val="es-MX"/>
        </w:rPr>
        <w:t>Día 1.</w:t>
      </w:r>
      <w:r>
        <w:rPr>
          <w:rFonts w:cstheme="minorHAnsi"/>
          <w:b/>
          <w:bCs/>
          <w:sz w:val="20"/>
          <w:szCs w:val="20"/>
          <w:lang w:val="es-MX"/>
        </w:rPr>
        <w:t xml:space="preserve"> </w:t>
      </w:r>
      <w:r w:rsidRPr="00F74281">
        <w:rPr>
          <w:rFonts w:cstheme="minorHAnsi"/>
          <w:b/>
          <w:sz w:val="20"/>
          <w:szCs w:val="20"/>
          <w:lang w:val="es-MX"/>
        </w:rPr>
        <w:t>Delhi</w:t>
      </w:r>
    </w:p>
    <w:p w:rsidR="00E50FB2" w:rsidRPr="00F74281" w:rsidRDefault="00E50FB2" w:rsidP="00E50FB2">
      <w:pPr>
        <w:jc w:val="both"/>
        <w:rPr>
          <w:rFonts w:cstheme="minorHAnsi"/>
          <w:b/>
          <w:sz w:val="20"/>
          <w:szCs w:val="20"/>
          <w:lang w:val="es-MX"/>
        </w:rPr>
      </w:pPr>
      <w:r w:rsidRPr="00F74281">
        <w:rPr>
          <w:rFonts w:cstheme="minorHAnsi"/>
          <w:sz w:val="20"/>
          <w:szCs w:val="20"/>
          <w:lang w:val="es-MX"/>
        </w:rPr>
        <w:t>A su llegada, se le dará una bienvenida tradicional y traslado al hotel. Delhi, una de las ciudades más antiguas del mundo, tiene un excelente ambiente de una ciudad vieja en la Vieja Delhi, y la moderna en Nueva Delhi. La perfecta combinación de mundos viejos y nuevos la convierten en una opción fascinante de explorar.</w:t>
      </w:r>
      <w:r w:rsidRPr="00F74281">
        <w:rPr>
          <w:rFonts w:cstheme="minorHAnsi"/>
          <w:b/>
          <w:sz w:val="20"/>
          <w:szCs w:val="20"/>
          <w:lang w:val="es-MX"/>
        </w:rPr>
        <w:t xml:space="preserve"> 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2.</w:t>
      </w:r>
      <w:r>
        <w:rPr>
          <w:rFonts w:cstheme="minorHAnsi"/>
          <w:b/>
          <w:sz w:val="20"/>
          <w:szCs w:val="20"/>
          <w:lang w:val="es-MX"/>
        </w:rPr>
        <w:t xml:space="preserve"> </w:t>
      </w:r>
      <w:r w:rsidRPr="00F74281">
        <w:rPr>
          <w:rFonts w:cstheme="minorHAnsi"/>
          <w:b/>
          <w:sz w:val="20"/>
          <w:szCs w:val="20"/>
          <w:lang w:val="es-MX"/>
        </w:rPr>
        <w:t>Delhi</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Visita al Qutub Minar, una torre gigantesca de 72m, construida por el primer gobernante musulmán de la India, Qutub-ud-din Aibak. Paseo por el área diplomática, los edificios gubernamentales, Rashtrapati Bhawan (residencia del presidente de la India), el Parlamento y la Puerta de la India (Arco del Triunfo). A continuación, visita al Gurudwara, el Templo de religión Sikh, una belleza arquitectónica. Los Sij’s por su religión realizan Seva también Sewa, abreviatura de la palabra Karseva se refiere a "servicio abnegado", trabajo o servicio realizado sin ningún pensamiento de recompensa o beneficio personal. Los voluntarios que participan en Seva se conocen como Sevadars. Durante su visita a la cocina, van a tener la oportunidad de convertirse como un sevadar y participar en la cocina haciendo chapatis (tortilla india), echar mano a preparación de lentejas, verduras y servir a los numerosos sentados esperando para comida. Por la tarde visita de Vieja Delhi, pasando por el Fuerte Rojo, construido por el Emperador Mogol Shah Jahan y disfruta de un paseo en un rickshaw (Carrito bicicleta, tirado por hombre) en Chandni Chowk, uno de los bazares más antiguos y grandes en la India. Luego, visitamos la Mezquita Jama, la mezquita más grande de la India. También visitamos Rajghat, el lugar donde Mahatma Gandhi, “Padre de la Nación”</w:t>
      </w:r>
      <w:r w:rsidR="00391DD9">
        <w:rPr>
          <w:rFonts w:cstheme="minorHAnsi"/>
          <w:sz w:val="20"/>
          <w:szCs w:val="20"/>
          <w:lang w:val="es-MX"/>
        </w:rPr>
        <w:t>.</w:t>
      </w:r>
      <w:r w:rsidRPr="00F74281">
        <w:rPr>
          <w:rFonts w:cstheme="minorHAnsi"/>
          <w:sz w:val="20"/>
          <w:szCs w:val="20"/>
          <w:lang w:val="es-MX"/>
        </w:rPr>
        <w:t xml:space="preserve">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3.</w:t>
      </w:r>
      <w:r>
        <w:rPr>
          <w:rFonts w:cstheme="minorHAnsi"/>
          <w:b/>
          <w:sz w:val="20"/>
          <w:szCs w:val="20"/>
          <w:lang w:val="es-MX"/>
        </w:rPr>
        <w:t xml:space="preserve"> </w:t>
      </w:r>
      <w:r w:rsidRPr="00F74281">
        <w:rPr>
          <w:rFonts w:cstheme="minorHAnsi"/>
          <w:b/>
          <w:sz w:val="20"/>
          <w:szCs w:val="20"/>
          <w:lang w:val="es-MX"/>
        </w:rPr>
        <w:t xml:space="preserve">Delhi – </w:t>
      </w:r>
      <w:r>
        <w:rPr>
          <w:rFonts w:cstheme="minorHAnsi"/>
          <w:b/>
          <w:sz w:val="20"/>
          <w:szCs w:val="20"/>
          <w:lang w:val="es-MX"/>
        </w:rPr>
        <w:t>Agra</w:t>
      </w:r>
    </w:p>
    <w:p w:rsidR="00E50FB2"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00F425F6" w:rsidRPr="00F425F6">
        <w:rPr>
          <w:rFonts w:cstheme="minorHAnsi"/>
          <w:sz w:val="20"/>
          <w:szCs w:val="20"/>
          <w:lang w:val="es-MX"/>
        </w:rPr>
        <w:t>Por la mañana salida por carretera hacia Agra (Aprox. 210kms, 3-4horas), una ciudad antigua como se menciona en la gran epopeya 'Mahabharata'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visitaremos el Fuerte de Agra, una imponente fortaleza en las orillas del río Yamuna, construida por el Emperador Mogol Akbar, en 1565 DC. Al atardecer visita del Taj Mahal* (Cerrado los Viernes), el monumento más fascinante y hermoso de la India. El Taj Mahal fue completado en 1653 DC por el Emperador Mogol Shah Jahan en la memoria de su reina favorita, Mumtaz Mahal. Este monumento perfectamente simétrico tomó 22 años de trabajos forzados y 20.000 trabajadores, los albañiles y los joyeros para la construcción y se encuentra en medio de jardines</w:t>
      </w:r>
      <w:r w:rsidRPr="00F74281">
        <w:rPr>
          <w:rFonts w:cstheme="minorHAnsi"/>
          <w:sz w:val="20"/>
          <w:szCs w:val="20"/>
          <w:lang w:val="es-MX"/>
        </w:rPr>
        <w:t>.</w:t>
      </w:r>
      <w:r w:rsidRPr="00F74281">
        <w:rPr>
          <w:rFonts w:cstheme="minorHAnsi"/>
          <w:b/>
          <w:sz w:val="20"/>
          <w:szCs w:val="20"/>
          <w:lang w:val="es-MX"/>
        </w:rPr>
        <w:t xml:space="preserve"> Alojamiento. </w:t>
      </w:r>
    </w:p>
    <w:p w:rsidR="00E50FB2" w:rsidRDefault="00E50FB2" w:rsidP="00E50FB2">
      <w:pPr>
        <w:jc w:val="both"/>
        <w:rPr>
          <w:rFonts w:cstheme="minorHAnsi"/>
          <w:i/>
          <w:iCs/>
          <w:color w:val="000000"/>
          <w:sz w:val="18"/>
          <w:szCs w:val="18"/>
          <w:lang w:val="es-ES"/>
        </w:rPr>
      </w:pPr>
      <w:r w:rsidRPr="00A019E3">
        <w:rPr>
          <w:rFonts w:cstheme="minorHAnsi"/>
          <w:i/>
          <w:iCs/>
          <w:color w:val="000000"/>
          <w:sz w:val="18"/>
          <w:szCs w:val="18"/>
          <w:lang w:val="es-ES"/>
        </w:rPr>
        <w:t xml:space="preserve">*Los visitantes ahora tendrán solo tres horas para terminar su recorrido del Taj Mahal, desde el momento de la entrada hasta la salida. Ahora, El límite </w:t>
      </w:r>
      <w:r w:rsidR="00391DD9">
        <w:rPr>
          <w:rFonts w:cstheme="minorHAnsi"/>
          <w:i/>
          <w:iCs/>
          <w:color w:val="000000"/>
          <w:sz w:val="18"/>
          <w:szCs w:val="18"/>
          <w:lang w:val="es-ES"/>
        </w:rPr>
        <w:t>es</w:t>
      </w:r>
      <w:r w:rsidRPr="00A019E3">
        <w:rPr>
          <w:rFonts w:cstheme="minorHAnsi"/>
          <w:i/>
          <w:iCs/>
          <w:color w:val="000000"/>
          <w:sz w:val="18"/>
          <w:szCs w:val="18"/>
          <w:lang w:val="es-ES"/>
        </w:rPr>
        <w:t xml:space="preserve"> después de pasar la barrera del boleto y la verificación de seguridad comienza después de eso. Si un turista permanece dentro del complejo por más de tres horas, deberá pagar una multa de INR </w:t>
      </w:r>
      <w:r w:rsidR="00391DD9">
        <w:rPr>
          <w:rFonts w:cstheme="minorHAnsi"/>
          <w:i/>
          <w:iCs/>
          <w:color w:val="000000"/>
          <w:sz w:val="18"/>
          <w:szCs w:val="18"/>
          <w:lang w:val="es-ES"/>
        </w:rPr>
        <w:t>8</w:t>
      </w:r>
      <w:r w:rsidRPr="00A019E3">
        <w:rPr>
          <w:rFonts w:cstheme="minorHAnsi"/>
          <w:i/>
          <w:iCs/>
          <w:color w:val="000000"/>
          <w:sz w:val="18"/>
          <w:szCs w:val="18"/>
          <w:lang w:val="es-ES"/>
        </w:rPr>
        <w:t>00 por persona, que es aproximadamente USD 1</w:t>
      </w:r>
      <w:r w:rsidR="00391DD9">
        <w:rPr>
          <w:rFonts w:cstheme="minorHAnsi"/>
          <w:i/>
          <w:iCs/>
          <w:color w:val="000000"/>
          <w:sz w:val="18"/>
          <w:szCs w:val="18"/>
          <w:lang w:val="es-ES"/>
        </w:rPr>
        <w:t>5</w:t>
      </w:r>
      <w:r w:rsidRPr="00A019E3">
        <w:rPr>
          <w:rFonts w:cstheme="minorHAnsi"/>
          <w:i/>
          <w:iCs/>
          <w:color w:val="000000"/>
          <w:sz w:val="18"/>
          <w:szCs w:val="18"/>
          <w:lang w:val="es-ES"/>
        </w:rPr>
        <w:t xml:space="preserve"> por persona. Las reglas y regulaciones están sujetas a cambios en cualquier momento.</w:t>
      </w:r>
    </w:p>
    <w:p w:rsidR="00E50FB2" w:rsidRDefault="00E50FB2" w:rsidP="00E50FB2">
      <w:pPr>
        <w:jc w:val="both"/>
        <w:rPr>
          <w:rFonts w:cstheme="minorHAnsi"/>
          <w:i/>
          <w:iCs/>
          <w:color w:val="000000"/>
          <w:sz w:val="18"/>
          <w:szCs w:val="18"/>
          <w:lang w:val="es-ES"/>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4.</w:t>
      </w:r>
      <w:r>
        <w:rPr>
          <w:rFonts w:cstheme="minorHAnsi"/>
          <w:b/>
          <w:sz w:val="20"/>
          <w:szCs w:val="20"/>
          <w:lang w:val="es-MX"/>
        </w:rPr>
        <w:t xml:space="preserve"> Agra – Jaipur </w:t>
      </w:r>
    </w:p>
    <w:p w:rsidR="00D30B28" w:rsidRPr="00F74281" w:rsidRDefault="00D30B28" w:rsidP="00D30B28">
      <w:pPr>
        <w:jc w:val="both"/>
        <w:rPr>
          <w:rFonts w:cstheme="minorHAnsi"/>
          <w:b/>
          <w:sz w:val="20"/>
          <w:szCs w:val="20"/>
          <w:lang w:val="es-MX"/>
        </w:rPr>
      </w:pPr>
      <w:r w:rsidRPr="00F74281">
        <w:rPr>
          <w:rFonts w:cstheme="minorHAnsi"/>
          <w:b/>
          <w:sz w:val="20"/>
          <w:szCs w:val="20"/>
          <w:lang w:val="es-MX"/>
        </w:rPr>
        <w:t xml:space="preserve">Desayuno. </w:t>
      </w:r>
      <w:r w:rsidRPr="00EC2A45">
        <w:rPr>
          <w:rFonts w:cstheme="minorHAnsi"/>
          <w:sz w:val="20"/>
          <w:szCs w:val="20"/>
          <w:lang w:val="es-MX"/>
        </w:rPr>
        <w:t>Por la mañana salida por carretera hacia Jaipur (Aprox. 240kms, 5-6horas), en ruta parada en Abhaneri (con guía habla español) para ver el pozo escalonado Chand Baori, con su diseño geométrico preciso y su laberinto de escalones y para explorar sus alrededores rurales. Continuaremos por carretera hacia Jaipur, la capital de Rajasthan, también conocida como "La Ciudad Rosa" como la ciudad vieja se había convertido de color rosa de terracota en 1876 para dar la bienvenida al Príncipe Alberto. Traslado al Hotel</w:t>
      </w:r>
      <w:r w:rsidRPr="00F74281">
        <w:rPr>
          <w:rFonts w:cstheme="minorHAnsi"/>
          <w:sz w:val="20"/>
          <w:szCs w:val="20"/>
          <w:lang w:val="es-MX"/>
        </w:rPr>
        <w:t>.</w:t>
      </w:r>
      <w:r w:rsidRPr="00F74281">
        <w:rPr>
          <w:rFonts w:cstheme="minorHAnsi"/>
          <w:b/>
          <w:sz w:val="20"/>
          <w:szCs w:val="20"/>
          <w:lang w:val="es-MX"/>
        </w:rPr>
        <w:t xml:space="preserve"> Alojamiento.</w:t>
      </w:r>
    </w:p>
    <w:p w:rsidR="00391DD9" w:rsidRDefault="00391DD9"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lastRenderedPageBreak/>
        <w:t xml:space="preserve">Día 5. </w:t>
      </w:r>
      <w:r>
        <w:rPr>
          <w:rFonts w:cstheme="minorHAnsi"/>
          <w:b/>
          <w:sz w:val="20"/>
          <w:szCs w:val="20"/>
          <w:lang w:val="es-MX"/>
        </w:rPr>
        <w:t xml:space="preserve"> </w:t>
      </w:r>
      <w:r w:rsidRPr="00F74281">
        <w:rPr>
          <w:rFonts w:cstheme="minorHAnsi"/>
          <w:b/>
          <w:sz w:val="20"/>
          <w:szCs w:val="20"/>
          <w:lang w:val="es-MX"/>
        </w:rPr>
        <w:t xml:space="preserve">Jaipur </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00D30B28" w:rsidRPr="00D30B28">
        <w:rPr>
          <w:rFonts w:cstheme="minorHAnsi"/>
          <w:sz w:val="20"/>
          <w:szCs w:val="20"/>
          <w:lang w:val="es-MX"/>
        </w:rPr>
        <w:t>Por la mañana visita al Fuerte Amber y disfruta de un paseo en elefante (o alternativamente subida en Jeep sin ningún cambio en el precio cotizado). El Fuerte Amber, situado en la colina pintoresca y resistente, es una fascinante mezcla de arquitectura hindú y Mogol. Construido por uno de los generales más confiables de Akbar, Maharaja Man Singh I en el año 1592, Fuerte Amber sirvió como la residencia principal de los gobernantes Rajput. El Fuerte Amber a través de sus grandes murallas, varias puertas y caminos pavimentados domina el lago Maotha en la ciudad de Amer, que solía servir como la capital del antiguo estado principesco de Jaipur. Después paseo por el bellamente restaurado Jal Mahal, un antiguo pabellón real del placer. Por la tarde visita al Palacio de la Ciudad del Maharajá, el cual alberga la antigua Residencia Real y un museo que celebra la colección de la familia real de Jaipur. Luego visitaremos el Hawa Mahal o el Palacio de los Vientos – la fachada de cinco pisos, de 593 celosías de ventanas de cedazo de piedra, un emblema de la ciudad de Jaipur. También visita al Jantar Mantar o el Observatorio Astronómico. Este es el mayor y mejor conservado de los cinco observatorios construidos por Jai Singh II en diferentes partes del país. Más tarde disfruta un paseo en Tuk Tuk para explorar los exóticos ‘bazares’ de Jaipur para descubrir la riqueza artística de la región, visitando 'Bapu Bazar' (para los textiles) y ‘Johari Bazar' (paa la joyería). Caminar a través de los mercados de frutas, verduras, especias y visitar pequeños templos e interactuar con la gente local.</w:t>
      </w:r>
      <w:r w:rsidRPr="00A019E3">
        <w:rPr>
          <w:rFonts w:cstheme="minorHAnsi"/>
          <w:sz w:val="20"/>
          <w:szCs w:val="20"/>
          <w:lang w:val="es-MX"/>
        </w:rPr>
        <w:t xml:space="preserve">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6</w:t>
      </w:r>
      <w:r w:rsidRPr="00F74281">
        <w:rPr>
          <w:rFonts w:cstheme="minorHAnsi"/>
          <w:b/>
          <w:sz w:val="20"/>
          <w:szCs w:val="20"/>
          <w:lang w:val="es-MX"/>
        </w:rPr>
        <w:t>.</w:t>
      </w:r>
      <w:r>
        <w:rPr>
          <w:rFonts w:cstheme="minorHAnsi"/>
          <w:b/>
          <w:sz w:val="20"/>
          <w:szCs w:val="20"/>
          <w:lang w:val="es-MX"/>
        </w:rPr>
        <w:t xml:space="preserve"> </w:t>
      </w:r>
      <w:r w:rsidRPr="00F74281">
        <w:rPr>
          <w:rFonts w:cstheme="minorHAnsi"/>
          <w:b/>
          <w:sz w:val="20"/>
          <w:szCs w:val="20"/>
          <w:lang w:val="es-MX"/>
        </w:rPr>
        <w:t xml:space="preserve">Jaipur – Delhi – </w:t>
      </w:r>
      <w:r w:rsidR="0098211B" w:rsidRPr="00A70329">
        <w:rPr>
          <w:rFonts w:cstheme="minorHAnsi"/>
          <w:b/>
          <w:bCs/>
          <w:color w:val="000000"/>
          <w:sz w:val="20"/>
          <w:szCs w:val="20"/>
          <w:lang w:val="es-MX"/>
        </w:rPr>
        <w:t>Dubái</w:t>
      </w:r>
    </w:p>
    <w:p w:rsidR="0098211B" w:rsidRPr="00F93D89" w:rsidRDefault="00E50FB2" w:rsidP="0098211B">
      <w:pPr>
        <w:jc w:val="both"/>
        <w:rPr>
          <w:rFonts w:cstheme="minorHAnsi"/>
          <w:color w:val="000000"/>
          <w:sz w:val="20"/>
          <w:szCs w:val="20"/>
          <w:lang w:val="es-MX"/>
        </w:rPr>
      </w:pPr>
      <w:r w:rsidRPr="00F74281">
        <w:rPr>
          <w:rFonts w:cstheme="minorHAnsi"/>
          <w:b/>
          <w:sz w:val="20"/>
          <w:szCs w:val="20"/>
          <w:lang w:val="es-MX"/>
        </w:rPr>
        <w:t xml:space="preserve">Desayuno. </w:t>
      </w:r>
      <w:r w:rsidRPr="00F74281">
        <w:rPr>
          <w:rFonts w:cstheme="minorHAnsi"/>
          <w:sz w:val="20"/>
          <w:szCs w:val="20"/>
          <w:lang w:val="es-MX"/>
        </w:rPr>
        <w:t xml:space="preserve">A la hora conveniente salida por carretera hacia Delhi al aeropuerto internacional para su vuelo </w:t>
      </w:r>
      <w:r>
        <w:rPr>
          <w:rFonts w:cstheme="minorHAnsi"/>
          <w:sz w:val="20"/>
          <w:szCs w:val="20"/>
          <w:lang w:val="es-MX"/>
        </w:rPr>
        <w:t xml:space="preserve">a </w:t>
      </w:r>
      <w:r w:rsidR="0098211B">
        <w:rPr>
          <w:rFonts w:cstheme="minorHAnsi"/>
          <w:sz w:val="20"/>
          <w:szCs w:val="20"/>
          <w:lang w:val="es-MX"/>
        </w:rPr>
        <w:t xml:space="preserve">los Emiratos árabes. (vuelo no incluido). </w:t>
      </w:r>
      <w:r w:rsidR="0098211B" w:rsidRPr="00A70329">
        <w:rPr>
          <w:rFonts w:cstheme="minorHAnsi"/>
          <w:color w:val="000000"/>
          <w:sz w:val="20"/>
          <w:szCs w:val="20"/>
          <w:lang w:val="es-MX"/>
        </w:rPr>
        <w:t>Llegada al aeropuerto de Dubái. Traslado al hotel y</w:t>
      </w:r>
      <w:r w:rsidR="0098211B" w:rsidRPr="00A70329">
        <w:rPr>
          <w:rFonts w:cstheme="minorHAnsi"/>
          <w:b/>
          <w:bCs/>
          <w:color w:val="000000"/>
          <w:sz w:val="20"/>
          <w:szCs w:val="20"/>
          <w:lang w:val="es-MX"/>
        </w:rPr>
        <w:t xml:space="preserve"> alojamiento.  </w:t>
      </w:r>
    </w:p>
    <w:p w:rsidR="0098211B" w:rsidRPr="00F93D89" w:rsidRDefault="0098211B" w:rsidP="0098211B">
      <w:pPr>
        <w:autoSpaceDE w:val="0"/>
        <w:autoSpaceDN w:val="0"/>
        <w:adjustRightInd w:val="0"/>
        <w:rPr>
          <w:rFonts w:cstheme="minorHAnsi"/>
          <w:color w:val="000000"/>
          <w:sz w:val="20"/>
          <w:szCs w:val="20"/>
          <w:lang w:val="es-MX"/>
        </w:rPr>
      </w:pPr>
    </w:p>
    <w:p w:rsidR="0098211B" w:rsidRDefault="0098211B" w:rsidP="0098211B">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7</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p>
    <w:p w:rsidR="0098211B" w:rsidRDefault="0098211B" w:rsidP="0098211B">
      <w:pPr>
        <w:pStyle w:val="NormalWeb"/>
        <w:spacing w:before="0" w:beforeAutospacing="0" w:after="0" w:afterAutospacing="0"/>
        <w:jc w:val="both"/>
        <w:rPr>
          <w:rFonts w:asciiTheme="minorHAnsi" w:hAnsiTheme="minorHAnsi" w:cstheme="minorHAnsi"/>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 xml:space="preserve">. </w:t>
      </w:r>
      <w:r w:rsidRPr="002E35F7">
        <w:rPr>
          <w:rFonts w:asciiTheme="minorHAnsi" w:hAnsiTheme="minorHAnsi" w:cstheme="minorHAnsi"/>
          <w:color w:val="000000"/>
          <w:sz w:val="20"/>
          <w:szCs w:val="20"/>
        </w:rPr>
        <w:t>Excursión de medio día a Dubái clásico que nos proporcionara una visión de la antigua ciudad de Dubái. Visitaremos la visita por la zona de Bastakia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w:t>
      </w:r>
      <w:r>
        <w:rPr>
          <w:rFonts w:asciiTheme="minorHAnsi" w:hAnsiTheme="minorHAnsi" w:cstheme="minorHAnsi"/>
          <w:color w:val="000000"/>
          <w:sz w:val="20"/>
          <w:szCs w:val="20"/>
        </w:rPr>
        <w:t xml:space="preserve"> </w:t>
      </w:r>
      <w:r w:rsidRPr="0093427B">
        <w:rPr>
          <w:rFonts w:asciiTheme="minorHAnsi" w:hAnsiTheme="minorHAnsi" w:cstheme="minorHAnsi"/>
          <w:b/>
          <w:bCs/>
          <w:color w:val="000000"/>
          <w:sz w:val="20"/>
          <w:szCs w:val="20"/>
        </w:rPr>
        <w:t>Almuerzo en restaurante típico.</w:t>
      </w:r>
      <w:r w:rsidRPr="0093427B">
        <w:rPr>
          <w:rFonts w:asciiTheme="minorHAnsi" w:hAnsiTheme="minorHAnsi" w:cstheme="minorHAnsi"/>
          <w:color w:val="000000"/>
          <w:sz w:val="20"/>
          <w:szCs w:val="20"/>
        </w:rPr>
        <w:t xml:space="preserve"> </w:t>
      </w:r>
      <w:r>
        <w:rPr>
          <w:rFonts w:asciiTheme="minorHAnsi" w:hAnsiTheme="minorHAnsi" w:cstheme="minorHAnsi"/>
          <w:color w:val="000000"/>
          <w:sz w:val="20"/>
          <w:szCs w:val="20"/>
        </w:rPr>
        <w:t>R</w:t>
      </w:r>
      <w:r w:rsidRPr="0093427B">
        <w:rPr>
          <w:rFonts w:asciiTheme="minorHAnsi" w:hAnsiTheme="minorHAnsi" w:cstheme="minorHAnsi"/>
          <w:color w:val="000000"/>
          <w:sz w:val="20"/>
          <w:szCs w:val="20"/>
        </w:rPr>
        <w:t xml:space="preserve">egreso al hotel. </w:t>
      </w:r>
      <w:r w:rsidRPr="0093427B">
        <w:rPr>
          <w:rFonts w:asciiTheme="minorHAnsi" w:hAnsiTheme="minorHAnsi" w:cstheme="minorHAnsi"/>
          <w:b/>
          <w:bCs/>
          <w:color w:val="000000"/>
          <w:sz w:val="20"/>
          <w:szCs w:val="20"/>
        </w:rPr>
        <w:t>Alojamiento.</w:t>
      </w:r>
    </w:p>
    <w:p w:rsidR="0098211B" w:rsidRPr="0093427B" w:rsidRDefault="0098211B" w:rsidP="0098211B">
      <w:pPr>
        <w:pStyle w:val="NormalWeb"/>
        <w:spacing w:before="0" w:beforeAutospacing="0" w:after="0" w:afterAutospacing="0"/>
        <w:jc w:val="both"/>
        <w:rPr>
          <w:rFonts w:asciiTheme="minorHAnsi" w:hAnsiTheme="minorHAnsi" w:cstheme="minorHAnsi"/>
          <w:i/>
          <w:iCs/>
          <w:color w:val="000000"/>
          <w:sz w:val="18"/>
          <w:szCs w:val="18"/>
        </w:rPr>
      </w:pPr>
      <w:bookmarkStart w:id="0" w:name="_Hlk52984284"/>
      <w:r>
        <w:rPr>
          <w:rFonts w:asciiTheme="minorHAnsi" w:hAnsiTheme="minorHAnsi" w:cstheme="minorHAnsi"/>
          <w:i/>
          <w:iCs/>
          <w:color w:val="000000"/>
          <w:sz w:val="18"/>
          <w:szCs w:val="18"/>
        </w:rPr>
        <w:t>OPCIONAL</w:t>
      </w:r>
      <w:r w:rsidRPr="0093427B">
        <w:rPr>
          <w:rFonts w:asciiTheme="minorHAnsi" w:hAnsiTheme="minorHAnsi" w:cstheme="minorHAnsi"/>
          <w:i/>
          <w:iCs/>
          <w:color w:val="000000"/>
          <w:sz w:val="18"/>
          <w:szCs w:val="18"/>
        </w:rPr>
        <w:t xml:space="preserve">: una cena a bordo del crucero típico “Dhow”– barco tradicional que se utilizaba hasta los años 70 del siglo pasado, para transportar las mercancías desde los países vecinos a los Emiratos - navegando por la desenada de Dubái conocida por el “Creek” en el que se puede disfrutar de las espectaculares vistas de los grandes edificios iluminados. </w:t>
      </w:r>
    </w:p>
    <w:bookmarkEnd w:id="0"/>
    <w:p w:rsidR="0098211B" w:rsidRDefault="0098211B" w:rsidP="0098211B">
      <w:pPr>
        <w:pStyle w:val="NormalWeb"/>
        <w:spacing w:before="0" w:beforeAutospacing="0" w:after="0" w:afterAutospacing="0"/>
        <w:jc w:val="both"/>
        <w:rPr>
          <w:rFonts w:asciiTheme="minorHAnsi" w:hAnsiTheme="minorHAnsi" w:cstheme="minorHAnsi"/>
          <w:color w:val="000000"/>
          <w:sz w:val="20"/>
          <w:szCs w:val="20"/>
        </w:rPr>
      </w:pPr>
    </w:p>
    <w:p w:rsidR="0098211B" w:rsidRDefault="0098211B" w:rsidP="0098211B">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8</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p>
    <w:p w:rsidR="0098211B" w:rsidRPr="0093427B" w:rsidRDefault="0098211B" w:rsidP="0098211B">
      <w:pPr>
        <w:pStyle w:val="NormalWeb"/>
        <w:spacing w:before="0" w:beforeAutospacing="0" w:after="0" w:afterAutospacing="0"/>
        <w:jc w:val="both"/>
        <w:rPr>
          <w:rFonts w:asciiTheme="minorHAnsi" w:hAnsiTheme="minorHAnsi" w:cstheme="minorHAnsi"/>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 xml:space="preserve"> </w:t>
      </w:r>
      <w:r w:rsidRPr="002E35F7">
        <w:rPr>
          <w:rFonts w:asciiTheme="minorHAnsi" w:hAnsiTheme="minorHAnsi" w:cstheme="minorHAnsi"/>
          <w:color w:val="000000"/>
          <w:sz w:val="20"/>
          <w:szCs w:val="20"/>
        </w:rPr>
        <w:t xml:space="preserve">Dubái Moderno que nos concede la oportunidad de </w:t>
      </w:r>
      <w:r>
        <w:rPr>
          <w:rFonts w:asciiTheme="minorHAnsi" w:hAnsiTheme="minorHAnsi" w:cstheme="minorHAnsi"/>
          <w:color w:val="000000"/>
          <w:sz w:val="20"/>
          <w:szCs w:val="20"/>
        </w:rPr>
        <w:t>c</w:t>
      </w:r>
      <w:r w:rsidRPr="002E35F7">
        <w:rPr>
          <w:rFonts w:asciiTheme="minorHAnsi" w:hAnsiTheme="minorHAnsi" w:cstheme="minorHAnsi"/>
          <w:color w:val="000000"/>
          <w:sz w:val="20"/>
          <w:szCs w:val="20"/>
        </w:rPr>
        <w:t>onocer la ciudad más desarrollada del planeta, la ciudad del mañana donde hay incomparables proyectos en construcción: Comienza la visita con una visita de Souk Madinat Jumeirah donde podemos admirar las artesanías típicas del país y sacar fotos del icónico hotel de Burj Al Arab (La Vela), el hotel más alto del Mundo. Traslado para la isla de la palmera “Palm Jumeirah” para ver el hotel Atlantis The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llevarlos al hotel.</w:t>
      </w:r>
      <w:r w:rsidRPr="0093427B">
        <w:rPr>
          <w:rFonts w:asciiTheme="minorHAnsi" w:hAnsiTheme="minorHAnsi" w:cstheme="minorHAnsi"/>
          <w:color w:val="000000"/>
          <w:sz w:val="20"/>
          <w:szCs w:val="20"/>
        </w:rPr>
        <w:t xml:space="preserve"> </w:t>
      </w:r>
      <w:r w:rsidRPr="0093427B">
        <w:rPr>
          <w:rFonts w:asciiTheme="minorHAnsi" w:hAnsiTheme="minorHAnsi" w:cstheme="minorHAnsi"/>
          <w:b/>
          <w:bCs/>
          <w:color w:val="000000"/>
          <w:sz w:val="20"/>
          <w:szCs w:val="20"/>
        </w:rPr>
        <w:t>Alojamiento.</w:t>
      </w:r>
    </w:p>
    <w:p w:rsidR="0098211B" w:rsidRPr="0093427B" w:rsidRDefault="0098211B" w:rsidP="0098211B">
      <w:pPr>
        <w:pStyle w:val="NormalWeb"/>
        <w:spacing w:before="0" w:beforeAutospacing="0" w:after="0" w:afterAutospacing="0"/>
        <w:jc w:val="both"/>
        <w:rPr>
          <w:rFonts w:asciiTheme="minorHAnsi" w:hAnsiTheme="minorHAnsi" w:cstheme="minorHAnsi"/>
          <w:i/>
          <w:iCs/>
          <w:color w:val="000000"/>
          <w:sz w:val="18"/>
          <w:szCs w:val="18"/>
        </w:rPr>
      </w:pPr>
    </w:p>
    <w:p w:rsidR="0098211B" w:rsidRDefault="0098211B" w:rsidP="0098211B">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9</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Abu Dhabi</w:t>
      </w:r>
    </w:p>
    <w:p w:rsidR="0098211B" w:rsidRDefault="0098211B" w:rsidP="0098211B">
      <w:pPr>
        <w:pStyle w:val="NormalWeb"/>
        <w:spacing w:before="0" w:beforeAutospacing="0" w:after="0" w:afterAutospacing="0"/>
        <w:jc w:val="both"/>
        <w:rPr>
          <w:rFonts w:asciiTheme="minorHAnsi" w:hAnsiTheme="minorHAnsi" w:cstheme="minorHAnsi"/>
          <w:b/>
          <w:bCs/>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 xml:space="preserve"> </w:t>
      </w:r>
      <w:r w:rsidRPr="002E35F7">
        <w:rPr>
          <w:rFonts w:asciiTheme="minorHAnsi" w:hAnsiTheme="minorHAnsi" w:cstheme="minorHAnsi"/>
          <w:color w:val="000000"/>
          <w:sz w:val="20"/>
          <w:szCs w:val="20"/>
        </w:rPr>
        <w:t>Excursión de día completo a Abu Dhabi, capital de los Emiratos considerado el Manhattan de Medio Oriente y el centro administrativo del país. Para ir a Abu Dhabi se pasa por Jebel Ali y su Zona Franca – el puerto artificial más grande del mundo. Al llegar a Abu Dhabi, se visita la Gran Mezquita del Sheikh Zayed que es la tercera más grande del mundo con capacidad de hasta 40 mil personas. Continuar la visita dirigiéndose a la zona moderna AL BATEEN donde están Los Palacios de los Sheiks Emartis y también se pasa por el Palacio de residencia del actual Sheikh que fue igualmente residencia del Sheikh Zayed, vamos al paseo marítimo conocido por “el Corniche” donde pueden tomar fotos panorámicas de la ciudad de Abu Dhabi, luego una panorámica por fuera del hotel “Emirates Palace” que es el hotel más lujoso del mundo de 7 estrellas, entrada al palacio presidencial “Qasr Al Watan”. Almuerzo en un hotel de lujo tipo Intercontinental. Entrada museo Louvre.</w:t>
      </w:r>
      <w:r>
        <w:rPr>
          <w:rFonts w:asciiTheme="minorHAnsi" w:hAnsiTheme="minorHAnsi" w:cstheme="minorHAnsi"/>
          <w:color w:val="000000"/>
          <w:sz w:val="20"/>
          <w:szCs w:val="20"/>
        </w:rPr>
        <w:t xml:space="preserve"> </w:t>
      </w:r>
      <w:r w:rsidRPr="002E35F7">
        <w:rPr>
          <w:rFonts w:asciiTheme="minorHAnsi" w:hAnsiTheme="minorHAnsi" w:cstheme="minorHAnsi"/>
          <w:color w:val="000000"/>
          <w:sz w:val="20"/>
          <w:szCs w:val="20"/>
        </w:rPr>
        <w:t>Regreso a Dubai</w:t>
      </w:r>
      <w:r>
        <w:rPr>
          <w:rFonts w:asciiTheme="minorHAnsi" w:hAnsiTheme="minorHAnsi" w:cstheme="minorHAnsi"/>
          <w:color w:val="000000"/>
          <w:sz w:val="20"/>
          <w:szCs w:val="20"/>
        </w:rPr>
        <w:t xml:space="preserve">. </w:t>
      </w:r>
      <w:r w:rsidRPr="0093427B">
        <w:rPr>
          <w:rFonts w:asciiTheme="minorHAnsi" w:hAnsiTheme="minorHAnsi" w:cstheme="minorHAnsi"/>
          <w:b/>
          <w:bCs/>
          <w:color w:val="000000"/>
          <w:sz w:val="20"/>
          <w:szCs w:val="20"/>
        </w:rPr>
        <w:t>Alojamiento.</w:t>
      </w:r>
    </w:p>
    <w:p w:rsidR="0098211B" w:rsidRDefault="0098211B" w:rsidP="0098211B">
      <w:pPr>
        <w:pStyle w:val="NormalWeb"/>
        <w:spacing w:before="0" w:beforeAutospacing="0" w:after="0" w:afterAutospacing="0"/>
        <w:jc w:val="both"/>
        <w:rPr>
          <w:rFonts w:asciiTheme="minorHAnsi" w:hAnsiTheme="minorHAnsi" w:cstheme="minorHAnsi"/>
          <w:color w:val="000000"/>
          <w:sz w:val="20"/>
          <w:szCs w:val="20"/>
        </w:rPr>
      </w:pPr>
    </w:p>
    <w:p w:rsidR="0098211B" w:rsidRDefault="0098211B" w:rsidP="0098211B">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10</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w:t>
      </w:r>
    </w:p>
    <w:p w:rsidR="0098211B" w:rsidRPr="0093427B" w:rsidRDefault="0098211B" w:rsidP="0098211B">
      <w:pPr>
        <w:autoSpaceDE w:val="0"/>
        <w:autoSpaceDN w:val="0"/>
        <w:adjustRightInd w:val="0"/>
        <w:jc w:val="both"/>
        <w:rPr>
          <w:rFonts w:cstheme="minorHAnsi"/>
          <w:bCs/>
          <w:sz w:val="20"/>
          <w:szCs w:val="20"/>
          <w:lang w:val="es-MX"/>
        </w:rPr>
      </w:pPr>
      <w:r w:rsidRPr="0093427B">
        <w:rPr>
          <w:rFonts w:cstheme="minorHAnsi"/>
          <w:b/>
          <w:bCs/>
          <w:sz w:val="20"/>
          <w:szCs w:val="20"/>
          <w:lang w:val="es-MX"/>
        </w:rPr>
        <w:t xml:space="preserve">Desayuno. </w:t>
      </w:r>
      <w:r w:rsidRPr="0093427B">
        <w:rPr>
          <w:rFonts w:cstheme="minorHAnsi"/>
          <w:bCs/>
          <w:sz w:val="20"/>
          <w:szCs w:val="20"/>
          <w:lang w:val="es-MX"/>
        </w:rPr>
        <w:t>Mañana libre, en el que sugerimos dediquen para completar sus compras. Por la tarde, entre las 15.30 y 16.00 horas, para salir al safari del desierto en lujosos vehículos 4 X 4 (caben 6 personas en cada vehículo)</w:t>
      </w:r>
      <w:r>
        <w:rPr>
          <w:rFonts w:cstheme="minorHAnsi"/>
          <w:bCs/>
          <w:sz w:val="20"/>
          <w:szCs w:val="20"/>
          <w:lang w:val="es-MX"/>
        </w:rPr>
        <w:t xml:space="preserve">. </w:t>
      </w:r>
      <w:r w:rsidRPr="0093427B">
        <w:rPr>
          <w:rFonts w:cstheme="minorHAnsi"/>
          <w:bCs/>
          <w:sz w:val="20"/>
          <w:szCs w:val="20"/>
          <w:lang w:val="es-MX"/>
        </w:rPr>
        <w:t xml:space="preserve">La ruta pasa por granjas de camellos y </w:t>
      </w:r>
      <w:r>
        <w:rPr>
          <w:rFonts w:cstheme="minorHAnsi"/>
          <w:bCs/>
          <w:sz w:val="20"/>
          <w:szCs w:val="20"/>
          <w:lang w:val="es-MX"/>
        </w:rPr>
        <w:t>p</w:t>
      </w:r>
      <w:r w:rsidRPr="0093427B">
        <w:rPr>
          <w:rFonts w:cstheme="minorHAnsi"/>
          <w:bCs/>
          <w:sz w:val="20"/>
          <w:szCs w:val="20"/>
          <w:lang w:val="es-MX"/>
        </w:rPr>
        <w:t xml:space="preserve">araremos por donde podremos apreciar la magia y la gloria de la puesta de sol en Arabia y la eterna belleza del desierto y hacer surfing en la arena llegando finalmente al campamento envuelto en un ambiente tradicional árabe, donde se puede montar en camello, fumar la aromática Shisha (pipa de agua), tatuarse con henna, o simplemente admirar el festín a la luz de la luna </w:t>
      </w:r>
      <w:r w:rsidRPr="0093427B">
        <w:rPr>
          <w:rFonts w:cstheme="minorHAnsi"/>
          <w:b/>
          <w:bCs/>
          <w:sz w:val="20"/>
          <w:szCs w:val="20"/>
          <w:lang w:val="es-MX"/>
        </w:rPr>
        <w:t>cenando un buffet árabe a la parrilla</w:t>
      </w:r>
      <w:r w:rsidRPr="0093427B">
        <w:rPr>
          <w:rFonts w:cstheme="minorHAnsi"/>
          <w:bCs/>
          <w:sz w:val="20"/>
          <w:szCs w:val="20"/>
          <w:lang w:val="es-MX"/>
        </w:rPr>
        <w:t xml:space="preserve"> con ensaladas frescas y barbacuás de carne y pollo teniendo como postre frutas. Mientras se cene, se disfruta de un espectáculo folklórico árabe con bailarina de la Danza del Vientre. (Durante el mes de Ramadán no se permiten los bailes). Regreso al hotel y </w:t>
      </w:r>
      <w:r w:rsidRPr="0093427B">
        <w:rPr>
          <w:rFonts w:cstheme="minorHAnsi"/>
          <w:b/>
          <w:bCs/>
          <w:sz w:val="20"/>
          <w:szCs w:val="20"/>
          <w:lang w:val="es-MX"/>
        </w:rPr>
        <w:t xml:space="preserve">alojamiento. </w:t>
      </w:r>
    </w:p>
    <w:p w:rsidR="0098211B" w:rsidRDefault="0098211B" w:rsidP="0098211B">
      <w:pPr>
        <w:autoSpaceDE w:val="0"/>
        <w:autoSpaceDN w:val="0"/>
        <w:adjustRightInd w:val="0"/>
        <w:rPr>
          <w:rFonts w:cstheme="minorHAnsi"/>
          <w:b/>
          <w:bCs/>
          <w:color w:val="000000"/>
          <w:sz w:val="20"/>
          <w:szCs w:val="20"/>
          <w:lang w:val="es-MX"/>
        </w:rPr>
      </w:pPr>
    </w:p>
    <w:p w:rsidR="0098211B" w:rsidRPr="00F93D89" w:rsidRDefault="0098211B" w:rsidP="0098211B">
      <w:pPr>
        <w:autoSpaceDE w:val="0"/>
        <w:autoSpaceDN w:val="0"/>
        <w:adjustRightInd w:val="0"/>
        <w:rPr>
          <w:rFonts w:cstheme="minorHAnsi"/>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11</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México</w:t>
      </w:r>
    </w:p>
    <w:p w:rsidR="0098211B" w:rsidRPr="00F93D89" w:rsidRDefault="0098211B" w:rsidP="0098211B">
      <w:pPr>
        <w:rPr>
          <w:rFonts w:cstheme="minorHAnsi"/>
          <w:color w:val="000000"/>
          <w:sz w:val="20"/>
          <w:szCs w:val="20"/>
          <w:lang w:val="es-MX"/>
        </w:rPr>
      </w:pPr>
      <w:r w:rsidRPr="00F93D89">
        <w:rPr>
          <w:rFonts w:cstheme="minorHAnsi"/>
          <w:b/>
          <w:color w:val="000000"/>
          <w:sz w:val="20"/>
          <w:szCs w:val="20"/>
          <w:lang w:val="es-MX"/>
        </w:rPr>
        <w:t>Desayuno</w:t>
      </w:r>
      <w:r>
        <w:rPr>
          <w:rFonts w:cstheme="minorHAnsi"/>
          <w:color w:val="000000"/>
          <w:sz w:val="20"/>
          <w:szCs w:val="20"/>
          <w:lang w:val="es-MX"/>
        </w:rPr>
        <w:t>. T</w:t>
      </w:r>
      <w:r w:rsidRPr="00F93D89">
        <w:rPr>
          <w:rFonts w:cstheme="minorHAnsi"/>
          <w:color w:val="000000"/>
          <w:sz w:val="20"/>
          <w:szCs w:val="20"/>
          <w:lang w:val="es-MX"/>
        </w:rPr>
        <w:t>raslado al aeropuerto</w:t>
      </w:r>
      <w:r>
        <w:rPr>
          <w:rFonts w:cstheme="minorHAnsi"/>
          <w:color w:val="000000"/>
          <w:sz w:val="20"/>
          <w:szCs w:val="20"/>
          <w:lang w:val="es-MX"/>
        </w:rPr>
        <w:t>, p</w:t>
      </w:r>
      <w:r w:rsidRPr="00F93D89">
        <w:rPr>
          <w:rFonts w:cstheme="minorHAnsi"/>
          <w:color w:val="000000"/>
          <w:sz w:val="20"/>
          <w:szCs w:val="20"/>
          <w:lang w:val="es-MX"/>
        </w:rPr>
        <w:t>ara tomar el vuelo con destino a México.</w:t>
      </w:r>
    </w:p>
    <w:p w:rsidR="00E50FB2" w:rsidRPr="0098211B" w:rsidRDefault="00E50FB2" w:rsidP="00E50FB2">
      <w:pPr>
        <w:jc w:val="both"/>
        <w:rPr>
          <w:rFonts w:cstheme="minorHAnsi"/>
          <w:b/>
          <w:bCs/>
          <w:color w:val="000000"/>
          <w:sz w:val="20"/>
          <w:szCs w:val="20"/>
          <w:lang w:val="es-MX"/>
        </w:rPr>
      </w:pPr>
    </w:p>
    <w:p w:rsidR="00E50FB2" w:rsidRDefault="00E50FB2" w:rsidP="00E50FB2">
      <w:pPr>
        <w:rPr>
          <w:b/>
          <w:bCs/>
          <w:sz w:val="20"/>
          <w:szCs w:val="20"/>
          <w:lang w:val="es-ES"/>
        </w:rPr>
      </w:pPr>
      <w:r w:rsidRPr="005B22A4">
        <w:rPr>
          <w:b/>
          <w:bCs/>
          <w:sz w:val="20"/>
          <w:szCs w:val="20"/>
          <w:lang w:val="es-ES"/>
        </w:rPr>
        <w:t>FIN DE NUESTROS SERVICIOS.</w:t>
      </w:r>
    </w:p>
    <w:p w:rsidR="00E50FB2" w:rsidRDefault="00E50FB2" w:rsidP="00E50FB2">
      <w:pPr>
        <w:rPr>
          <w:b/>
          <w:bCs/>
          <w:sz w:val="20"/>
          <w:szCs w:val="20"/>
          <w:lang w:val="es-ES"/>
        </w:rPr>
      </w:pPr>
    </w:p>
    <w:p w:rsidR="00E50FB2" w:rsidRDefault="00E50FB2" w:rsidP="00E50FB2">
      <w:pPr>
        <w:rPr>
          <w:b/>
          <w:bCs/>
          <w:sz w:val="20"/>
          <w:szCs w:val="20"/>
          <w:lang w:val="es-ES"/>
        </w:rPr>
      </w:pPr>
    </w:p>
    <w:p w:rsidR="001D01AD" w:rsidRDefault="001D01AD" w:rsidP="00E50FB2">
      <w:pPr>
        <w:rPr>
          <w:b/>
          <w:bCs/>
          <w:sz w:val="20"/>
          <w:szCs w:val="20"/>
          <w:lang w:val="es-ES"/>
        </w:rPr>
      </w:pPr>
    </w:p>
    <w:p w:rsidR="001D01AD" w:rsidRPr="005B22A4" w:rsidRDefault="001D01AD" w:rsidP="00E50FB2">
      <w:pPr>
        <w:rPr>
          <w:b/>
          <w:bCs/>
          <w:sz w:val="20"/>
          <w:szCs w:val="20"/>
          <w:lang w:val="es-ES"/>
        </w:rPr>
      </w:pPr>
    </w:p>
    <w:p w:rsidR="00E50FB2" w:rsidRPr="00B56B0D" w:rsidRDefault="00E50FB2" w:rsidP="00E50FB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67C7B10" wp14:editId="1089E1EB">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FB2" w:rsidRPr="00F74623" w:rsidRDefault="00E50FB2" w:rsidP="00E50FB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7C7B1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E50FB2" w:rsidRPr="00F74623" w:rsidRDefault="00E50FB2" w:rsidP="00E50FB2">
                      <w:pPr>
                        <w:jc w:val="center"/>
                        <w:rPr>
                          <w:b/>
                          <w:i/>
                          <w:lang w:val="es-ES"/>
                        </w:rPr>
                      </w:pPr>
                      <w:r w:rsidRPr="00F74623">
                        <w:rPr>
                          <w:b/>
                          <w:i/>
                          <w:lang w:val="es-ES"/>
                        </w:rPr>
                        <w:t>JULIÁ TOURS INCLUYE:</w:t>
                      </w:r>
                    </w:p>
                  </w:txbxContent>
                </v:textbox>
                <w10:wrap type="square"/>
              </v:rect>
            </w:pict>
          </mc:Fallback>
        </mc:AlternateContent>
      </w:r>
    </w:p>
    <w:p w:rsidR="00E50FB2" w:rsidRDefault="00E50FB2" w:rsidP="00E50FB2">
      <w:pPr>
        <w:rPr>
          <w:sz w:val="20"/>
          <w:szCs w:val="20"/>
          <w:lang w:val="es-ES"/>
        </w:rPr>
      </w:pPr>
    </w:p>
    <w:p w:rsidR="00E50FB2" w:rsidRPr="00B56B0D" w:rsidRDefault="00E50FB2" w:rsidP="00E50FB2">
      <w:pPr>
        <w:rPr>
          <w:sz w:val="20"/>
          <w:szCs w:val="20"/>
          <w:lang w:val="es-ES"/>
        </w:rPr>
      </w:pP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2 noches de alojamiento Delhi, </w:t>
      </w:r>
      <w:r>
        <w:rPr>
          <w:sz w:val="20"/>
          <w:szCs w:val="20"/>
        </w:rPr>
        <w:t>1</w:t>
      </w:r>
      <w:r w:rsidRPr="00F74281">
        <w:rPr>
          <w:sz w:val="20"/>
          <w:szCs w:val="20"/>
        </w:rPr>
        <w:t xml:space="preserve"> en Agra</w:t>
      </w:r>
      <w:r>
        <w:rPr>
          <w:sz w:val="20"/>
          <w:szCs w:val="20"/>
        </w:rPr>
        <w:t xml:space="preserve">, </w:t>
      </w:r>
      <w:r w:rsidRPr="00F74281">
        <w:rPr>
          <w:sz w:val="20"/>
          <w:szCs w:val="20"/>
        </w:rPr>
        <w:t xml:space="preserve">2 en Jaipur </w:t>
      </w:r>
      <w:r w:rsidR="0098211B">
        <w:rPr>
          <w:sz w:val="20"/>
          <w:szCs w:val="20"/>
        </w:rPr>
        <w:t>y 5 en Dubái.</w:t>
      </w:r>
    </w:p>
    <w:p w:rsidR="00E50FB2" w:rsidRPr="006165EB" w:rsidRDefault="0098211B" w:rsidP="00E50FB2">
      <w:pPr>
        <w:pStyle w:val="Prrafodelista"/>
        <w:numPr>
          <w:ilvl w:val="0"/>
          <w:numId w:val="1"/>
        </w:numPr>
        <w:tabs>
          <w:tab w:val="left" w:pos="851"/>
        </w:tabs>
        <w:spacing w:after="0" w:line="240" w:lineRule="auto"/>
        <w:ind w:left="1276" w:hanging="709"/>
        <w:rPr>
          <w:sz w:val="20"/>
          <w:szCs w:val="20"/>
        </w:rPr>
      </w:pPr>
      <w:r>
        <w:rPr>
          <w:sz w:val="20"/>
          <w:szCs w:val="20"/>
        </w:rPr>
        <w:t>10</w:t>
      </w:r>
      <w:r w:rsidR="00E50FB2" w:rsidRPr="006165EB">
        <w:rPr>
          <w:sz w:val="20"/>
          <w:szCs w:val="20"/>
        </w:rPr>
        <w:t xml:space="preserve"> desayunos</w:t>
      </w:r>
      <w:r>
        <w:rPr>
          <w:sz w:val="20"/>
          <w:szCs w:val="20"/>
        </w:rPr>
        <w:t>, 2 almuerzos y 1 cena</w:t>
      </w:r>
    </w:p>
    <w:p w:rsidR="00E50FB2" w:rsidRPr="006165EB" w:rsidRDefault="00E50FB2" w:rsidP="0098211B">
      <w:pPr>
        <w:pStyle w:val="Prrafodelista"/>
        <w:numPr>
          <w:ilvl w:val="0"/>
          <w:numId w:val="1"/>
        </w:numPr>
        <w:tabs>
          <w:tab w:val="left" w:pos="851"/>
        </w:tabs>
        <w:spacing w:after="0" w:line="240" w:lineRule="auto"/>
        <w:ind w:left="851" w:hanging="284"/>
        <w:rPr>
          <w:sz w:val="20"/>
          <w:szCs w:val="20"/>
        </w:rPr>
      </w:pPr>
      <w:r w:rsidRPr="006165EB">
        <w:rPr>
          <w:sz w:val="20"/>
          <w:szCs w:val="20"/>
        </w:rPr>
        <w:t xml:space="preserve">Traslados aeropuerto/hotel/aeropuerto </w:t>
      </w:r>
      <w:r w:rsidRPr="00F74281">
        <w:rPr>
          <w:sz w:val="20"/>
          <w:szCs w:val="20"/>
        </w:rPr>
        <w:t>en servicio privado</w:t>
      </w:r>
      <w:r w:rsidR="0098211B">
        <w:rPr>
          <w:sz w:val="20"/>
          <w:szCs w:val="20"/>
        </w:rPr>
        <w:t xml:space="preserve"> en la India y en servicio compartido en Dubái. </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Visitas según itinerario </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Transporte y guía </w:t>
      </w:r>
      <w:r w:rsidR="001D01AD">
        <w:rPr>
          <w:sz w:val="20"/>
          <w:szCs w:val="20"/>
        </w:rPr>
        <w:t xml:space="preserve">local </w:t>
      </w:r>
      <w:r w:rsidRPr="00F74281">
        <w:rPr>
          <w:sz w:val="20"/>
          <w:szCs w:val="20"/>
        </w:rPr>
        <w:t>de habla hispana durante su recorrido.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Seguro de </w:t>
      </w:r>
      <w:r>
        <w:rPr>
          <w:sz w:val="20"/>
          <w:szCs w:val="20"/>
        </w:rPr>
        <w:t>a</w:t>
      </w:r>
      <w:r w:rsidRPr="00F74281">
        <w:rPr>
          <w:sz w:val="20"/>
          <w:szCs w:val="20"/>
        </w:rPr>
        <w:t>sistencia</w:t>
      </w:r>
      <w:r>
        <w:rPr>
          <w:sz w:val="20"/>
          <w:szCs w:val="20"/>
        </w:rPr>
        <w:t xml:space="preserve"> básico</w:t>
      </w:r>
      <w:r w:rsidRPr="00F74281">
        <w:rPr>
          <w:sz w:val="20"/>
          <w:szCs w:val="20"/>
        </w:rPr>
        <w:t>.</w:t>
      </w:r>
    </w:p>
    <w:p w:rsidR="00E50FB2" w:rsidRDefault="00E50FB2" w:rsidP="00E50FB2">
      <w:pPr>
        <w:rPr>
          <w:b/>
          <w:sz w:val="20"/>
          <w:szCs w:val="20"/>
        </w:rPr>
      </w:pPr>
    </w:p>
    <w:p w:rsidR="00E50FB2" w:rsidRPr="00B56B0D" w:rsidRDefault="00E50FB2" w:rsidP="00E50FB2">
      <w:pPr>
        <w:ind w:left="142"/>
        <w:rPr>
          <w:b/>
        </w:rPr>
      </w:pPr>
      <w:r w:rsidRPr="00B56B0D">
        <w:rPr>
          <w:b/>
        </w:rPr>
        <w:t>NO Incluye</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391DD9" w:rsidRDefault="00391DD9" w:rsidP="00E50FB2">
      <w:pPr>
        <w:rPr>
          <w:rFonts w:eastAsia="Calibri" w:cs="Tahoma"/>
          <w:b/>
          <w:color w:val="000000" w:themeColor="text1"/>
          <w:lang w:val="es-MX"/>
        </w:rPr>
      </w:pPr>
    </w:p>
    <w:p w:rsidR="0098211B" w:rsidRDefault="0098211B" w:rsidP="00E50FB2">
      <w:pPr>
        <w:rPr>
          <w:rFonts w:eastAsia="Calibri" w:cs="Tahoma"/>
          <w:b/>
          <w:color w:val="000000" w:themeColor="text1"/>
          <w:lang w:val="es-MX"/>
        </w:rPr>
      </w:pPr>
    </w:p>
    <w:p w:rsidR="0098211B" w:rsidRDefault="0098211B" w:rsidP="00E50FB2">
      <w:pPr>
        <w:rPr>
          <w:rFonts w:eastAsia="Calibri" w:cs="Tahoma"/>
          <w:b/>
          <w:color w:val="000000" w:themeColor="text1"/>
          <w:lang w:val="es-MX"/>
        </w:rPr>
      </w:pPr>
    </w:p>
    <w:p w:rsidR="0098211B" w:rsidRDefault="0098211B" w:rsidP="00E50FB2">
      <w:pPr>
        <w:rPr>
          <w:rFonts w:eastAsia="Calibri" w:cs="Tahoma"/>
          <w:b/>
          <w:color w:val="000000" w:themeColor="text1"/>
          <w:lang w:val="es-MX"/>
        </w:rPr>
      </w:pPr>
    </w:p>
    <w:p w:rsidR="0098211B" w:rsidRDefault="0098211B" w:rsidP="00E50FB2">
      <w:pPr>
        <w:rPr>
          <w:rFonts w:eastAsia="Calibri" w:cs="Tahoma"/>
          <w:b/>
          <w:color w:val="000000" w:themeColor="text1"/>
          <w:lang w:val="es-MX"/>
        </w:rPr>
      </w:pPr>
    </w:p>
    <w:p w:rsidR="0098211B" w:rsidRDefault="0098211B" w:rsidP="00E50FB2">
      <w:pPr>
        <w:rPr>
          <w:rFonts w:eastAsia="Calibri" w:cs="Tahoma"/>
          <w:b/>
          <w:color w:val="000000" w:themeColor="text1"/>
          <w:lang w:val="es-MX"/>
        </w:rPr>
      </w:pPr>
    </w:p>
    <w:p w:rsidR="0098211B" w:rsidRDefault="0098211B" w:rsidP="00E50FB2">
      <w:pPr>
        <w:rPr>
          <w:rFonts w:eastAsia="Calibri" w:cs="Tahoma"/>
          <w:b/>
          <w:color w:val="000000" w:themeColor="text1"/>
          <w:lang w:val="es-MX"/>
        </w:rPr>
      </w:pPr>
    </w:p>
    <w:p w:rsidR="0098211B" w:rsidRDefault="0098211B" w:rsidP="00E50FB2">
      <w:pPr>
        <w:rPr>
          <w:rFonts w:eastAsia="Calibri" w:cs="Tahoma"/>
          <w:b/>
          <w:color w:val="000000" w:themeColor="text1"/>
          <w:lang w:val="es-MX"/>
        </w:rPr>
      </w:pPr>
    </w:p>
    <w:p w:rsidR="0098211B" w:rsidRDefault="0098211B" w:rsidP="00E50FB2">
      <w:pPr>
        <w:rPr>
          <w:rFonts w:eastAsia="Calibri" w:cs="Tahoma"/>
          <w:b/>
          <w:color w:val="000000" w:themeColor="text1"/>
          <w:lang w:val="es-MX"/>
        </w:rPr>
      </w:pPr>
    </w:p>
    <w:tbl>
      <w:tblPr>
        <w:tblW w:w="7260" w:type="dxa"/>
        <w:tblCellMar>
          <w:left w:w="70" w:type="dxa"/>
          <w:right w:w="70" w:type="dxa"/>
        </w:tblCellMar>
        <w:tblLook w:val="04A0" w:firstRow="1" w:lastRow="0" w:firstColumn="1" w:lastColumn="0" w:noHBand="0" w:noVBand="1"/>
      </w:tblPr>
      <w:tblGrid>
        <w:gridCol w:w="4821"/>
        <w:gridCol w:w="719"/>
        <w:gridCol w:w="717"/>
        <w:gridCol w:w="1003"/>
      </w:tblGrid>
      <w:tr w:rsidR="0098211B" w:rsidRPr="0098211B" w:rsidTr="0098211B">
        <w:trPr>
          <w:trHeight w:val="300"/>
        </w:trPr>
        <w:tc>
          <w:tcPr>
            <w:tcW w:w="726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8211B" w:rsidRPr="0098211B" w:rsidRDefault="0098211B" w:rsidP="0098211B">
            <w:pPr>
              <w:jc w:val="center"/>
              <w:rPr>
                <w:rFonts w:ascii="Calibri" w:eastAsia="Times New Roman" w:hAnsi="Calibri" w:cs="Calibri"/>
                <w:b/>
                <w:bCs/>
                <w:color w:val="FFFFFF"/>
                <w:sz w:val="20"/>
                <w:szCs w:val="20"/>
                <w:lang w:val="es-MX" w:eastAsia="es-MX"/>
              </w:rPr>
            </w:pPr>
            <w:r w:rsidRPr="0098211B">
              <w:rPr>
                <w:rFonts w:ascii="Calibri" w:eastAsia="Times New Roman" w:hAnsi="Calibri" w:cs="Calibri"/>
                <w:b/>
                <w:bCs/>
                <w:color w:val="FFFFFF"/>
                <w:sz w:val="20"/>
                <w:szCs w:val="20"/>
                <w:lang w:val="es-MX" w:eastAsia="es-MX"/>
              </w:rPr>
              <w:t xml:space="preserve">TARIFA EN USD POR PERSONA </w:t>
            </w:r>
          </w:p>
        </w:tc>
      </w:tr>
      <w:tr w:rsidR="0098211B" w:rsidRPr="0098211B" w:rsidTr="0098211B">
        <w:trPr>
          <w:trHeight w:val="315"/>
        </w:trPr>
        <w:tc>
          <w:tcPr>
            <w:tcW w:w="726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98211B" w:rsidRPr="0098211B" w:rsidRDefault="0098211B" w:rsidP="0098211B">
            <w:pPr>
              <w:rPr>
                <w:rFonts w:ascii="Calibri" w:eastAsia="Times New Roman" w:hAnsi="Calibri" w:cs="Calibri"/>
                <w:b/>
                <w:bCs/>
                <w:color w:val="000000"/>
                <w:sz w:val="20"/>
                <w:szCs w:val="20"/>
                <w:lang w:val="es-MX" w:eastAsia="es-MX"/>
              </w:rPr>
            </w:pPr>
            <w:r w:rsidRPr="0098211B">
              <w:rPr>
                <w:rFonts w:ascii="Calibri" w:eastAsia="Times New Roman" w:hAnsi="Calibri" w:cs="Calibri"/>
                <w:b/>
                <w:bCs/>
                <w:color w:val="000000"/>
                <w:sz w:val="20"/>
                <w:szCs w:val="20"/>
                <w:lang w:val="es-MX" w:eastAsia="es-MX"/>
              </w:rPr>
              <w:t xml:space="preserve">SERVICIOS TERRESTRES EXCLUSIVAMENTE               (MÍNIMO 2 PASAJEROS) </w:t>
            </w:r>
          </w:p>
        </w:tc>
      </w:tr>
      <w:tr w:rsidR="0098211B" w:rsidRPr="0098211B" w:rsidTr="0098211B">
        <w:trPr>
          <w:trHeight w:val="315"/>
        </w:trPr>
        <w:tc>
          <w:tcPr>
            <w:tcW w:w="4821" w:type="dxa"/>
            <w:tcBorders>
              <w:top w:val="nil"/>
              <w:left w:val="single" w:sz="8" w:space="0" w:color="auto"/>
              <w:bottom w:val="nil"/>
              <w:right w:val="single" w:sz="4" w:space="0" w:color="auto"/>
            </w:tcBorders>
            <w:shd w:val="clear" w:color="FFFFCC" w:fill="000000"/>
            <w:noWrap/>
            <w:vAlign w:val="bottom"/>
            <w:hideMark/>
          </w:tcPr>
          <w:p w:rsidR="0098211B" w:rsidRPr="0098211B" w:rsidRDefault="0098211B" w:rsidP="0098211B">
            <w:pPr>
              <w:rPr>
                <w:rFonts w:ascii="Calibri" w:eastAsia="Times New Roman" w:hAnsi="Calibri" w:cs="Calibri"/>
                <w:b/>
                <w:bCs/>
                <w:color w:val="FFFFFF"/>
                <w:sz w:val="20"/>
                <w:szCs w:val="20"/>
                <w:lang w:val="es-MX" w:eastAsia="es-MX"/>
              </w:rPr>
            </w:pPr>
            <w:r w:rsidRPr="0098211B">
              <w:rPr>
                <w:rFonts w:ascii="Calibri" w:eastAsia="Times New Roman" w:hAnsi="Calibri" w:cs="Calibri"/>
                <w:b/>
                <w:bCs/>
                <w:color w:val="FFFFFF"/>
                <w:sz w:val="20"/>
                <w:szCs w:val="20"/>
                <w:lang w:val="es-MX" w:eastAsia="es-MX"/>
              </w:rPr>
              <w:t>10 Enero - 30 Septiembre 2024</w:t>
            </w:r>
          </w:p>
        </w:tc>
        <w:tc>
          <w:tcPr>
            <w:tcW w:w="719" w:type="dxa"/>
            <w:tcBorders>
              <w:top w:val="nil"/>
              <w:left w:val="nil"/>
              <w:bottom w:val="nil"/>
              <w:right w:val="single" w:sz="4" w:space="0" w:color="auto"/>
            </w:tcBorders>
            <w:shd w:val="clear" w:color="FFFFCC" w:fill="000000"/>
            <w:noWrap/>
            <w:vAlign w:val="bottom"/>
            <w:hideMark/>
          </w:tcPr>
          <w:p w:rsidR="0098211B" w:rsidRPr="0098211B" w:rsidRDefault="0098211B" w:rsidP="0098211B">
            <w:pPr>
              <w:jc w:val="center"/>
              <w:rPr>
                <w:rFonts w:ascii="Calibri" w:eastAsia="Times New Roman" w:hAnsi="Calibri" w:cs="Calibri"/>
                <w:b/>
                <w:bCs/>
                <w:color w:val="FFFFFF"/>
                <w:sz w:val="20"/>
                <w:szCs w:val="20"/>
                <w:lang w:val="es-MX" w:eastAsia="es-MX"/>
              </w:rPr>
            </w:pPr>
            <w:r w:rsidRPr="0098211B">
              <w:rPr>
                <w:rFonts w:ascii="Calibri" w:eastAsia="Times New Roman" w:hAnsi="Calibri" w:cs="Calibri"/>
                <w:b/>
                <w:bCs/>
                <w:color w:val="FFFFFF"/>
                <w:sz w:val="20"/>
                <w:szCs w:val="20"/>
                <w:lang w:val="es-MX" w:eastAsia="es-MX"/>
              </w:rPr>
              <w:t xml:space="preserve">DOBLE </w:t>
            </w:r>
          </w:p>
        </w:tc>
        <w:tc>
          <w:tcPr>
            <w:tcW w:w="717" w:type="dxa"/>
            <w:tcBorders>
              <w:top w:val="nil"/>
              <w:left w:val="nil"/>
              <w:bottom w:val="nil"/>
              <w:right w:val="single" w:sz="4" w:space="0" w:color="auto"/>
            </w:tcBorders>
            <w:shd w:val="clear" w:color="FFFFCC" w:fill="000000"/>
            <w:noWrap/>
            <w:vAlign w:val="bottom"/>
            <w:hideMark/>
          </w:tcPr>
          <w:p w:rsidR="0098211B" w:rsidRPr="0098211B" w:rsidRDefault="0098211B" w:rsidP="0098211B">
            <w:pPr>
              <w:jc w:val="center"/>
              <w:rPr>
                <w:rFonts w:ascii="Calibri" w:eastAsia="Times New Roman" w:hAnsi="Calibri" w:cs="Calibri"/>
                <w:b/>
                <w:bCs/>
                <w:color w:val="FFFFFF"/>
                <w:sz w:val="20"/>
                <w:szCs w:val="20"/>
                <w:lang w:val="es-MX" w:eastAsia="es-MX"/>
              </w:rPr>
            </w:pPr>
            <w:r w:rsidRPr="0098211B">
              <w:rPr>
                <w:rFonts w:ascii="Calibri" w:eastAsia="Times New Roman" w:hAnsi="Calibri" w:cs="Calibri"/>
                <w:b/>
                <w:bCs/>
                <w:color w:val="FFFFFF"/>
                <w:sz w:val="20"/>
                <w:szCs w:val="20"/>
                <w:lang w:val="es-MX" w:eastAsia="es-MX"/>
              </w:rPr>
              <w:t>TRIPLE</w:t>
            </w:r>
          </w:p>
        </w:tc>
        <w:tc>
          <w:tcPr>
            <w:tcW w:w="1003" w:type="dxa"/>
            <w:tcBorders>
              <w:top w:val="nil"/>
              <w:left w:val="nil"/>
              <w:bottom w:val="nil"/>
              <w:right w:val="single" w:sz="8" w:space="0" w:color="auto"/>
            </w:tcBorders>
            <w:shd w:val="clear" w:color="FFFFCC" w:fill="000000"/>
            <w:noWrap/>
            <w:vAlign w:val="bottom"/>
            <w:hideMark/>
          </w:tcPr>
          <w:p w:rsidR="0098211B" w:rsidRPr="0098211B" w:rsidRDefault="0098211B" w:rsidP="0098211B">
            <w:pPr>
              <w:jc w:val="center"/>
              <w:rPr>
                <w:rFonts w:ascii="Calibri" w:eastAsia="Times New Roman" w:hAnsi="Calibri" w:cs="Calibri"/>
                <w:b/>
                <w:bCs/>
                <w:color w:val="FFFFFF"/>
                <w:sz w:val="20"/>
                <w:szCs w:val="20"/>
                <w:lang w:val="es-MX" w:eastAsia="es-MX"/>
              </w:rPr>
            </w:pPr>
            <w:r w:rsidRPr="0098211B">
              <w:rPr>
                <w:rFonts w:ascii="Calibri" w:eastAsia="Times New Roman" w:hAnsi="Calibri" w:cs="Calibri"/>
                <w:b/>
                <w:bCs/>
                <w:color w:val="FFFFFF"/>
                <w:sz w:val="20"/>
                <w:szCs w:val="20"/>
                <w:lang w:val="es-MX" w:eastAsia="es-MX"/>
              </w:rPr>
              <w:t>SENCILLA</w:t>
            </w:r>
          </w:p>
        </w:tc>
      </w:tr>
      <w:tr w:rsidR="0098211B" w:rsidRPr="0098211B" w:rsidTr="0098211B">
        <w:trPr>
          <w:trHeight w:val="300"/>
        </w:trPr>
        <w:tc>
          <w:tcPr>
            <w:tcW w:w="4821"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98211B" w:rsidRPr="0098211B" w:rsidRDefault="0098211B" w:rsidP="0098211B">
            <w:pPr>
              <w:rPr>
                <w:rFonts w:ascii="Calibri" w:eastAsia="Times New Roman" w:hAnsi="Calibri" w:cs="Calibri"/>
                <w:b/>
                <w:bCs/>
                <w:sz w:val="20"/>
                <w:szCs w:val="20"/>
                <w:lang w:val="es-MX" w:eastAsia="es-MX"/>
              </w:rPr>
            </w:pPr>
            <w:r w:rsidRPr="0098211B">
              <w:rPr>
                <w:rFonts w:ascii="Calibri" w:eastAsia="Times New Roman" w:hAnsi="Calibri" w:cs="Calibri"/>
                <w:b/>
                <w:bCs/>
                <w:sz w:val="20"/>
                <w:szCs w:val="20"/>
                <w:lang w:val="es-MX" w:eastAsia="es-MX"/>
              </w:rPr>
              <w:t>PRIMERA</w:t>
            </w:r>
          </w:p>
        </w:tc>
        <w:tc>
          <w:tcPr>
            <w:tcW w:w="719" w:type="dxa"/>
            <w:tcBorders>
              <w:top w:val="single" w:sz="8" w:space="0" w:color="auto"/>
              <w:left w:val="nil"/>
              <w:bottom w:val="single" w:sz="4" w:space="0" w:color="auto"/>
              <w:right w:val="single" w:sz="4"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b/>
                <w:bCs/>
                <w:sz w:val="20"/>
                <w:szCs w:val="20"/>
                <w:lang w:val="es-MX" w:eastAsia="es-MX"/>
              </w:rPr>
            </w:pPr>
            <w:r w:rsidRPr="0098211B">
              <w:rPr>
                <w:rFonts w:ascii="Calibri" w:eastAsia="Times New Roman" w:hAnsi="Calibri" w:cs="Calibri"/>
                <w:b/>
                <w:bCs/>
                <w:sz w:val="20"/>
                <w:szCs w:val="20"/>
                <w:lang w:val="es-MX" w:eastAsia="es-MX"/>
              </w:rPr>
              <w:t>1713</w:t>
            </w:r>
          </w:p>
        </w:tc>
        <w:tc>
          <w:tcPr>
            <w:tcW w:w="717" w:type="dxa"/>
            <w:tcBorders>
              <w:top w:val="single" w:sz="8" w:space="0" w:color="auto"/>
              <w:left w:val="nil"/>
              <w:bottom w:val="single" w:sz="4" w:space="0" w:color="auto"/>
              <w:right w:val="single" w:sz="4"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b/>
                <w:bCs/>
                <w:sz w:val="20"/>
                <w:szCs w:val="20"/>
                <w:lang w:val="es-MX" w:eastAsia="es-MX"/>
              </w:rPr>
            </w:pPr>
            <w:r w:rsidRPr="0098211B">
              <w:rPr>
                <w:rFonts w:ascii="Calibri" w:eastAsia="Times New Roman" w:hAnsi="Calibri" w:cs="Calibri"/>
                <w:b/>
                <w:bCs/>
                <w:sz w:val="20"/>
                <w:szCs w:val="20"/>
                <w:lang w:val="es-MX" w:eastAsia="es-MX"/>
              </w:rPr>
              <w:t>1500</w:t>
            </w:r>
          </w:p>
        </w:tc>
        <w:tc>
          <w:tcPr>
            <w:tcW w:w="1003" w:type="dxa"/>
            <w:tcBorders>
              <w:top w:val="single" w:sz="8" w:space="0" w:color="auto"/>
              <w:left w:val="nil"/>
              <w:bottom w:val="single" w:sz="4" w:space="0" w:color="auto"/>
              <w:right w:val="single" w:sz="8"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b/>
                <w:bCs/>
                <w:sz w:val="20"/>
                <w:szCs w:val="20"/>
                <w:lang w:val="es-MX" w:eastAsia="es-MX"/>
              </w:rPr>
            </w:pPr>
            <w:r w:rsidRPr="0098211B">
              <w:rPr>
                <w:rFonts w:ascii="Calibri" w:eastAsia="Times New Roman" w:hAnsi="Calibri" w:cs="Calibri"/>
                <w:b/>
                <w:bCs/>
                <w:sz w:val="20"/>
                <w:szCs w:val="20"/>
                <w:lang w:val="es-MX" w:eastAsia="es-MX"/>
              </w:rPr>
              <w:t>2172</w:t>
            </w:r>
          </w:p>
        </w:tc>
      </w:tr>
      <w:tr w:rsidR="0098211B" w:rsidRPr="0098211B" w:rsidTr="0098211B">
        <w:trPr>
          <w:trHeight w:val="300"/>
        </w:trPr>
        <w:tc>
          <w:tcPr>
            <w:tcW w:w="4821" w:type="dxa"/>
            <w:tcBorders>
              <w:top w:val="nil"/>
              <w:left w:val="single" w:sz="8" w:space="0" w:color="auto"/>
              <w:bottom w:val="single" w:sz="4" w:space="0" w:color="auto"/>
              <w:right w:val="single" w:sz="4" w:space="0" w:color="auto"/>
            </w:tcBorders>
            <w:shd w:val="clear" w:color="auto" w:fill="auto"/>
            <w:noWrap/>
            <w:vAlign w:val="bottom"/>
            <w:hideMark/>
          </w:tcPr>
          <w:p w:rsidR="0098211B" w:rsidRPr="0098211B" w:rsidRDefault="0098211B" w:rsidP="0098211B">
            <w:pP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Supl. India 10 Ene - 31 Mar 2024</w:t>
            </w:r>
          </w:p>
        </w:tc>
        <w:tc>
          <w:tcPr>
            <w:tcW w:w="719" w:type="dxa"/>
            <w:tcBorders>
              <w:top w:val="nil"/>
              <w:left w:val="nil"/>
              <w:bottom w:val="single" w:sz="4" w:space="0" w:color="auto"/>
              <w:right w:val="single" w:sz="4" w:space="0" w:color="auto"/>
            </w:tcBorders>
            <w:shd w:val="clear" w:color="auto" w:fill="auto"/>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73</w:t>
            </w:r>
          </w:p>
        </w:tc>
        <w:tc>
          <w:tcPr>
            <w:tcW w:w="717" w:type="dxa"/>
            <w:tcBorders>
              <w:top w:val="nil"/>
              <w:left w:val="nil"/>
              <w:bottom w:val="single" w:sz="4" w:space="0" w:color="auto"/>
              <w:right w:val="single" w:sz="4"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48</w:t>
            </w:r>
          </w:p>
        </w:tc>
        <w:tc>
          <w:tcPr>
            <w:tcW w:w="1003" w:type="dxa"/>
            <w:tcBorders>
              <w:top w:val="nil"/>
              <w:left w:val="nil"/>
              <w:bottom w:val="single" w:sz="4" w:space="0" w:color="auto"/>
              <w:right w:val="single" w:sz="8"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155</w:t>
            </w:r>
          </w:p>
        </w:tc>
      </w:tr>
      <w:tr w:rsidR="0098211B" w:rsidRPr="0098211B" w:rsidTr="0098211B">
        <w:trPr>
          <w:trHeight w:val="315"/>
        </w:trPr>
        <w:tc>
          <w:tcPr>
            <w:tcW w:w="4821" w:type="dxa"/>
            <w:tcBorders>
              <w:top w:val="nil"/>
              <w:left w:val="single" w:sz="8" w:space="0" w:color="auto"/>
              <w:bottom w:val="single" w:sz="4" w:space="0" w:color="auto"/>
              <w:right w:val="single" w:sz="4" w:space="0" w:color="auto"/>
            </w:tcBorders>
            <w:shd w:val="clear" w:color="auto" w:fill="auto"/>
            <w:noWrap/>
            <w:vAlign w:val="bottom"/>
            <w:hideMark/>
          </w:tcPr>
          <w:p w:rsidR="0098211B" w:rsidRPr="0098211B" w:rsidRDefault="0098211B" w:rsidP="0098211B">
            <w:pP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Supl.  Media Pensión  (05 cenas)</w:t>
            </w:r>
          </w:p>
        </w:tc>
        <w:tc>
          <w:tcPr>
            <w:tcW w:w="719" w:type="dxa"/>
            <w:tcBorders>
              <w:top w:val="nil"/>
              <w:left w:val="nil"/>
              <w:bottom w:val="single" w:sz="4" w:space="0" w:color="auto"/>
              <w:right w:val="single" w:sz="4" w:space="0" w:color="auto"/>
            </w:tcBorders>
            <w:shd w:val="clear" w:color="auto" w:fill="auto"/>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116</w:t>
            </w:r>
          </w:p>
        </w:tc>
        <w:tc>
          <w:tcPr>
            <w:tcW w:w="717" w:type="dxa"/>
            <w:tcBorders>
              <w:top w:val="nil"/>
              <w:left w:val="nil"/>
              <w:bottom w:val="single" w:sz="4" w:space="0" w:color="auto"/>
              <w:right w:val="single" w:sz="4"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116</w:t>
            </w:r>
          </w:p>
        </w:tc>
        <w:tc>
          <w:tcPr>
            <w:tcW w:w="1003" w:type="dxa"/>
            <w:tcBorders>
              <w:top w:val="nil"/>
              <w:left w:val="nil"/>
              <w:bottom w:val="single" w:sz="4" w:space="0" w:color="auto"/>
              <w:right w:val="single" w:sz="8"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116</w:t>
            </w:r>
          </w:p>
        </w:tc>
      </w:tr>
      <w:tr w:rsidR="0098211B" w:rsidRPr="0098211B" w:rsidTr="0098211B">
        <w:trPr>
          <w:trHeight w:val="315"/>
        </w:trPr>
        <w:tc>
          <w:tcPr>
            <w:tcW w:w="4821" w:type="dxa"/>
            <w:tcBorders>
              <w:top w:val="nil"/>
              <w:left w:val="single" w:sz="8" w:space="0" w:color="auto"/>
              <w:bottom w:val="single" w:sz="4" w:space="0" w:color="auto"/>
              <w:right w:val="single" w:sz="4" w:space="0" w:color="auto"/>
            </w:tcBorders>
            <w:shd w:val="clear" w:color="auto" w:fill="auto"/>
            <w:noWrap/>
            <w:vAlign w:val="bottom"/>
            <w:hideMark/>
          </w:tcPr>
          <w:p w:rsidR="0098211B" w:rsidRPr="0098211B" w:rsidRDefault="0098211B" w:rsidP="0098211B">
            <w:pP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Supl. Dubái 10 Ene - 30 Abr // 26 -30 Sep  2024</w:t>
            </w:r>
          </w:p>
        </w:tc>
        <w:tc>
          <w:tcPr>
            <w:tcW w:w="719" w:type="dxa"/>
            <w:tcBorders>
              <w:top w:val="nil"/>
              <w:left w:val="nil"/>
              <w:bottom w:val="single" w:sz="4" w:space="0" w:color="auto"/>
              <w:right w:val="single" w:sz="4" w:space="0" w:color="auto"/>
            </w:tcBorders>
            <w:shd w:val="clear" w:color="auto" w:fill="auto"/>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89</w:t>
            </w:r>
          </w:p>
        </w:tc>
        <w:tc>
          <w:tcPr>
            <w:tcW w:w="717" w:type="dxa"/>
            <w:tcBorders>
              <w:top w:val="nil"/>
              <w:left w:val="nil"/>
              <w:bottom w:val="single" w:sz="4" w:space="0" w:color="auto"/>
              <w:right w:val="single" w:sz="4"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89</w:t>
            </w:r>
          </w:p>
        </w:tc>
        <w:tc>
          <w:tcPr>
            <w:tcW w:w="1003" w:type="dxa"/>
            <w:tcBorders>
              <w:top w:val="nil"/>
              <w:left w:val="nil"/>
              <w:bottom w:val="single" w:sz="4" w:space="0" w:color="auto"/>
              <w:right w:val="single" w:sz="8"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308</w:t>
            </w:r>
          </w:p>
        </w:tc>
      </w:tr>
      <w:tr w:rsidR="0098211B" w:rsidRPr="0098211B" w:rsidTr="0098211B">
        <w:trPr>
          <w:trHeight w:val="315"/>
        </w:trPr>
        <w:tc>
          <w:tcPr>
            <w:tcW w:w="4821" w:type="dxa"/>
            <w:tcBorders>
              <w:top w:val="nil"/>
              <w:left w:val="single" w:sz="8" w:space="0" w:color="auto"/>
              <w:bottom w:val="single" w:sz="4" w:space="0" w:color="auto"/>
              <w:right w:val="single" w:sz="4" w:space="0" w:color="auto"/>
            </w:tcBorders>
            <w:shd w:val="clear" w:color="FFFFCC" w:fill="FFFFFF"/>
            <w:noWrap/>
            <w:vAlign w:val="bottom"/>
            <w:hideMark/>
          </w:tcPr>
          <w:p w:rsidR="0098211B" w:rsidRPr="0098211B" w:rsidRDefault="0098211B" w:rsidP="0098211B">
            <w:pPr>
              <w:rPr>
                <w:rFonts w:ascii="Calibri" w:eastAsia="Times New Roman" w:hAnsi="Calibri" w:cs="Calibri"/>
                <w:b/>
                <w:bCs/>
                <w:sz w:val="20"/>
                <w:szCs w:val="20"/>
                <w:lang w:val="es-MX" w:eastAsia="es-MX"/>
              </w:rPr>
            </w:pPr>
            <w:r w:rsidRPr="0098211B">
              <w:rPr>
                <w:rFonts w:ascii="Calibri" w:eastAsia="Times New Roman" w:hAnsi="Calibri" w:cs="Calibri"/>
                <w:b/>
                <w:bCs/>
                <w:sz w:val="20"/>
                <w:szCs w:val="20"/>
                <w:lang w:val="es-MX" w:eastAsia="es-MX"/>
              </w:rPr>
              <w:t>SUPERIOR</w:t>
            </w:r>
          </w:p>
        </w:tc>
        <w:tc>
          <w:tcPr>
            <w:tcW w:w="719" w:type="dxa"/>
            <w:tcBorders>
              <w:top w:val="nil"/>
              <w:left w:val="nil"/>
              <w:bottom w:val="single" w:sz="4" w:space="0" w:color="auto"/>
              <w:right w:val="single" w:sz="4"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b/>
                <w:bCs/>
                <w:sz w:val="20"/>
                <w:szCs w:val="20"/>
                <w:lang w:val="es-MX" w:eastAsia="es-MX"/>
              </w:rPr>
            </w:pPr>
            <w:r w:rsidRPr="0098211B">
              <w:rPr>
                <w:rFonts w:ascii="Calibri" w:eastAsia="Times New Roman" w:hAnsi="Calibri" w:cs="Calibri"/>
                <w:b/>
                <w:bCs/>
                <w:sz w:val="20"/>
                <w:szCs w:val="20"/>
                <w:lang w:val="es-MX" w:eastAsia="es-MX"/>
              </w:rPr>
              <w:t>1850</w:t>
            </w:r>
          </w:p>
        </w:tc>
        <w:tc>
          <w:tcPr>
            <w:tcW w:w="717" w:type="dxa"/>
            <w:tcBorders>
              <w:top w:val="nil"/>
              <w:left w:val="nil"/>
              <w:bottom w:val="single" w:sz="4" w:space="0" w:color="auto"/>
              <w:right w:val="single" w:sz="4"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b/>
                <w:bCs/>
                <w:sz w:val="20"/>
                <w:szCs w:val="20"/>
                <w:lang w:val="es-MX" w:eastAsia="es-MX"/>
              </w:rPr>
            </w:pPr>
            <w:r w:rsidRPr="0098211B">
              <w:rPr>
                <w:rFonts w:ascii="Calibri" w:eastAsia="Times New Roman" w:hAnsi="Calibri" w:cs="Calibri"/>
                <w:b/>
                <w:bCs/>
                <w:sz w:val="20"/>
                <w:szCs w:val="20"/>
                <w:lang w:val="es-MX" w:eastAsia="es-MX"/>
              </w:rPr>
              <w:t>1637</w:t>
            </w:r>
          </w:p>
        </w:tc>
        <w:tc>
          <w:tcPr>
            <w:tcW w:w="1003" w:type="dxa"/>
            <w:tcBorders>
              <w:top w:val="nil"/>
              <w:left w:val="nil"/>
              <w:bottom w:val="single" w:sz="4" w:space="0" w:color="auto"/>
              <w:right w:val="single" w:sz="8"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b/>
                <w:bCs/>
                <w:sz w:val="20"/>
                <w:szCs w:val="20"/>
                <w:lang w:val="es-MX" w:eastAsia="es-MX"/>
              </w:rPr>
            </w:pPr>
            <w:r w:rsidRPr="0098211B">
              <w:rPr>
                <w:rFonts w:ascii="Calibri" w:eastAsia="Times New Roman" w:hAnsi="Calibri" w:cs="Calibri"/>
                <w:b/>
                <w:bCs/>
                <w:sz w:val="20"/>
                <w:szCs w:val="20"/>
                <w:lang w:val="es-MX" w:eastAsia="es-MX"/>
              </w:rPr>
              <w:t>2576</w:t>
            </w:r>
          </w:p>
        </w:tc>
      </w:tr>
      <w:tr w:rsidR="0098211B" w:rsidRPr="0098211B" w:rsidTr="0098211B">
        <w:trPr>
          <w:trHeight w:val="300"/>
        </w:trPr>
        <w:tc>
          <w:tcPr>
            <w:tcW w:w="4821" w:type="dxa"/>
            <w:tcBorders>
              <w:top w:val="nil"/>
              <w:left w:val="single" w:sz="8" w:space="0" w:color="auto"/>
              <w:bottom w:val="single" w:sz="4" w:space="0" w:color="auto"/>
              <w:right w:val="single" w:sz="4" w:space="0" w:color="auto"/>
            </w:tcBorders>
            <w:shd w:val="clear" w:color="auto" w:fill="auto"/>
            <w:noWrap/>
            <w:vAlign w:val="bottom"/>
            <w:hideMark/>
          </w:tcPr>
          <w:p w:rsidR="0098211B" w:rsidRPr="0098211B" w:rsidRDefault="0098211B" w:rsidP="0098211B">
            <w:pP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Supl. India 10 Ene - 31 Mar 2024</w:t>
            </w:r>
          </w:p>
        </w:tc>
        <w:tc>
          <w:tcPr>
            <w:tcW w:w="719" w:type="dxa"/>
            <w:tcBorders>
              <w:top w:val="nil"/>
              <w:left w:val="nil"/>
              <w:bottom w:val="single" w:sz="4" w:space="0" w:color="auto"/>
              <w:right w:val="single" w:sz="4"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82</w:t>
            </w:r>
          </w:p>
        </w:tc>
        <w:tc>
          <w:tcPr>
            <w:tcW w:w="717" w:type="dxa"/>
            <w:tcBorders>
              <w:top w:val="nil"/>
              <w:left w:val="nil"/>
              <w:bottom w:val="single" w:sz="4" w:space="0" w:color="auto"/>
              <w:right w:val="single" w:sz="4"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48</w:t>
            </w:r>
          </w:p>
        </w:tc>
        <w:tc>
          <w:tcPr>
            <w:tcW w:w="1003" w:type="dxa"/>
            <w:tcBorders>
              <w:top w:val="nil"/>
              <w:left w:val="nil"/>
              <w:bottom w:val="single" w:sz="4" w:space="0" w:color="auto"/>
              <w:right w:val="single" w:sz="8" w:space="0" w:color="auto"/>
            </w:tcBorders>
            <w:shd w:val="clear" w:color="FFFFCC" w:fill="FFFFFF"/>
            <w:noWrap/>
            <w:vAlign w:val="bottom"/>
            <w:hideMark/>
          </w:tcPr>
          <w:p w:rsidR="0098211B" w:rsidRPr="0098211B" w:rsidRDefault="0098211B" w:rsidP="0098211B">
            <w:pPr>
              <w:jc w:val="cente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158</w:t>
            </w:r>
          </w:p>
        </w:tc>
      </w:tr>
      <w:tr w:rsidR="0098211B" w:rsidRPr="0098211B" w:rsidTr="0098211B">
        <w:trPr>
          <w:trHeight w:val="315"/>
        </w:trPr>
        <w:tc>
          <w:tcPr>
            <w:tcW w:w="4821" w:type="dxa"/>
            <w:tcBorders>
              <w:top w:val="nil"/>
              <w:left w:val="single" w:sz="8" w:space="0" w:color="auto"/>
              <w:bottom w:val="single" w:sz="4" w:space="0" w:color="auto"/>
              <w:right w:val="single" w:sz="4" w:space="0" w:color="auto"/>
            </w:tcBorders>
            <w:shd w:val="clear" w:color="auto" w:fill="auto"/>
            <w:noWrap/>
            <w:vAlign w:val="bottom"/>
            <w:hideMark/>
          </w:tcPr>
          <w:p w:rsidR="0098211B" w:rsidRPr="0098211B" w:rsidRDefault="0098211B" w:rsidP="0098211B">
            <w:pP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Supl.  Media Pensión  (05 cenas)</w:t>
            </w:r>
          </w:p>
        </w:tc>
        <w:tc>
          <w:tcPr>
            <w:tcW w:w="719" w:type="dxa"/>
            <w:tcBorders>
              <w:top w:val="nil"/>
              <w:left w:val="nil"/>
              <w:bottom w:val="single" w:sz="4" w:space="0" w:color="auto"/>
              <w:right w:val="single" w:sz="4" w:space="0" w:color="auto"/>
            </w:tcBorders>
            <w:shd w:val="clear" w:color="auto" w:fill="auto"/>
            <w:noWrap/>
            <w:vAlign w:val="bottom"/>
            <w:hideMark/>
          </w:tcPr>
          <w:p w:rsidR="0098211B" w:rsidRPr="0098211B" w:rsidRDefault="0098211B" w:rsidP="0098211B">
            <w:pPr>
              <w:jc w:val="center"/>
              <w:rPr>
                <w:rFonts w:ascii="Calibri" w:eastAsia="Times New Roman" w:hAnsi="Calibri" w:cs="Calibri"/>
                <w:color w:val="FF0000"/>
                <w:sz w:val="20"/>
                <w:szCs w:val="20"/>
                <w:lang w:val="es-MX" w:eastAsia="es-MX"/>
              </w:rPr>
            </w:pPr>
            <w:r w:rsidRPr="0098211B">
              <w:rPr>
                <w:rFonts w:ascii="Calibri" w:eastAsia="Times New Roman" w:hAnsi="Calibri" w:cs="Calibri"/>
                <w:color w:val="FF0000"/>
                <w:sz w:val="20"/>
                <w:szCs w:val="20"/>
                <w:lang w:val="es-MX" w:eastAsia="es-MX"/>
              </w:rPr>
              <w:t>151</w:t>
            </w:r>
          </w:p>
        </w:tc>
        <w:tc>
          <w:tcPr>
            <w:tcW w:w="717" w:type="dxa"/>
            <w:tcBorders>
              <w:top w:val="nil"/>
              <w:left w:val="nil"/>
              <w:bottom w:val="single" w:sz="4" w:space="0" w:color="auto"/>
              <w:right w:val="single" w:sz="4" w:space="0" w:color="auto"/>
            </w:tcBorders>
            <w:shd w:val="clear" w:color="auto" w:fill="auto"/>
            <w:noWrap/>
            <w:vAlign w:val="bottom"/>
            <w:hideMark/>
          </w:tcPr>
          <w:p w:rsidR="0098211B" w:rsidRPr="0098211B" w:rsidRDefault="0098211B" w:rsidP="0098211B">
            <w:pPr>
              <w:jc w:val="center"/>
              <w:rPr>
                <w:rFonts w:ascii="Calibri" w:eastAsia="Times New Roman" w:hAnsi="Calibri" w:cs="Calibri"/>
                <w:color w:val="FF0000"/>
                <w:sz w:val="20"/>
                <w:szCs w:val="20"/>
                <w:lang w:val="es-MX" w:eastAsia="es-MX"/>
              </w:rPr>
            </w:pPr>
            <w:r w:rsidRPr="0098211B">
              <w:rPr>
                <w:rFonts w:ascii="Calibri" w:eastAsia="Times New Roman" w:hAnsi="Calibri" w:cs="Calibri"/>
                <w:color w:val="FF0000"/>
                <w:sz w:val="20"/>
                <w:szCs w:val="20"/>
                <w:lang w:val="es-MX" w:eastAsia="es-MX"/>
              </w:rPr>
              <w:t>151</w:t>
            </w:r>
          </w:p>
        </w:tc>
        <w:tc>
          <w:tcPr>
            <w:tcW w:w="1003" w:type="dxa"/>
            <w:tcBorders>
              <w:top w:val="nil"/>
              <w:left w:val="nil"/>
              <w:bottom w:val="single" w:sz="4" w:space="0" w:color="auto"/>
              <w:right w:val="single" w:sz="8" w:space="0" w:color="auto"/>
            </w:tcBorders>
            <w:shd w:val="clear" w:color="auto" w:fill="auto"/>
            <w:noWrap/>
            <w:vAlign w:val="bottom"/>
            <w:hideMark/>
          </w:tcPr>
          <w:p w:rsidR="0098211B" w:rsidRPr="0098211B" w:rsidRDefault="0098211B" w:rsidP="0098211B">
            <w:pPr>
              <w:jc w:val="center"/>
              <w:rPr>
                <w:rFonts w:ascii="Calibri" w:eastAsia="Times New Roman" w:hAnsi="Calibri" w:cs="Calibri"/>
                <w:color w:val="FF0000"/>
                <w:sz w:val="20"/>
                <w:szCs w:val="20"/>
                <w:lang w:val="es-MX" w:eastAsia="es-MX"/>
              </w:rPr>
            </w:pPr>
            <w:r w:rsidRPr="0098211B">
              <w:rPr>
                <w:rFonts w:ascii="Calibri" w:eastAsia="Times New Roman" w:hAnsi="Calibri" w:cs="Calibri"/>
                <w:color w:val="FF0000"/>
                <w:sz w:val="20"/>
                <w:szCs w:val="20"/>
                <w:lang w:val="es-MX" w:eastAsia="es-MX"/>
              </w:rPr>
              <w:t>151</w:t>
            </w:r>
          </w:p>
        </w:tc>
      </w:tr>
      <w:tr w:rsidR="0098211B" w:rsidRPr="0098211B" w:rsidTr="0098211B">
        <w:trPr>
          <w:trHeight w:val="315"/>
        </w:trPr>
        <w:tc>
          <w:tcPr>
            <w:tcW w:w="4821" w:type="dxa"/>
            <w:tcBorders>
              <w:top w:val="nil"/>
              <w:left w:val="single" w:sz="8" w:space="0" w:color="auto"/>
              <w:bottom w:val="single" w:sz="8" w:space="0" w:color="auto"/>
              <w:right w:val="single" w:sz="4" w:space="0" w:color="auto"/>
            </w:tcBorders>
            <w:shd w:val="clear" w:color="auto" w:fill="auto"/>
            <w:noWrap/>
            <w:vAlign w:val="bottom"/>
            <w:hideMark/>
          </w:tcPr>
          <w:p w:rsidR="0098211B" w:rsidRPr="0098211B" w:rsidRDefault="0098211B" w:rsidP="0098211B">
            <w:pPr>
              <w:rPr>
                <w:rFonts w:ascii="Calibri" w:eastAsia="Times New Roman" w:hAnsi="Calibri" w:cs="Calibri"/>
                <w:i/>
                <w:iCs/>
                <w:color w:val="FF0000"/>
                <w:sz w:val="20"/>
                <w:szCs w:val="20"/>
                <w:lang w:val="es-MX" w:eastAsia="es-MX"/>
              </w:rPr>
            </w:pPr>
            <w:r w:rsidRPr="0098211B">
              <w:rPr>
                <w:rFonts w:ascii="Calibri" w:eastAsia="Times New Roman" w:hAnsi="Calibri" w:cs="Calibri"/>
                <w:i/>
                <w:iCs/>
                <w:color w:val="FF0000"/>
                <w:sz w:val="20"/>
                <w:szCs w:val="20"/>
                <w:lang w:val="es-MX" w:eastAsia="es-MX"/>
              </w:rPr>
              <w:t>Supl. Dubái 10 Ene - 30 Abr // 26 -30 Sep  2024</w:t>
            </w:r>
          </w:p>
        </w:tc>
        <w:tc>
          <w:tcPr>
            <w:tcW w:w="719" w:type="dxa"/>
            <w:tcBorders>
              <w:top w:val="nil"/>
              <w:left w:val="nil"/>
              <w:bottom w:val="single" w:sz="8" w:space="0" w:color="auto"/>
              <w:right w:val="single" w:sz="4" w:space="0" w:color="auto"/>
            </w:tcBorders>
            <w:shd w:val="clear" w:color="auto" w:fill="auto"/>
            <w:noWrap/>
            <w:vAlign w:val="bottom"/>
            <w:hideMark/>
          </w:tcPr>
          <w:p w:rsidR="0098211B" w:rsidRPr="0098211B" w:rsidRDefault="0098211B" w:rsidP="0098211B">
            <w:pPr>
              <w:jc w:val="center"/>
              <w:rPr>
                <w:rFonts w:ascii="Calibri" w:eastAsia="Times New Roman" w:hAnsi="Calibri" w:cs="Calibri"/>
                <w:color w:val="FF0000"/>
                <w:sz w:val="20"/>
                <w:szCs w:val="20"/>
                <w:lang w:val="es-MX" w:eastAsia="es-MX"/>
              </w:rPr>
            </w:pPr>
            <w:r w:rsidRPr="0098211B">
              <w:rPr>
                <w:rFonts w:ascii="Calibri" w:eastAsia="Times New Roman" w:hAnsi="Calibri" w:cs="Calibri"/>
                <w:color w:val="FF0000"/>
                <w:sz w:val="20"/>
                <w:szCs w:val="20"/>
                <w:lang w:val="es-MX" w:eastAsia="es-MX"/>
              </w:rPr>
              <w:t>356</w:t>
            </w:r>
          </w:p>
        </w:tc>
        <w:tc>
          <w:tcPr>
            <w:tcW w:w="717" w:type="dxa"/>
            <w:tcBorders>
              <w:top w:val="nil"/>
              <w:left w:val="nil"/>
              <w:bottom w:val="single" w:sz="8" w:space="0" w:color="auto"/>
              <w:right w:val="single" w:sz="4" w:space="0" w:color="auto"/>
            </w:tcBorders>
            <w:shd w:val="clear" w:color="auto" w:fill="auto"/>
            <w:noWrap/>
            <w:vAlign w:val="bottom"/>
            <w:hideMark/>
          </w:tcPr>
          <w:p w:rsidR="0098211B" w:rsidRPr="0098211B" w:rsidRDefault="0098211B" w:rsidP="0098211B">
            <w:pPr>
              <w:jc w:val="center"/>
              <w:rPr>
                <w:rFonts w:ascii="Calibri" w:eastAsia="Times New Roman" w:hAnsi="Calibri" w:cs="Calibri"/>
                <w:color w:val="FF0000"/>
                <w:sz w:val="20"/>
                <w:szCs w:val="20"/>
                <w:lang w:val="es-MX" w:eastAsia="es-MX"/>
              </w:rPr>
            </w:pPr>
            <w:r w:rsidRPr="0098211B">
              <w:rPr>
                <w:rFonts w:ascii="Calibri" w:eastAsia="Times New Roman" w:hAnsi="Calibri" w:cs="Calibri"/>
                <w:color w:val="FF0000"/>
                <w:sz w:val="20"/>
                <w:szCs w:val="20"/>
                <w:lang w:val="es-MX" w:eastAsia="es-MX"/>
              </w:rPr>
              <w:t>356</w:t>
            </w:r>
          </w:p>
        </w:tc>
        <w:tc>
          <w:tcPr>
            <w:tcW w:w="1003" w:type="dxa"/>
            <w:tcBorders>
              <w:top w:val="nil"/>
              <w:left w:val="nil"/>
              <w:bottom w:val="single" w:sz="8" w:space="0" w:color="auto"/>
              <w:right w:val="single" w:sz="8" w:space="0" w:color="auto"/>
            </w:tcBorders>
            <w:shd w:val="clear" w:color="auto" w:fill="auto"/>
            <w:noWrap/>
            <w:vAlign w:val="bottom"/>
            <w:hideMark/>
          </w:tcPr>
          <w:p w:rsidR="0098211B" w:rsidRPr="0098211B" w:rsidRDefault="0098211B" w:rsidP="0098211B">
            <w:pPr>
              <w:jc w:val="center"/>
              <w:rPr>
                <w:rFonts w:ascii="Calibri" w:eastAsia="Times New Roman" w:hAnsi="Calibri" w:cs="Calibri"/>
                <w:color w:val="FF0000"/>
                <w:sz w:val="20"/>
                <w:szCs w:val="20"/>
                <w:lang w:val="es-MX" w:eastAsia="es-MX"/>
              </w:rPr>
            </w:pPr>
            <w:r w:rsidRPr="0098211B">
              <w:rPr>
                <w:rFonts w:ascii="Calibri" w:eastAsia="Times New Roman" w:hAnsi="Calibri" w:cs="Calibri"/>
                <w:color w:val="FF0000"/>
                <w:sz w:val="20"/>
                <w:szCs w:val="20"/>
                <w:lang w:val="es-MX" w:eastAsia="es-MX"/>
              </w:rPr>
              <w:t>712</w:t>
            </w:r>
          </w:p>
        </w:tc>
      </w:tr>
      <w:tr w:rsidR="0098211B" w:rsidRPr="0098211B" w:rsidTr="0098211B">
        <w:trPr>
          <w:trHeight w:val="300"/>
        </w:trPr>
        <w:tc>
          <w:tcPr>
            <w:tcW w:w="726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98211B" w:rsidRPr="0098211B" w:rsidRDefault="0098211B" w:rsidP="0098211B">
            <w:pPr>
              <w:jc w:val="center"/>
              <w:rPr>
                <w:rFonts w:ascii="Calibri" w:eastAsia="Times New Roman" w:hAnsi="Calibri" w:cs="Calibri"/>
                <w:b/>
                <w:bCs/>
                <w:sz w:val="18"/>
                <w:szCs w:val="18"/>
                <w:lang w:val="es-MX" w:eastAsia="es-MX"/>
              </w:rPr>
            </w:pPr>
            <w:r w:rsidRPr="0098211B">
              <w:rPr>
                <w:rFonts w:ascii="Calibri" w:eastAsia="Times New Roman" w:hAnsi="Calibri" w:cs="Calibri"/>
                <w:b/>
                <w:bCs/>
                <w:sz w:val="18"/>
                <w:szCs w:val="18"/>
                <w:lang w:val="es-MX" w:eastAsia="es-MX"/>
              </w:rPr>
              <w:t xml:space="preserve">TARIFAS SUJETAS A DISPONIBILIDAD Y CAMBIO SIN PREVIO AVISO </w:t>
            </w:r>
          </w:p>
        </w:tc>
      </w:tr>
      <w:tr w:rsidR="0098211B" w:rsidRPr="0098211B" w:rsidTr="0098211B">
        <w:trPr>
          <w:trHeight w:val="300"/>
        </w:trPr>
        <w:tc>
          <w:tcPr>
            <w:tcW w:w="726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8211B" w:rsidRPr="0098211B" w:rsidRDefault="0098211B" w:rsidP="0098211B">
            <w:pPr>
              <w:jc w:val="center"/>
              <w:rPr>
                <w:rFonts w:ascii="Calibri" w:eastAsia="Times New Roman" w:hAnsi="Calibri" w:cs="Calibri"/>
                <w:b/>
                <w:bCs/>
                <w:color w:val="000000"/>
                <w:sz w:val="18"/>
                <w:szCs w:val="18"/>
                <w:lang w:val="es-MX" w:eastAsia="es-MX"/>
              </w:rPr>
            </w:pPr>
            <w:r w:rsidRPr="0098211B">
              <w:rPr>
                <w:rFonts w:ascii="Calibri" w:eastAsia="Times New Roman" w:hAnsi="Calibri" w:cs="Calibri"/>
                <w:b/>
                <w:bCs/>
                <w:color w:val="000000"/>
                <w:sz w:val="18"/>
                <w:szCs w:val="18"/>
                <w:lang w:val="es-MX" w:eastAsia="es-MX"/>
              </w:rPr>
              <w:t>CONSULTA LA TARIFA DE PASAJERO VIAJANDO SOLO</w:t>
            </w:r>
          </w:p>
        </w:tc>
      </w:tr>
      <w:tr w:rsidR="0098211B" w:rsidRPr="0098211B" w:rsidTr="0098211B">
        <w:trPr>
          <w:trHeight w:val="315"/>
        </w:trPr>
        <w:tc>
          <w:tcPr>
            <w:tcW w:w="726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98211B" w:rsidRPr="0098211B" w:rsidRDefault="0098211B" w:rsidP="0098211B">
            <w:pPr>
              <w:jc w:val="center"/>
              <w:rPr>
                <w:rFonts w:ascii="Calibri" w:eastAsia="Times New Roman" w:hAnsi="Calibri" w:cs="Calibri"/>
                <w:b/>
                <w:bCs/>
                <w:sz w:val="18"/>
                <w:szCs w:val="18"/>
                <w:lang w:val="es-MX" w:eastAsia="es-MX"/>
              </w:rPr>
            </w:pPr>
            <w:r w:rsidRPr="0098211B">
              <w:rPr>
                <w:rFonts w:ascii="Calibri" w:eastAsia="Times New Roman" w:hAnsi="Calibri" w:cs="Calibri"/>
                <w:b/>
                <w:bCs/>
                <w:sz w:val="18"/>
                <w:szCs w:val="18"/>
                <w:lang w:val="es-MX" w:eastAsia="es-MX"/>
              </w:rPr>
              <w:t>CONSULTAR SUPLEMENTO PARA SEMANA SANTA, VERANO, NAVIDAD Y FIN DE AÑO</w:t>
            </w:r>
          </w:p>
        </w:tc>
      </w:tr>
    </w:tbl>
    <w:p w:rsidR="0098211B" w:rsidRDefault="0098211B" w:rsidP="00E50FB2">
      <w:pPr>
        <w:rPr>
          <w:rFonts w:eastAsia="Calibri" w:cs="Tahoma"/>
          <w:b/>
          <w:color w:val="000000" w:themeColor="text1"/>
          <w:lang w:val="es-MX"/>
        </w:rPr>
      </w:pPr>
    </w:p>
    <w:p w:rsidR="0098211B" w:rsidRDefault="0098211B" w:rsidP="00E50FB2">
      <w:pPr>
        <w:rPr>
          <w:rFonts w:eastAsia="Calibri" w:cs="Tahoma"/>
          <w:b/>
          <w:color w:val="000000" w:themeColor="text1"/>
          <w:lang w:val="es-MX"/>
        </w:rPr>
      </w:pPr>
    </w:p>
    <w:tbl>
      <w:tblPr>
        <w:tblW w:w="5880" w:type="dxa"/>
        <w:tblCellMar>
          <w:left w:w="70" w:type="dxa"/>
          <w:right w:w="70" w:type="dxa"/>
        </w:tblCellMar>
        <w:tblLook w:val="04A0" w:firstRow="1" w:lastRow="0" w:firstColumn="1" w:lastColumn="0" w:noHBand="0" w:noVBand="1"/>
      </w:tblPr>
      <w:tblGrid>
        <w:gridCol w:w="1176"/>
        <w:gridCol w:w="799"/>
        <w:gridCol w:w="3905"/>
      </w:tblGrid>
      <w:tr w:rsidR="0098211B" w:rsidRPr="0098211B" w:rsidTr="0098211B">
        <w:trPr>
          <w:trHeight w:val="300"/>
        </w:trPr>
        <w:tc>
          <w:tcPr>
            <w:tcW w:w="5880" w:type="dxa"/>
            <w:gridSpan w:val="3"/>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98211B" w:rsidRPr="0098211B" w:rsidRDefault="0098211B" w:rsidP="0098211B">
            <w:pPr>
              <w:jc w:val="center"/>
              <w:rPr>
                <w:rFonts w:ascii="Calibri" w:eastAsia="Times New Roman" w:hAnsi="Calibri" w:cs="Calibri"/>
                <w:b/>
                <w:bCs/>
                <w:color w:val="FFFFFF"/>
                <w:sz w:val="20"/>
                <w:szCs w:val="20"/>
                <w:lang w:val="es-MX" w:eastAsia="es-MX"/>
              </w:rPr>
            </w:pPr>
            <w:r w:rsidRPr="0098211B">
              <w:rPr>
                <w:rFonts w:ascii="Calibri" w:eastAsia="Times New Roman" w:hAnsi="Calibri" w:cs="Calibri"/>
                <w:b/>
                <w:bCs/>
                <w:color w:val="FFFFFF"/>
                <w:sz w:val="20"/>
                <w:szCs w:val="20"/>
                <w:lang w:val="es-MX" w:eastAsia="es-MX"/>
              </w:rPr>
              <w:t xml:space="preserve">HOTELES PREVISTOS O SIMILARES </w:t>
            </w:r>
          </w:p>
        </w:tc>
      </w:tr>
      <w:tr w:rsidR="0098211B" w:rsidRPr="0098211B" w:rsidTr="0098211B">
        <w:trPr>
          <w:trHeight w:val="315"/>
        </w:trPr>
        <w:tc>
          <w:tcPr>
            <w:tcW w:w="1176" w:type="dxa"/>
            <w:tcBorders>
              <w:top w:val="nil"/>
              <w:left w:val="single" w:sz="8" w:space="0" w:color="auto"/>
              <w:bottom w:val="nil"/>
              <w:right w:val="single" w:sz="4" w:space="0" w:color="auto"/>
            </w:tcBorders>
            <w:shd w:val="clear" w:color="FFFFCC" w:fill="000000"/>
            <w:noWrap/>
            <w:vAlign w:val="bottom"/>
            <w:hideMark/>
          </w:tcPr>
          <w:p w:rsidR="0098211B" w:rsidRPr="0098211B" w:rsidRDefault="0098211B" w:rsidP="0098211B">
            <w:pPr>
              <w:jc w:val="center"/>
              <w:rPr>
                <w:rFonts w:ascii="Calibri" w:eastAsia="Times New Roman" w:hAnsi="Calibri" w:cs="Calibri"/>
                <w:b/>
                <w:bCs/>
                <w:color w:val="FFFFFF"/>
                <w:sz w:val="20"/>
                <w:szCs w:val="20"/>
                <w:lang w:val="es-MX" w:eastAsia="es-MX"/>
              </w:rPr>
            </w:pPr>
            <w:r w:rsidRPr="0098211B">
              <w:rPr>
                <w:rFonts w:ascii="Calibri" w:eastAsia="Times New Roman" w:hAnsi="Calibri" w:cs="Calibri"/>
                <w:b/>
                <w:bCs/>
                <w:color w:val="FFFFFF"/>
                <w:sz w:val="20"/>
                <w:szCs w:val="20"/>
                <w:lang w:val="es-MX" w:eastAsia="es-MX"/>
              </w:rPr>
              <w:t>Categoría</w:t>
            </w:r>
          </w:p>
        </w:tc>
        <w:tc>
          <w:tcPr>
            <w:tcW w:w="799" w:type="dxa"/>
            <w:tcBorders>
              <w:top w:val="nil"/>
              <w:left w:val="nil"/>
              <w:bottom w:val="nil"/>
              <w:right w:val="single" w:sz="4" w:space="0" w:color="auto"/>
            </w:tcBorders>
            <w:shd w:val="clear" w:color="FFFFCC" w:fill="000000"/>
            <w:noWrap/>
            <w:vAlign w:val="bottom"/>
            <w:hideMark/>
          </w:tcPr>
          <w:p w:rsidR="0098211B" w:rsidRPr="0098211B" w:rsidRDefault="0098211B" w:rsidP="0098211B">
            <w:pPr>
              <w:jc w:val="center"/>
              <w:rPr>
                <w:rFonts w:ascii="Calibri" w:eastAsia="Times New Roman" w:hAnsi="Calibri" w:cs="Calibri"/>
                <w:b/>
                <w:bCs/>
                <w:color w:val="FFFFFF"/>
                <w:sz w:val="20"/>
                <w:szCs w:val="20"/>
                <w:lang w:val="es-MX" w:eastAsia="es-MX"/>
              </w:rPr>
            </w:pPr>
            <w:r w:rsidRPr="0098211B">
              <w:rPr>
                <w:rFonts w:ascii="Calibri" w:eastAsia="Times New Roman" w:hAnsi="Calibri" w:cs="Calibri"/>
                <w:b/>
                <w:bCs/>
                <w:color w:val="FFFFFF"/>
                <w:sz w:val="20"/>
                <w:szCs w:val="20"/>
                <w:lang w:val="es-MX" w:eastAsia="es-MX"/>
              </w:rPr>
              <w:t xml:space="preserve">Ciudad </w:t>
            </w:r>
          </w:p>
        </w:tc>
        <w:tc>
          <w:tcPr>
            <w:tcW w:w="3905" w:type="dxa"/>
            <w:tcBorders>
              <w:top w:val="nil"/>
              <w:left w:val="nil"/>
              <w:bottom w:val="nil"/>
              <w:right w:val="single" w:sz="8" w:space="0" w:color="auto"/>
            </w:tcBorders>
            <w:shd w:val="clear" w:color="FFFFCC" w:fill="000000"/>
            <w:noWrap/>
            <w:vAlign w:val="bottom"/>
            <w:hideMark/>
          </w:tcPr>
          <w:p w:rsidR="0098211B" w:rsidRPr="0098211B" w:rsidRDefault="0098211B" w:rsidP="0098211B">
            <w:pPr>
              <w:jc w:val="center"/>
              <w:rPr>
                <w:rFonts w:ascii="Calibri" w:eastAsia="Times New Roman" w:hAnsi="Calibri" w:cs="Calibri"/>
                <w:b/>
                <w:bCs/>
                <w:color w:val="FFFFFF"/>
                <w:sz w:val="20"/>
                <w:szCs w:val="20"/>
                <w:lang w:val="es-MX" w:eastAsia="es-MX"/>
              </w:rPr>
            </w:pPr>
            <w:r w:rsidRPr="0098211B">
              <w:rPr>
                <w:rFonts w:ascii="Calibri" w:eastAsia="Times New Roman" w:hAnsi="Calibri" w:cs="Calibri"/>
                <w:b/>
                <w:bCs/>
                <w:color w:val="FFFFFF"/>
                <w:sz w:val="20"/>
                <w:szCs w:val="20"/>
                <w:lang w:val="es-MX" w:eastAsia="es-MX"/>
              </w:rPr>
              <w:t xml:space="preserve">Hotel </w:t>
            </w:r>
          </w:p>
        </w:tc>
      </w:tr>
      <w:tr w:rsidR="0098211B" w:rsidRPr="0098211B" w:rsidTr="0098211B">
        <w:trPr>
          <w:trHeight w:val="315"/>
        </w:trPr>
        <w:tc>
          <w:tcPr>
            <w:tcW w:w="11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211B" w:rsidRPr="0098211B" w:rsidRDefault="0098211B" w:rsidP="0098211B">
            <w:pPr>
              <w:jc w:val="center"/>
              <w:rPr>
                <w:rFonts w:ascii="Calibri" w:eastAsia="Times New Roman" w:hAnsi="Calibri" w:cs="Calibri"/>
                <w:b/>
                <w:bCs/>
                <w:color w:val="000000"/>
                <w:sz w:val="20"/>
                <w:szCs w:val="20"/>
                <w:lang w:val="es-MX" w:eastAsia="es-MX"/>
              </w:rPr>
            </w:pPr>
            <w:r w:rsidRPr="0098211B">
              <w:rPr>
                <w:rFonts w:ascii="Calibri" w:eastAsia="Times New Roman" w:hAnsi="Calibri" w:cs="Calibri"/>
                <w:b/>
                <w:bCs/>
                <w:color w:val="000000"/>
                <w:sz w:val="20"/>
                <w:szCs w:val="20"/>
                <w:lang w:val="es-MX" w:eastAsia="es-MX"/>
              </w:rPr>
              <w:t xml:space="preserve">PRIMERA </w:t>
            </w:r>
          </w:p>
        </w:tc>
        <w:tc>
          <w:tcPr>
            <w:tcW w:w="799" w:type="dxa"/>
            <w:tcBorders>
              <w:top w:val="single" w:sz="8" w:space="0" w:color="auto"/>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Delhi</w:t>
            </w:r>
          </w:p>
        </w:tc>
        <w:tc>
          <w:tcPr>
            <w:tcW w:w="3905" w:type="dxa"/>
            <w:tcBorders>
              <w:top w:val="single" w:sz="8" w:space="0" w:color="auto"/>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Leela Ambience Convention Hotel</w:t>
            </w:r>
          </w:p>
        </w:tc>
      </w:tr>
      <w:tr w:rsidR="0098211B" w:rsidRPr="0098211B" w:rsidTr="0098211B">
        <w:trPr>
          <w:trHeight w:val="300"/>
        </w:trPr>
        <w:tc>
          <w:tcPr>
            <w:tcW w:w="1176" w:type="dxa"/>
            <w:vMerge/>
            <w:tcBorders>
              <w:top w:val="single" w:sz="8" w:space="0" w:color="auto"/>
              <w:left w:val="single" w:sz="8" w:space="0" w:color="auto"/>
              <w:bottom w:val="single" w:sz="8" w:space="0" w:color="000000"/>
              <w:right w:val="single" w:sz="8" w:space="0" w:color="auto"/>
            </w:tcBorders>
            <w:vAlign w:val="center"/>
            <w:hideMark/>
          </w:tcPr>
          <w:p w:rsidR="0098211B" w:rsidRPr="0098211B" w:rsidRDefault="0098211B" w:rsidP="0098211B">
            <w:pPr>
              <w:rPr>
                <w:rFonts w:ascii="Calibri" w:eastAsia="Times New Roman" w:hAnsi="Calibri" w:cs="Calibri"/>
                <w:b/>
                <w:bCs/>
                <w:color w:val="000000"/>
                <w:sz w:val="20"/>
                <w:szCs w:val="20"/>
                <w:lang w:val="es-MX" w:eastAsia="es-MX"/>
              </w:rPr>
            </w:pPr>
          </w:p>
        </w:tc>
        <w:tc>
          <w:tcPr>
            <w:tcW w:w="799" w:type="dxa"/>
            <w:tcBorders>
              <w:top w:val="nil"/>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Jaipur</w:t>
            </w:r>
          </w:p>
        </w:tc>
        <w:tc>
          <w:tcPr>
            <w:tcW w:w="3905" w:type="dxa"/>
            <w:tcBorders>
              <w:top w:val="nil"/>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Sarovar Premiere</w:t>
            </w:r>
          </w:p>
        </w:tc>
      </w:tr>
      <w:tr w:rsidR="0098211B" w:rsidRPr="0098211B" w:rsidTr="0098211B">
        <w:trPr>
          <w:trHeight w:val="300"/>
        </w:trPr>
        <w:tc>
          <w:tcPr>
            <w:tcW w:w="1176" w:type="dxa"/>
            <w:vMerge/>
            <w:tcBorders>
              <w:top w:val="single" w:sz="8" w:space="0" w:color="auto"/>
              <w:left w:val="single" w:sz="8" w:space="0" w:color="auto"/>
              <w:bottom w:val="single" w:sz="8" w:space="0" w:color="000000"/>
              <w:right w:val="single" w:sz="8" w:space="0" w:color="auto"/>
            </w:tcBorders>
            <w:vAlign w:val="center"/>
            <w:hideMark/>
          </w:tcPr>
          <w:p w:rsidR="0098211B" w:rsidRPr="0098211B" w:rsidRDefault="0098211B" w:rsidP="0098211B">
            <w:pPr>
              <w:rPr>
                <w:rFonts w:ascii="Calibri" w:eastAsia="Times New Roman" w:hAnsi="Calibri" w:cs="Calibri"/>
                <w:b/>
                <w:bCs/>
                <w:color w:val="000000"/>
                <w:sz w:val="20"/>
                <w:szCs w:val="20"/>
                <w:lang w:val="es-MX" w:eastAsia="es-MX"/>
              </w:rPr>
            </w:pPr>
          </w:p>
        </w:tc>
        <w:tc>
          <w:tcPr>
            <w:tcW w:w="799" w:type="dxa"/>
            <w:tcBorders>
              <w:top w:val="nil"/>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Agra</w:t>
            </w:r>
          </w:p>
        </w:tc>
        <w:tc>
          <w:tcPr>
            <w:tcW w:w="3905" w:type="dxa"/>
            <w:tcBorders>
              <w:top w:val="nil"/>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Grand Mercure</w:t>
            </w:r>
          </w:p>
        </w:tc>
      </w:tr>
      <w:tr w:rsidR="0098211B" w:rsidRPr="0098211B" w:rsidTr="0098211B">
        <w:trPr>
          <w:trHeight w:val="315"/>
        </w:trPr>
        <w:tc>
          <w:tcPr>
            <w:tcW w:w="1176" w:type="dxa"/>
            <w:vMerge/>
            <w:tcBorders>
              <w:top w:val="single" w:sz="8" w:space="0" w:color="auto"/>
              <w:left w:val="single" w:sz="8" w:space="0" w:color="auto"/>
              <w:bottom w:val="single" w:sz="8" w:space="0" w:color="000000"/>
              <w:right w:val="single" w:sz="8" w:space="0" w:color="auto"/>
            </w:tcBorders>
            <w:vAlign w:val="center"/>
            <w:hideMark/>
          </w:tcPr>
          <w:p w:rsidR="0098211B" w:rsidRPr="0098211B" w:rsidRDefault="0098211B" w:rsidP="0098211B">
            <w:pPr>
              <w:rPr>
                <w:rFonts w:ascii="Calibri" w:eastAsia="Times New Roman" w:hAnsi="Calibri" w:cs="Calibri"/>
                <w:b/>
                <w:bCs/>
                <w:color w:val="000000"/>
                <w:sz w:val="20"/>
                <w:szCs w:val="20"/>
                <w:lang w:val="es-MX" w:eastAsia="es-MX"/>
              </w:rPr>
            </w:pPr>
          </w:p>
        </w:tc>
        <w:tc>
          <w:tcPr>
            <w:tcW w:w="799" w:type="dxa"/>
            <w:tcBorders>
              <w:top w:val="nil"/>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Dubái</w:t>
            </w:r>
          </w:p>
        </w:tc>
        <w:tc>
          <w:tcPr>
            <w:tcW w:w="3905" w:type="dxa"/>
            <w:tcBorders>
              <w:top w:val="nil"/>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Holiday Inn Festival City</w:t>
            </w:r>
          </w:p>
        </w:tc>
      </w:tr>
      <w:tr w:rsidR="0098211B" w:rsidRPr="0098211B" w:rsidTr="0098211B">
        <w:trPr>
          <w:trHeight w:val="315"/>
        </w:trPr>
        <w:tc>
          <w:tcPr>
            <w:tcW w:w="11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8211B" w:rsidRPr="0098211B" w:rsidRDefault="0098211B" w:rsidP="0098211B">
            <w:pPr>
              <w:jc w:val="center"/>
              <w:rPr>
                <w:rFonts w:ascii="Calibri" w:eastAsia="Times New Roman" w:hAnsi="Calibri" w:cs="Calibri"/>
                <w:b/>
                <w:bCs/>
                <w:color w:val="000000"/>
                <w:sz w:val="20"/>
                <w:szCs w:val="20"/>
                <w:lang w:val="es-MX" w:eastAsia="es-MX"/>
              </w:rPr>
            </w:pPr>
            <w:r w:rsidRPr="0098211B">
              <w:rPr>
                <w:rFonts w:ascii="Calibri" w:eastAsia="Times New Roman" w:hAnsi="Calibri" w:cs="Calibri"/>
                <w:b/>
                <w:bCs/>
                <w:color w:val="000000"/>
                <w:sz w:val="20"/>
                <w:szCs w:val="20"/>
                <w:lang w:val="es-MX" w:eastAsia="es-MX"/>
              </w:rPr>
              <w:t xml:space="preserve">SUPERIOR </w:t>
            </w:r>
          </w:p>
        </w:tc>
        <w:tc>
          <w:tcPr>
            <w:tcW w:w="799" w:type="dxa"/>
            <w:tcBorders>
              <w:top w:val="single" w:sz="8" w:space="0" w:color="auto"/>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Delhi</w:t>
            </w:r>
          </w:p>
        </w:tc>
        <w:tc>
          <w:tcPr>
            <w:tcW w:w="3905" w:type="dxa"/>
            <w:tcBorders>
              <w:top w:val="single" w:sz="8" w:space="0" w:color="auto"/>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 xml:space="preserve"> Leela Ambience Convention Hotel </w:t>
            </w:r>
          </w:p>
        </w:tc>
      </w:tr>
      <w:tr w:rsidR="0098211B" w:rsidRPr="0098211B" w:rsidTr="0098211B">
        <w:trPr>
          <w:trHeight w:val="315"/>
        </w:trPr>
        <w:tc>
          <w:tcPr>
            <w:tcW w:w="1176" w:type="dxa"/>
            <w:vMerge/>
            <w:tcBorders>
              <w:top w:val="nil"/>
              <w:left w:val="single" w:sz="8" w:space="0" w:color="auto"/>
              <w:bottom w:val="single" w:sz="8" w:space="0" w:color="000000"/>
              <w:right w:val="single" w:sz="8" w:space="0" w:color="auto"/>
            </w:tcBorders>
            <w:vAlign w:val="center"/>
            <w:hideMark/>
          </w:tcPr>
          <w:p w:rsidR="0098211B" w:rsidRPr="0098211B" w:rsidRDefault="0098211B" w:rsidP="0098211B">
            <w:pPr>
              <w:rPr>
                <w:rFonts w:ascii="Calibri" w:eastAsia="Times New Roman" w:hAnsi="Calibri" w:cs="Calibri"/>
                <w:b/>
                <w:bCs/>
                <w:color w:val="000000"/>
                <w:sz w:val="20"/>
                <w:szCs w:val="20"/>
                <w:lang w:val="es-MX" w:eastAsia="es-MX"/>
              </w:rPr>
            </w:pPr>
          </w:p>
        </w:tc>
        <w:tc>
          <w:tcPr>
            <w:tcW w:w="799" w:type="dxa"/>
            <w:tcBorders>
              <w:top w:val="nil"/>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Jaipur</w:t>
            </w:r>
          </w:p>
        </w:tc>
        <w:tc>
          <w:tcPr>
            <w:tcW w:w="3905" w:type="dxa"/>
            <w:tcBorders>
              <w:top w:val="nil"/>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Radisson City Center</w:t>
            </w:r>
          </w:p>
        </w:tc>
      </w:tr>
      <w:tr w:rsidR="0098211B" w:rsidRPr="0098211B" w:rsidTr="0098211B">
        <w:trPr>
          <w:trHeight w:val="300"/>
        </w:trPr>
        <w:tc>
          <w:tcPr>
            <w:tcW w:w="1176" w:type="dxa"/>
            <w:vMerge/>
            <w:tcBorders>
              <w:top w:val="nil"/>
              <w:left w:val="single" w:sz="8" w:space="0" w:color="auto"/>
              <w:bottom w:val="single" w:sz="8" w:space="0" w:color="000000"/>
              <w:right w:val="single" w:sz="8" w:space="0" w:color="auto"/>
            </w:tcBorders>
            <w:vAlign w:val="center"/>
            <w:hideMark/>
          </w:tcPr>
          <w:p w:rsidR="0098211B" w:rsidRPr="0098211B" w:rsidRDefault="0098211B" w:rsidP="0098211B">
            <w:pPr>
              <w:rPr>
                <w:rFonts w:ascii="Calibri" w:eastAsia="Times New Roman" w:hAnsi="Calibri" w:cs="Calibri"/>
                <w:b/>
                <w:bCs/>
                <w:color w:val="000000"/>
                <w:sz w:val="20"/>
                <w:szCs w:val="20"/>
                <w:lang w:val="es-MX" w:eastAsia="es-MX"/>
              </w:rPr>
            </w:pPr>
          </w:p>
        </w:tc>
        <w:tc>
          <w:tcPr>
            <w:tcW w:w="799" w:type="dxa"/>
            <w:tcBorders>
              <w:top w:val="nil"/>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Agra</w:t>
            </w:r>
          </w:p>
        </w:tc>
        <w:tc>
          <w:tcPr>
            <w:tcW w:w="3905" w:type="dxa"/>
            <w:tcBorders>
              <w:top w:val="nil"/>
              <w:left w:val="nil"/>
              <w:bottom w:val="nil"/>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Courtyard Marriott</w:t>
            </w:r>
          </w:p>
        </w:tc>
      </w:tr>
      <w:tr w:rsidR="0098211B" w:rsidRPr="0098211B" w:rsidTr="0098211B">
        <w:trPr>
          <w:trHeight w:val="315"/>
        </w:trPr>
        <w:tc>
          <w:tcPr>
            <w:tcW w:w="1176" w:type="dxa"/>
            <w:vMerge/>
            <w:tcBorders>
              <w:top w:val="nil"/>
              <w:left w:val="single" w:sz="8" w:space="0" w:color="auto"/>
              <w:bottom w:val="single" w:sz="8" w:space="0" w:color="000000"/>
              <w:right w:val="single" w:sz="8" w:space="0" w:color="auto"/>
            </w:tcBorders>
            <w:vAlign w:val="center"/>
            <w:hideMark/>
          </w:tcPr>
          <w:p w:rsidR="0098211B" w:rsidRPr="0098211B" w:rsidRDefault="0098211B" w:rsidP="0098211B">
            <w:pPr>
              <w:rPr>
                <w:rFonts w:ascii="Calibri" w:eastAsia="Times New Roman" w:hAnsi="Calibri" w:cs="Calibri"/>
                <w:b/>
                <w:bCs/>
                <w:color w:val="000000"/>
                <w:sz w:val="20"/>
                <w:szCs w:val="20"/>
                <w:lang w:val="es-MX" w:eastAsia="es-MX"/>
              </w:rPr>
            </w:pPr>
          </w:p>
        </w:tc>
        <w:tc>
          <w:tcPr>
            <w:tcW w:w="799" w:type="dxa"/>
            <w:tcBorders>
              <w:top w:val="nil"/>
              <w:left w:val="nil"/>
              <w:bottom w:val="single" w:sz="8" w:space="0" w:color="auto"/>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Dubái</w:t>
            </w:r>
          </w:p>
        </w:tc>
        <w:tc>
          <w:tcPr>
            <w:tcW w:w="3905" w:type="dxa"/>
            <w:tcBorders>
              <w:top w:val="nil"/>
              <w:left w:val="nil"/>
              <w:bottom w:val="single" w:sz="8" w:space="0" w:color="auto"/>
              <w:right w:val="single" w:sz="8" w:space="0" w:color="auto"/>
            </w:tcBorders>
            <w:shd w:val="clear" w:color="auto" w:fill="auto"/>
            <w:noWrap/>
            <w:vAlign w:val="bottom"/>
            <w:hideMark/>
          </w:tcPr>
          <w:p w:rsidR="0098211B" w:rsidRPr="0098211B" w:rsidRDefault="0098211B" w:rsidP="0098211B">
            <w:pPr>
              <w:rPr>
                <w:rFonts w:ascii="Calibri" w:eastAsia="Times New Roman" w:hAnsi="Calibri" w:cs="Calibri"/>
                <w:color w:val="000000"/>
                <w:sz w:val="20"/>
                <w:szCs w:val="20"/>
                <w:lang w:val="es-MX" w:eastAsia="es-MX"/>
              </w:rPr>
            </w:pPr>
            <w:r w:rsidRPr="0098211B">
              <w:rPr>
                <w:rFonts w:ascii="Calibri" w:eastAsia="Times New Roman" w:hAnsi="Calibri" w:cs="Calibri"/>
                <w:color w:val="000000"/>
                <w:sz w:val="20"/>
                <w:szCs w:val="20"/>
                <w:lang w:val="es-MX" w:eastAsia="es-MX"/>
              </w:rPr>
              <w:t>VOCO</w:t>
            </w:r>
          </w:p>
        </w:tc>
      </w:tr>
    </w:tbl>
    <w:p w:rsidR="0098211B" w:rsidRDefault="0098211B" w:rsidP="00E50FB2">
      <w:pPr>
        <w:rPr>
          <w:rFonts w:eastAsia="Calibri" w:cs="Tahoma"/>
          <w:b/>
          <w:color w:val="000000" w:themeColor="text1"/>
          <w:lang w:val="es-MX"/>
        </w:rPr>
      </w:pPr>
    </w:p>
    <w:p w:rsidR="001D01AD" w:rsidRPr="00851CD8" w:rsidRDefault="001D01AD" w:rsidP="00E50FB2">
      <w:pPr>
        <w:rPr>
          <w:rFonts w:eastAsia="Calibri" w:cs="Tahoma"/>
          <w:b/>
          <w:color w:val="000000" w:themeColor="text1"/>
          <w:lang w:val="es-MX"/>
        </w:rPr>
      </w:pPr>
    </w:p>
    <w:p w:rsidR="00E50FB2" w:rsidRDefault="00E50FB2" w:rsidP="00E50FB2">
      <w:pPr>
        <w:rPr>
          <w:rFonts w:eastAsia="Calibri" w:cs="Tahoma"/>
          <w:b/>
          <w:color w:val="000000" w:themeColor="text1"/>
        </w:rPr>
      </w:pPr>
      <w:r w:rsidRPr="00173D5B">
        <w:rPr>
          <w:rFonts w:eastAsia="Calibri" w:cs="Tahoma"/>
          <w:b/>
          <w:color w:val="000000" w:themeColor="text1"/>
        </w:rPr>
        <w:t>NOTAS IMPORTANTES:</w:t>
      </w:r>
    </w:p>
    <w:p w:rsidR="00E50FB2" w:rsidRPr="00853391" w:rsidRDefault="00E50FB2" w:rsidP="00E50FB2">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 xml:space="preserve">India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E50FB2" w:rsidRPr="00FC19E4" w:rsidRDefault="00E50FB2" w:rsidP="00E50FB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E50FB2" w:rsidRPr="00FC19E4"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w:t>
      </w:r>
      <w:r>
        <w:rPr>
          <w:sz w:val="20"/>
          <w:szCs w:val="20"/>
        </w:rPr>
        <w:t>0</w:t>
      </w:r>
      <w:r w:rsidRPr="00FC19E4">
        <w:rPr>
          <w:sz w:val="20"/>
          <w:szCs w:val="20"/>
        </w:rPr>
        <w:t>:00hrs.</w:t>
      </w:r>
    </w:p>
    <w:p w:rsidR="00E50FB2"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E50FB2" w:rsidRPr="0098211B" w:rsidRDefault="001D01AD" w:rsidP="004C1913">
      <w:pPr>
        <w:pStyle w:val="Prrafodelista"/>
        <w:numPr>
          <w:ilvl w:val="0"/>
          <w:numId w:val="2"/>
        </w:numPr>
        <w:tabs>
          <w:tab w:val="left" w:pos="851"/>
        </w:tabs>
        <w:spacing w:after="0" w:line="240" w:lineRule="auto"/>
        <w:jc w:val="both"/>
        <w:rPr>
          <w:rFonts w:eastAsia="Calibri" w:cs="Tahoma"/>
          <w:b/>
          <w:color w:val="000000" w:themeColor="text1"/>
        </w:rPr>
      </w:pPr>
      <w:r w:rsidRPr="001D01AD">
        <w:rPr>
          <w:sz w:val="20"/>
          <w:szCs w:val="20"/>
        </w:rPr>
        <w:t>No incluye guía acompañante duran</w:t>
      </w:r>
      <w:r>
        <w:rPr>
          <w:sz w:val="20"/>
          <w:szCs w:val="20"/>
        </w:rPr>
        <w:t xml:space="preserve">te su recorrido, es guías locales en cada destino. </w:t>
      </w:r>
    </w:p>
    <w:p w:rsidR="0098211B" w:rsidRPr="00516A7D" w:rsidRDefault="0098211B" w:rsidP="0098211B">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sectPr w:rsidR="0098211B" w:rsidRPr="00516A7D"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523" w:rsidRDefault="004B3523" w:rsidP="00A771DB">
      <w:r>
        <w:separator/>
      </w:r>
    </w:p>
  </w:endnote>
  <w:endnote w:type="continuationSeparator" w:id="0">
    <w:p w:rsidR="004B3523" w:rsidRDefault="004B352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523" w:rsidRDefault="004B3523" w:rsidP="00A771DB">
      <w:r>
        <w:separator/>
      </w:r>
    </w:p>
  </w:footnote>
  <w:footnote w:type="continuationSeparator" w:id="0">
    <w:p w:rsidR="004B3523" w:rsidRDefault="004B3523"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EFE8E3F" wp14:editId="66A3ECDD">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07510B"/>
    <w:rsid w:val="0007685B"/>
    <w:rsid w:val="000B109A"/>
    <w:rsid w:val="000D53A6"/>
    <w:rsid w:val="00160CD2"/>
    <w:rsid w:val="001A2767"/>
    <w:rsid w:val="001D01AD"/>
    <w:rsid w:val="001D1C56"/>
    <w:rsid w:val="001E461D"/>
    <w:rsid w:val="001F2421"/>
    <w:rsid w:val="001F325C"/>
    <w:rsid w:val="00203576"/>
    <w:rsid w:val="002B637B"/>
    <w:rsid w:val="002C4028"/>
    <w:rsid w:val="002C7DEF"/>
    <w:rsid w:val="003146FE"/>
    <w:rsid w:val="0033372F"/>
    <w:rsid w:val="0034248D"/>
    <w:rsid w:val="00356479"/>
    <w:rsid w:val="00384662"/>
    <w:rsid w:val="00391DD9"/>
    <w:rsid w:val="003A7E6D"/>
    <w:rsid w:val="003B7DFF"/>
    <w:rsid w:val="003D0E69"/>
    <w:rsid w:val="003F7D4E"/>
    <w:rsid w:val="00407646"/>
    <w:rsid w:val="00450150"/>
    <w:rsid w:val="00453719"/>
    <w:rsid w:val="004848C8"/>
    <w:rsid w:val="004B3523"/>
    <w:rsid w:val="004F46C2"/>
    <w:rsid w:val="00523A5A"/>
    <w:rsid w:val="005B1BCA"/>
    <w:rsid w:val="0063093D"/>
    <w:rsid w:val="006B6C37"/>
    <w:rsid w:val="006D4A8B"/>
    <w:rsid w:val="006E22AF"/>
    <w:rsid w:val="006F13E2"/>
    <w:rsid w:val="0070195D"/>
    <w:rsid w:val="00774096"/>
    <w:rsid w:val="00785F89"/>
    <w:rsid w:val="007945AC"/>
    <w:rsid w:val="007D5791"/>
    <w:rsid w:val="00814B5A"/>
    <w:rsid w:val="0081513A"/>
    <w:rsid w:val="00856C30"/>
    <w:rsid w:val="008951B6"/>
    <w:rsid w:val="008B5353"/>
    <w:rsid w:val="008C6647"/>
    <w:rsid w:val="00924226"/>
    <w:rsid w:val="00967FFE"/>
    <w:rsid w:val="0098211B"/>
    <w:rsid w:val="0098319F"/>
    <w:rsid w:val="00993F8F"/>
    <w:rsid w:val="009B0F4C"/>
    <w:rsid w:val="009F35B4"/>
    <w:rsid w:val="00A14573"/>
    <w:rsid w:val="00A44CB5"/>
    <w:rsid w:val="00A56432"/>
    <w:rsid w:val="00A771DB"/>
    <w:rsid w:val="00A97670"/>
    <w:rsid w:val="00AC4DC4"/>
    <w:rsid w:val="00AD5935"/>
    <w:rsid w:val="00AF2A6C"/>
    <w:rsid w:val="00AF7F6A"/>
    <w:rsid w:val="00B26DBA"/>
    <w:rsid w:val="00B31AA0"/>
    <w:rsid w:val="00B35AA2"/>
    <w:rsid w:val="00BA1C49"/>
    <w:rsid w:val="00BA46D7"/>
    <w:rsid w:val="00BA543A"/>
    <w:rsid w:val="00BC4102"/>
    <w:rsid w:val="00BC7FA4"/>
    <w:rsid w:val="00BE0C67"/>
    <w:rsid w:val="00C121EA"/>
    <w:rsid w:val="00C17F50"/>
    <w:rsid w:val="00C418CE"/>
    <w:rsid w:val="00C96140"/>
    <w:rsid w:val="00D30B28"/>
    <w:rsid w:val="00D34FC8"/>
    <w:rsid w:val="00D837DD"/>
    <w:rsid w:val="00D857F9"/>
    <w:rsid w:val="00DE2B2B"/>
    <w:rsid w:val="00DE5C12"/>
    <w:rsid w:val="00E10655"/>
    <w:rsid w:val="00E14D7A"/>
    <w:rsid w:val="00E23525"/>
    <w:rsid w:val="00E24237"/>
    <w:rsid w:val="00E26BCC"/>
    <w:rsid w:val="00E32650"/>
    <w:rsid w:val="00E50FB2"/>
    <w:rsid w:val="00E635F3"/>
    <w:rsid w:val="00EB10A2"/>
    <w:rsid w:val="00EC78EF"/>
    <w:rsid w:val="00EE5A2C"/>
    <w:rsid w:val="00F425F6"/>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AF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 w:type="paragraph" w:styleId="NormalWeb">
    <w:name w:val="Normal (Web)"/>
    <w:basedOn w:val="Normal"/>
    <w:uiPriority w:val="99"/>
    <w:semiHidden/>
    <w:unhideWhenUsed/>
    <w:rsid w:val="0098211B"/>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22014711">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587738533">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882787444">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958951978">
      <w:bodyDiv w:val="1"/>
      <w:marLeft w:val="0"/>
      <w:marRight w:val="0"/>
      <w:marTop w:val="0"/>
      <w:marBottom w:val="0"/>
      <w:divBdr>
        <w:top w:val="none" w:sz="0" w:space="0" w:color="auto"/>
        <w:left w:val="none" w:sz="0" w:space="0" w:color="auto"/>
        <w:bottom w:val="none" w:sz="0" w:space="0" w:color="auto"/>
        <w:right w:val="none" w:sz="0" w:space="0" w:color="auto"/>
      </w:divBdr>
    </w:div>
    <w:div w:id="1260523170">
      <w:bodyDiv w:val="1"/>
      <w:marLeft w:val="0"/>
      <w:marRight w:val="0"/>
      <w:marTop w:val="0"/>
      <w:marBottom w:val="0"/>
      <w:divBdr>
        <w:top w:val="none" w:sz="0" w:space="0" w:color="auto"/>
        <w:left w:val="none" w:sz="0" w:space="0" w:color="auto"/>
        <w:bottom w:val="none" w:sz="0" w:space="0" w:color="auto"/>
        <w:right w:val="none" w:sz="0" w:space="0" w:color="auto"/>
      </w:divBdr>
    </w:div>
    <w:div w:id="1378630295">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1897810981">
      <w:bodyDiv w:val="1"/>
      <w:marLeft w:val="0"/>
      <w:marRight w:val="0"/>
      <w:marTop w:val="0"/>
      <w:marBottom w:val="0"/>
      <w:divBdr>
        <w:top w:val="none" w:sz="0" w:space="0" w:color="auto"/>
        <w:left w:val="none" w:sz="0" w:space="0" w:color="auto"/>
        <w:bottom w:val="none" w:sz="0" w:space="0" w:color="auto"/>
        <w:right w:val="none" w:sz="0" w:space="0" w:color="auto"/>
      </w:divBdr>
    </w:div>
    <w:div w:id="1934506167">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 w:id="2144423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1947</Words>
  <Characters>10710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2023-11-22T22:54:00Z</dcterms:created>
  <dcterms:modified xsi:type="dcterms:W3CDTF">2023-11-22T22:54:00Z</dcterms:modified>
</cp:coreProperties>
</file>