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2C68" w:rsidRPr="00883B24" w:rsidRDefault="00552C68" w:rsidP="00552C68">
      <w:pPr>
        <w:jc w:val="center"/>
        <w:rPr>
          <w:b/>
          <w:sz w:val="72"/>
          <w:szCs w:val="72"/>
          <w:lang w:val="es-ES"/>
        </w:rPr>
      </w:pPr>
      <w:r>
        <w:rPr>
          <w:b/>
          <w:sz w:val="72"/>
          <w:szCs w:val="72"/>
          <w:lang w:val="es-ES"/>
        </w:rPr>
        <w:t>Gran Circuito de Tailandia 2025</w:t>
      </w:r>
    </w:p>
    <w:p w:rsidR="00552C68" w:rsidRDefault="00552C68" w:rsidP="00552C68">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552C68" w:rsidRDefault="00552C68" w:rsidP="00552C68">
      <w:pPr>
        <w:rPr>
          <w:sz w:val="20"/>
          <w:szCs w:val="20"/>
          <w:lang w:val="es-ES"/>
        </w:rPr>
      </w:pPr>
    </w:p>
    <w:p w:rsidR="00552C68" w:rsidRPr="00FC19E4" w:rsidRDefault="00552C68" w:rsidP="00552C68">
      <w:pPr>
        <w:rPr>
          <w:sz w:val="22"/>
          <w:szCs w:val="22"/>
          <w:lang w:val="es-ES"/>
        </w:rPr>
      </w:pPr>
      <w:r w:rsidRPr="00FC19E4">
        <w:rPr>
          <w:sz w:val="20"/>
          <w:szCs w:val="20"/>
          <w:lang w:val="es-ES"/>
        </w:rPr>
        <w:t xml:space="preserve">Llegadas: </w:t>
      </w:r>
      <w:proofErr w:type="gramStart"/>
      <w:r>
        <w:rPr>
          <w:sz w:val="20"/>
          <w:szCs w:val="20"/>
          <w:lang w:val="es-ES"/>
        </w:rPr>
        <w:t>Jueves</w:t>
      </w:r>
      <w:proofErr w:type="gramEnd"/>
    </w:p>
    <w:p w:rsidR="00552C68" w:rsidRDefault="00552C68" w:rsidP="00552C68">
      <w:pPr>
        <w:autoSpaceDE w:val="0"/>
        <w:autoSpaceDN w:val="0"/>
        <w:adjustRightInd w:val="0"/>
        <w:jc w:val="both"/>
        <w:rPr>
          <w:rFonts w:cstheme="minorHAnsi"/>
          <w:b/>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552C68" w:rsidRPr="007F2FB4" w:rsidRDefault="00552C68" w:rsidP="00552C68">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rsidR="00552C68" w:rsidRPr="007F2FB4"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 xml:space="preserve">Salida del hotel para realizar un recorrido por las principales avenidas de Bangkok hasta llegar al barrio de Chinatown: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Traimit</w:t>
      </w:r>
      <w:proofErr w:type="spellEnd"/>
      <w:r w:rsidRPr="007F2FB4">
        <w:rPr>
          <w:rFonts w:cstheme="minorHAnsi"/>
          <w:color w:val="000000" w:themeColor="text1"/>
          <w:sz w:val="20"/>
          <w:szCs w:val="20"/>
          <w:lang w:val="es-ES"/>
        </w:rPr>
        <w:t xml:space="preserve">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Pho</w:t>
      </w:r>
      <w:proofErr w:type="spellEnd"/>
      <w:r w:rsidRPr="007F2FB4">
        <w:rPr>
          <w:rFonts w:cstheme="minorHAns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7F2FB4">
        <w:rPr>
          <w:rFonts w:cstheme="minorHAnsi"/>
          <w:color w:val="000000" w:themeColor="text1"/>
          <w:sz w:val="20"/>
          <w:szCs w:val="20"/>
          <w:lang w:val="es-ES"/>
        </w:rPr>
        <w:t>Wat</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Phra</w:t>
      </w:r>
      <w:proofErr w:type="spellEnd"/>
      <w:r w:rsidRPr="007F2FB4">
        <w:rPr>
          <w:rFonts w:cstheme="minorHAnsi"/>
          <w:color w:val="000000" w:themeColor="text1"/>
          <w:sz w:val="20"/>
          <w:szCs w:val="20"/>
          <w:lang w:val="es-ES"/>
        </w:rPr>
        <w:t xml:space="preserve"> </w:t>
      </w:r>
      <w:proofErr w:type="spellStart"/>
      <w:r w:rsidRPr="007F2FB4">
        <w:rPr>
          <w:rFonts w:cstheme="minorHAnsi"/>
          <w:color w:val="000000" w:themeColor="text1"/>
          <w:sz w:val="20"/>
          <w:szCs w:val="20"/>
          <w:lang w:val="es-ES"/>
        </w:rPr>
        <w:t>Kaew</w:t>
      </w:r>
      <w:proofErr w:type="spellEnd"/>
      <w:r w:rsidRPr="007F2FB4">
        <w:rPr>
          <w:rFonts w:cstheme="minorHAnsi"/>
          <w:color w:val="000000" w:themeColor="text1"/>
          <w:sz w:val="20"/>
          <w:szCs w:val="20"/>
          <w:lang w:val="es-ES"/>
        </w:rPr>
        <w:t xml:space="preserve">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rsidR="00552C68" w:rsidRDefault="00552C68" w:rsidP="00552C68">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rsidR="00552C68" w:rsidRPr="007F2FB4" w:rsidRDefault="00552C68" w:rsidP="00552C68">
      <w:pPr>
        <w:jc w:val="both"/>
        <w:rPr>
          <w:rFonts w:cstheme="minorHAnsi"/>
          <w:b/>
          <w:bCs/>
          <w:i/>
          <w:iCs/>
          <w:color w:val="000000" w:themeColor="text1"/>
          <w:sz w:val="18"/>
          <w:szCs w:val="18"/>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3.</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Rio Kwai</w:t>
      </w: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Salida a primera hora de la mañana para dirigirnos a la provincia de </w:t>
      </w:r>
      <w:proofErr w:type="spellStart"/>
      <w:r w:rsidRPr="00B07120">
        <w:rPr>
          <w:rFonts w:cstheme="minorHAnsi"/>
          <w:color w:val="000000" w:themeColor="text1"/>
          <w:sz w:val="20"/>
          <w:szCs w:val="20"/>
          <w:lang w:val="es-ES"/>
        </w:rPr>
        <w:t>Kanchanaburi</w:t>
      </w:r>
      <w:proofErr w:type="spellEnd"/>
      <w:r w:rsidRPr="00B07120">
        <w:rPr>
          <w:rFonts w:cstheme="minorHAns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También realizaremos un recorrido en barca por el Río Kwai hasta el puente y tendremos tiempo libre para cruzarlo a pie y pasear. Desde allí nos dirigiremos al insólito tramo ferroviario conocido como “</w:t>
      </w:r>
      <w:proofErr w:type="spellStart"/>
      <w:r w:rsidRPr="00B07120">
        <w:rPr>
          <w:rFonts w:cstheme="minorHAnsi"/>
          <w:color w:val="000000" w:themeColor="text1"/>
          <w:sz w:val="20"/>
          <w:szCs w:val="20"/>
          <w:lang w:val="es-ES"/>
        </w:rPr>
        <w:t>Hellfire</w:t>
      </w:r>
      <w:proofErr w:type="spellEnd"/>
      <w:r w:rsidRPr="00B07120">
        <w:rPr>
          <w:rFonts w:cstheme="minorHAnsi"/>
          <w:color w:val="000000" w:themeColor="text1"/>
          <w:sz w:val="20"/>
          <w:szCs w:val="20"/>
          <w:lang w:val="es-ES"/>
        </w:rPr>
        <w:t xml:space="preserve"> Pass”, el tramo ferroviario más complicado, construido en tiempo récord por los prisioneros de guerra aliados entre 1942 y 1943</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Almorzaremos en restaurante local</w:t>
      </w:r>
      <w:r w:rsidRPr="007F2FB4">
        <w:rPr>
          <w:rFonts w:cstheme="minorHAnsi"/>
          <w:color w:val="000000" w:themeColor="text1"/>
          <w:sz w:val="20"/>
          <w:szCs w:val="20"/>
          <w:lang w:val="es-ES"/>
        </w:rPr>
        <w:t>, traslado al hotel rio Kwai y tiempo libre.</w:t>
      </w:r>
      <w:r w:rsidRPr="007F2FB4">
        <w:rPr>
          <w:rFonts w:cstheme="minorHAnsi"/>
          <w:b/>
          <w:bCs/>
          <w:color w:val="000000" w:themeColor="text1"/>
          <w:sz w:val="20"/>
          <w:szCs w:val="20"/>
          <w:lang w:val="es-ES"/>
        </w:rPr>
        <w:t xml:space="preserve"> Alojamiento.</w:t>
      </w:r>
    </w:p>
    <w:p w:rsidR="00552C68" w:rsidRPr="007F2FB4" w:rsidRDefault="00552C68" w:rsidP="00552C68">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OPCIONAL: Los más aventureros tendrán la posibilidad de remontar el rio con lanchas y dejarse llevar por la corriente, rio abajo equipados con chalecos salvavidas hasta el resort. (actividad sujeta a condiciones del rio y tiempo disponible).</w:t>
      </w:r>
    </w:p>
    <w:p w:rsidR="00552C68" w:rsidRDefault="00552C68" w:rsidP="00552C68">
      <w:pPr>
        <w:jc w:val="both"/>
        <w:rPr>
          <w:rFonts w:cstheme="minorHAnsi"/>
          <w:b/>
          <w:bCs/>
          <w:color w:val="000000" w:themeColor="text1"/>
          <w:sz w:val="20"/>
          <w:szCs w:val="20"/>
          <w:lang w:val="es-ES"/>
        </w:rPr>
      </w:pPr>
    </w:p>
    <w:p w:rsidR="00552C68" w:rsidRDefault="00552C68" w:rsidP="00552C68">
      <w:pPr>
        <w:jc w:val="both"/>
        <w:rPr>
          <w:rFonts w:cstheme="minorHAnsi"/>
          <w:b/>
          <w:bCs/>
          <w:color w:val="000000" w:themeColor="text1"/>
          <w:sz w:val="20"/>
          <w:szCs w:val="20"/>
          <w:lang w:val="es-ES"/>
        </w:rPr>
      </w:pPr>
    </w:p>
    <w:p w:rsidR="00552C68" w:rsidRDefault="00552C68" w:rsidP="00552C68">
      <w:pPr>
        <w:jc w:val="both"/>
        <w:rPr>
          <w:rFonts w:cstheme="minorHAnsi"/>
          <w:b/>
          <w:bCs/>
          <w:color w:val="000000" w:themeColor="text1"/>
          <w:sz w:val="20"/>
          <w:szCs w:val="20"/>
          <w:lang w:val="es-ES"/>
        </w:rPr>
      </w:pPr>
    </w:p>
    <w:p w:rsidR="00552C68"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p>
    <w:p w:rsidR="00552C68" w:rsidRPr="00B07120"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lastRenderedPageBreak/>
        <w:t>Día 4.</w:t>
      </w:r>
      <w:r>
        <w:rPr>
          <w:rFonts w:cstheme="minorHAnsi"/>
          <w:b/>
          <w:bCs/>
          <w:color w:val="000000" w:themeColor="text1"/>
          <w:sz w:val="20"/>
          <w:szCs w:val="20"/>
          <w:lang w:val="es-ES"/>
        </w:rPr>
        <w:t xml:space="preserve"> </w:t>
      </w:r>
      <w:r w:rsidRPr="00B07120">
        <w:rPr>
          <w:rFonts w:cstheme="minorHAnsi"/>
          <w:b/>
          <w:bCs/>
          <w:color w:val="000000" w:themeColor="text1"/>
          <w:sz w:val="20"/>
          <w:szCs w:val="20"/>
          <w:lang w:val="es-ES"/>
        </w:rPr>
        <w:t xml:space="preserve">Rio Kwai – </w:t>
      </w:r>
      <w:proofErr w:type="spellStart"/>
      <w:r w:rsidRPr="00B07120">
        <w:rPr>
          <w:rFonts w:cstheme="minorHAnsi"/>
          <w:b/>
          <w:bCs/>
          <w:color w:val="000000" w:themeColor="text1"/>
          <w:sz w:val="20"/>
          <w:szCs w:val="20"/>
          <w:lang w:val="es-ES"/>
        </w:rPr>
        <w:t>Ayutthaya</w:t>
      </w:r>
      <w:proofErr w:type="spellEnd"/>
      <w:r w:rsidRPr="00B07120">
        <w:rPr>
          <w:rFonts w:cstheme="minorHAnsi"/>
          <w:b/>
          <w:bCs/>
          <w:color w:val="000000" w:themeColor="text1"/>
          <w:sz w:val="20"/>
          <w:szCs w:val="20"/>
          <w:lang w:val="es-ES"/>
        </w:rPr>
        <w:t xml:space="preserve"> – Ang </w:t>
      </w:r>
      <w:proofErr w:type="spellStart"/>
      <w:r w:rsidRPr="00B07120">
        <w:rPr>
          <w:rFonts w:cstheme="minorHAnsi"/>
          <w:b/>
          <w:bCs/>
          <w:color w:val="000000" w:themeColor="text1"/>
          <w:sz w:val="20"/>
          <w:szCs w:val="20"/>
          <w:lang w:val="es-ES"/>
        </w:rPr>
        <w:t>Thong</w:t>
      </w:r>
      <w:proofErr w:type="spellEnd"/>
      <w:r w:rsidRPr="00B07120">
        <w:rPr>
          <w:rFonts w:cstheme="minorHAnsi"/>
          <w:b/>
          <w:bCs/>
          <w:color w:val="000000" w:themeColor="text1"/>
          <w:sz w:val="20"/>
          <w:szCs w:val="20"/>
          <w:lang w:val="es-ES"/>
        </w:rPr>
        <w:t xml:space="preserve"> – </w:t>
      </w:r>
      <w:proofErr w:type="spellStart"/>
      <w:r w:rsidRPr="00B07120">
        <w:rPr>
          <w:rFonts w:cstheme="minorHAnsi"/>
          <w:b/>
          <w:bCs/>
          <w:color w:val="000000" w:themeColor="text1"/>
          <w:sz w:val="20"/>
          <w:szCs w:val="20"/>
          <w:lang w:val="es-ES"/>
        </w:rPr>
        <w:t>Phitsanulok</w:t>
      </w:r>
      <w:proofErr w:type="spellEnd"/>
    </w:p>
    <w:p w:rsidR="00552C68" w:rsidRPr="00B07120" w:rsidRDefault="00552C68" w:rsidP="00552C68">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S</w:t>
      </w:r>
      <w:r w:rsidRPr="00B07120">
        <w:rPr>
          <w:rFonts w:cstheme="minorHAnsi"/>
          <w:color w:val="000000" w:themeColor="text1"/>
          <w:sz w:val="20"/>
          <w:szCs w:val="20"/>
          <w:lang w:val="es-ES"/>
        </w:rPr>
        <w:t xml:space="preserve">alida hacia </w:t>
      </w:r>
      <w:proofErr w:type="spellStart"/>
      <w:r w:rsidRPr="00B07120">
        <w:rPr>
          <w:rFonts w:cstheme="minorHAnsi"/>
          <w:color w:val="000000" w:themeColor="text1"/>
          <w:sz w:val="20"/>
          <w:szCs w:val="20"/>
          <w:lang w:val="es-ES"/>
        </w:rPr>
        <w:t>Ayutthaya</w:t>
      </w:r>
      <w:proofErr w:type="spellEnd"/>
      <w:r w:rsidRPr="00B07120">
        <w:rPr>
          <w:rFonts w:cstheme="minorHAnsi"/>
          <w:color w:val="000000" w:themeColor="text1"/>
          <w:sz w:val="20"/>
          <w:szCs w:val="20"/>
          <w:lang w:val="es-ES"/>
        </w:rPr>
        <w:t xml:space="preserve">, la antigua capital del reino de Siam y Patrimonio Mundial de </w:t>
      </w:r>
    </w:p>
    <w:p w:rsidR="00552C68" w:rsidRPr="00B07120" w:rsidRDefault="00552C68" w:rsidP="00552C68">
      <w:pPr>
        <w:jc w:val="both"/>
        <w:rPr>
          <w:rFonts w:cstheme="minorHAnsi"/>
          <w:color w:val="000000" w:themeColor="text1"/>
          <w:sz w:val="20"/>
          <w:szCs w:val="20"/>
          <w:lang w:val="es-ES"/>
        </w:rPr>
      </w:pPr>
      <w:r w:rsidRPr="00B07120">
        <w:rPr>
          <w:rFonts w:cstheme="minorHAnsi"/>
          <w:color w:val="000000" w:themeColor="text1"/>
          <w:sz w:val="20"/>
          <w:szCs w:val="20"/>
          <w:lang w:val="es-ES"/>
        </w:rPr>
        <w:t>la UNESCO. Visitaremos algunos de sus templos y restos de antiguos palacios y entenderemos</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por qué entre los siglos XIV y XVIII se la consideró una de las ciudades más espectaculares del mundo. Recorrer las ruinas de esta antigua civilización es como viajar atrás en el tiempo, cuando </w:t>
      </w:r>
    </w:p>
    <w:p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en sus años dorados, más de 400 templos componían la ciudad.</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A continuación, nos dirigiremos a la ciudad de Ang </w:t>
      </w:r>
      <w:proofErr w:type="spellStart"/>
      <w:r w:rsidRPr="00B07120">
        <w:rPr>
          <w:rFonts w:cstheme="minorHAnsi"/>
          <w:color w:val="000000" w:themeColor="text1"/>
          <w:sz w:val="20"/>
          <w:szCs w:val="20"/>
          <w:lang w:val="es-ES"/>
        </w:rPr>
        <w:t>Thong</w:t>
      </w:r>
      <w:proofErr w:type="spellEnd"/>
      <w:r w:rsidRPr="00B07120">
        <w:rPr>
          <w:rFonts w:cstheme="minorHAnsi"/>
          <w:color w:val="000000" w:themeColor="text1"/>
          <w:sz w:val="20"/>
          <w:szCs w:val="20"/>
          <w:lang w:val="es-ES"/>
        </w:rPr>
        <w:t xml:space="preserve"> para visitar el templo de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Muang</w:t>
      </w:r>
      <w:proofErr w:type="spellEnd"/>
      <w:r w:rsidRPr="00B07120">
        <w:rPr>
          <w:rFonts w:cstheme="minorHAnsi"/>
          <w:color w:val="000000" w:themeColor="text1"/>
          <w:sz w:val="20"/>
          <w:szCs w:val="20"/>
          <w:lang w:val="es-ES"/>
        </w:rPr>
        <w:t>, famoso por albergar la figura del Buda sentado más grande de Tailandia y la novena mayor del mundo con casi 100 metros de altura</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Almuerzo en ruta</w:t>
      </w:r>
      <w:r w:rsidRPr="007F2FB4">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Siguiendo hacia el norte, seremos testigos del cambio en el paisaje, volviéndose este cada vez más frondoso y verde, adelantando ya los parajes selváticos del norte del país. Llegaremos a </w:t>
      </w:r>
      <w:proofErr w:type="spellStart"/>
      <w:r w:rsidRPr="00B07120">
        <w:rPr>
          <w:rFonts w:cstheme="minorHAnsi"/>
          <w:color w:val="000000" w:themeColor="text1"/>
          <w:sz w:val="20"/>
          <w:szCs w:val="20"/>
          <w:lang w:val="es-ES"/>
        </w:rPr>
        <w:t>Phitsanulok</w:t>
      </w:r>
      <w:proofErr w:type="spellEnd"/>
      <w:r w:rsidRPr="00B07120">
        <w:rPr>
          <w:rFonts w:cstheme="minorHAnsi"/>
          <w:color w:val="000000" w:themeColor="text1"/>
          <w:sz w:val="20"/>
          <w:szCs w:val="20"/>
          <w:lang w:val="es-ES"/>
        </w:rPr>
        <w:t xml:space="preserve"> por la tarde, población situada en el corazón de Tailandia y considerada uno de los más importantes centros de peregrinación budista del país</w:t>
      </w:r>
      <w:r w:rsidRPr="000A2293">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rsidR="00552C68"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5.</w:t>
      </w:r>
      <w:r>
        <w:rPr>
          <w:rFonts w:cstheme="minorHAnsi"/>
          <w:b/>
          <w:bCs/>
          <w:color w:val="000000" w:themeColor="text1"/>
          <w:sz w:val="20"/>
          <w:szCs w:val="20"/>
          <w:lang w:val="es-ES"/>
        </w:rPr>
        <w:t xml:space="preserve"> </w:t>
      </w:r>
      <w:proofErr w:type="spellStart"/>
      <w:r w:rsidRPr="007F2FB4">
        <w:rPr>
          <w:rFonts w:cstheme="minorHAnsi"/>
          <w:b/>
          <w:bCs/>
          <w:color w:val="000000" w:themeColor="text1"/>
          <w:sz w:val="20"/>
          <w:szCs w:val="20"/>
          <w:lang w:val="es-ES"/>
        </w:rPr>
        <w:t>Phitsanulok</w:t>
      </w:r>
      <w:proofErr w:type="spellEnd"/>
      <w:r w:rsidRPr="007F2FB4">
        <w:rPr>
          <w:rFonts w:cstheme="minorHAnsi"/>
          <w:b/>
          <w:bCs/>
          <w:color w:val="000000" w:themeColor="text1"/>
          <w:sz w:val="20"/>
          <w:szCs w:val="20"/>
          <w:lang w:val="es-ES"/>
        </w:rPr>
        <w:t xml:space="preserve"> – </w:t>
      </w:r>
      <w:proofErr w:type="spellStart"/>
      <w:r w:rsidRPr="007F2FB4">
        <w:rPr>
          <w:rFonts w:cstheme="minorHAnsi"/>
          <w:b/>
          <w:bCs/>
          <w:color w:val="000000" w:themeColor="text1"/>
          <w:sz w:val="20"/>
          <w:szCs w:val="20"/>
          <w:lang w:val="es-ES"/>
        </w:rPr>
        <w:t>Sukhotai</w:t>
      </w:r>
      <w:proofErr w:type="spellEnd"/>
      <w:r w:rsidRPr="007F2FB4">
        <w:rPr>
          <w:rFonts w:cstheme="minorHAnsi"/>
          <w:b/>
          <w:bCs/>
          <w:color w:val="000000" w:themeColor="text1"/>
          <w:sz w:val="20"/>
          <w:szCs w:val="20"/>
          <w:lang w:val="es-ES"/>
        </w:rPr>
        <w:t xml:space="preserve"> – Chiang Rai</w:t>
      </w:r>
    </w:p>
    <w:p w:rsidR="00552C68" w:rsidRPr="00B07120" w:rsidRDefault="00552C68" w:rsidP="00552C68">
      <w:pPr>
        <w:jc w:val="both"/>
        <w:rPr>
          <w:rFonts w:cstheme="minorHAnsi"/>
          <w:color w:val="000000" w:themeColor="text1"/>
          <w:sz w:val="20"/>
          <w:szCs w:val="20"/>
          <w:lang w:val="es-ES"/>
        </w:rPr>
      </w:pPr>
      <w:r w:rsidRPr="00B07120">
        <w:rPr>
          <w:rFonts w:cstheme="minorHAnsi"/>
          <w:color w:val="000000" w:themeColor="text1"/>
          <w:sz w:val="20"/>
          <w:szCs w:val="20"/>
          <w:lang w:val="es-ES"/>
        </w:rPr>
        <w:t xml:space="preserve">Al amanecer, para quien así lo desee, saldremos para ser testigos de uno de los más importantes </w:t>
      </w:r>
    </w:p>
    <w:p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7F2FB4">
        <w:rPr>
          <w:rFonts w:cstheme="minorHAnsi"/>
          <w:b/>
          <w:bCs/>
          <w:color w:val="000000" w:themeColor="text1"/>
          <w:sz w:val="20"/>
          <w:szCs w:val="20"/>
          <w:lang w:val="es-ES"/>
        </w:rPr>
        <w:t xml:space="preserve"> desayuno </w:t>
      </w:r>
      <w:r w:rsidRPr="00B373DE">
        <w:rPr>
          <w:rFonts w:cstheme="minorHAnsi"/>
          <w:color w:val="000000" w:themeColor="text1"/>
          <w:sz w:val="20"/>
          <w:szCs w:val="20"/>
          <w:lang w:val="es-ES"/>
        </w:rPr>
        <w:t xml:space="preserve">saldremos hacia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w:t>
      </w:r>
      <w:r w:rsidRPr="00B373DE">
        <w:rPr>
          <w:rFonts w:cstheme="minorHAnsi"/>
          <w:color w:val="000000" w:themeColor="text1"/>
          <w:sz w:val="20"/>
          <w:szCs w:val="20"/>
          <w:lang w:val="es-ES"/>
        </w:rPr>
        <w:t xml:space="preserve">La visita estrella de este día es el Parque Arqueológico de </w:t>
      </w:r>
      <w:proofErr w:type="spellStart"/>
      <w:r w:rsidRPr="00B373DE">
        <w:rPr>
          <w:rFonts w:cstheme="minorHAnsi"/>
          <w:color w:val="000000" w:themeColor="text1"/>
          <w:sz w:val="20"/>
          <w:szCs w:val="20"/>
          <w:lang w:val="es-ES"/>
        </w:rPr>
        <w:t>Sukhotai</w:t>
      </w:r>
      <w:proofErr w:type="spellEnd"/>
      <w:r w:rsidRPr="00B373DE">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salida hacia el Parque Arqueológico de </w:t>
      </w:r>
      <w:proofErr w:type="spellStart"/>
      <w:r w:rsidRPr="00B07120">
        <w:rPr>
          <w:rFonts w:cstheme="minorHAnsi"/>
          <w:color w:val="000000" w:themeColor="text1"/>
          <w:sz w:val="20"/>
          <w:szCs w:val="20"/>
          <w:lang w:val="es-ES"/>
        </w:rPr>
        <w:t>Sukhothai</w:t>
      </w:r>
      <w:proofErr w:type="spellEnd"/>
      <w:r w:rsidRPr="00B07120">
        <w:rPr>
          <w:rFonts w:cstheme="minorHAnsi"/>
          <w:color w:val="000000" w:themeColor="text1"/>
          <w:sz w:val="20"/>
          <w:szCs w:val="20"/>
          <w:lang w:val="es-ES"/>
        </w:rPr>
        <w:t>,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B07120">
        <w:rPr>
          <w:rFonts w:cstheme="minorHAnsi"/>
          <w:color w:val="000000" w:themeColor="text1"/>
          <w:sz w:val="20"/>
          <w:szCs w:val="20"/>
          <w:lang w:val="es-ES"/>
        </w:rPr>
        <w:t xml:space="preserve">Una vez finalizada esta visita, nos dirigiremos a Chiang Rai, cruzando por la provincia de </w:t>
      </w:r>
      <w:proofErr w:type="spellStart"/>
      <w:r w:rsidRPr="00B07120">
        <w:rPr>
          <w:rFonts w:cstheme="minorHAnsi"/>
          <w:color w:val="000000" w:themeColor="text1"/>
          <w:sz w:val="20"/>
          <w:szCs w:val="20"/>
          <w:lang w:val="es-ES"/>
        </w:rPr>
        <w:t>Lampang</w:t>
      </w:r>
      <w:proofErr w:type="spellEnd"/>
      <w:r w:rsidRPr="00B07120">
        <w:rPr>
          <w:rFonts w:cstheme="minorHAnsi"/>
          <w:color w:val="000000" w:themeColor="text1"/>
          <w:sz w:val="20"/>
          <w:szCs w:val="20"/>
          <w:lang w:val="es-ES"/>
        </w:rPr>
        <w:t xml:space="preserve">, disfrutando del maravilloso paisaje y de las vistas del lago </w:t>
      </w:r>
      <w:proofErr w:type="spellStart"/>
      <w:r w:rsidRPr="00B07120">
        <w:rPr>
          <w:rFonts w:cstheme="minorHAnsi"/>
          <w:color w:val="000000" w:themeColor="text1"/>
          <w:sz w:val="20"/>
          <w:szCs w:val="20"/>
          <w:lang w:val="es-ES"/>
        </w:rPr>
        <w:t>Prayao</w:t>
      </w:r>
      <w:proofErr w:type="spellEnd"/>
      <w:r w:rsidRPr="00B07120">
        <w:rPr>
          <w:rFonts w:cstheme="minorHAnsi"/>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07120">
        <w:rPr>
          <w:rFonts w:cstheme="minorHAnsi"/>
          <w:color w:val="000000" w:themeColor="text1"/>
          <w:sz w:val="20"/>
          <w:szCs w:val="20"/>
          <w:lang w:val="es-ES"/>
        </w:rPr>
        <w:t xml:space="preserve">Llegada a Chiang Rai por la tarde, antigua capital del Reino </w:t>
      </w:r>
      <w:proofErr w:type="spellStart"/>
      <w:r w:rsidRPr="00B07120">
        <w:rPr>
          <w:rFonts w:cstheme="minorHAnsi"/>
          <w:color w:val="000000" w:themeColor="text1"/>
          <w:sz w:val="20"/>
          <w:szCs w:val="20"/>
          <w:lang w:val="es-ES"/>
        </w:rPr>
        <w:t>Lanna</w:t>
      </w:r>
      <w:proofErr w:type="spellEnd"/>
      <w:r w:rsidRPr="00B07120">
        <w:rPr>
          <w:rFonts w:cstheme="minorHAnsi"/>
          <w:color w:val="000000" w:themeColor="text1"/>
          <w:sz w:val="20"/>
          <w:szCs w:val="20"/>
          <w:lang w:val="es-ES"/>
        </w:rPr>
        <w:t xml:space="preserve"> y conocida por la tranquilidad de sus campos de té y café y sus curiosos templos.</w:t>
      </w:r>
      <w:r w:rsidRPr="007F2FB4">
        <w:rPr>
          <w:rFonts w:cstheme="minorHAnsi"/>
          <w:b/>
          <w:bCs/>
          <w:color w:val="000000" w:themeColor="text1"/>
          <w:sz w:val="20"/>
          <w:szCs w:val="20"/>
          <w:lang w:val="es-ES"/>
        </w:rPr>
        <w:t xml:space="preserve"> Alojamiento.</w:t>
      </w:r>
    </w:p>
    <w:p w:rsidR="00552C68" w:rsidRPr="007F2FB4"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6.</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Rai</w:t>
      </w:r>
    </w:p>
    <w:p w:rsidR="00552C68" w:rsidRPr="00B07120" w:rsidRDefault="00552C68" w:rsidP="00552C68">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07120">
        <w:rPr>
          <w:rFonts w:cstheme="minorHAnsi"/>
          <w:color w:val="000000" w:themeColor="text1"/>
          <w:sz w:val="20"/>
          <w:szCs w:val="20"/>
          <w:lang w:val="es-ES"/>
        </w:rPr>
        <w:t xml:space="preserve">Realizaremos nuestra primera parada en el novedoso y llamativo </w:t>
      </w:r>
      <w:proofErr w:type="spellStart"/>
      <w:r w:rsidRPr="00B07120">
        <w:rPr>
          <w:rFonts w:cstheme="minorHAnsi"/>
          <w:color w:val="000000" w:themeColor="text1"/>
          <w:sz w:val="20"/>
          <w:szCs w:val="20"/>
          <w:lang w:val="es-ES"/>
        </w:rPr>
        <w:t>Wat</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Rong</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Suea</w:t>
      </w:r>
      <w:proofErr w:type="spellEnd"/>
      <w:r w:rsidRPr="00B07120">
        <w:rPr>
          <w:rFonts w:cstheme="minorHAns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B07120">
        <w:rPr>
          <w:rFonts w:cstheme="minorHAnsi"/>
          <w:color w:val="000000" w:themeColor="text1"/>
          <w:sz w:val="20"/>
          <w:szCs w:val="20"/>
          <w:lang w:val="es-ES"/>
        </w:rPr>
        <w:t>Nagas</w:t>
      </w:r>
      <w:proofErr w:type="spellEnd"/>
      <w:r w:rsidRPr="00B07120">
        <w:rPr>
          <w:rFonts w:cstheme="minorHAnsi"/>
          <w:color w:val="000000" w:themeColor="text1"/>
          <w:sz w:val="20"/>
          <w:szCs w:val="20"/>
          <w:lang w:val="es-ES"/>
        </w:rPr>
        <w:t xml:space="preserve">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B07120">
        <w:rPr>
          <w:rFonts w:cstheme="minorHAnsi"/>
          <w:color w:val="000000" w:themeColor="text1"/>
          <w:sz w:val="20"/>
          <w:szCs w:val="20"/>
          <w:lang w:val="es-ES"/>
        </w:rPr>
        <w:t>Akha</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Lahu</w:t>
      </w:r>
      <w:proofErr w:type="spellEnd"/>
      <w:r w:rsidRPr="00B07120">
        <w:rPr>
          <w:rFonts w:cstheme="minorHAnsi"/>
          <w:color w:val="000000" w:themeColor="text1"/>
          <w:sz w:val="20"/>
          <w:szCs w:val="20"/>
          <w:lang w:val="es-ES"/>
        </w:rPr>
        <w:t xml:space="preserve">, </w:t>
      </w:r>
      <w:proofErr w:type="spellStart"/>
      <w:r w:rsidRPr="00B07120">
        <w:rPr>
          <w:rFonts w:cstheme="minorHAnsi"/>
          <w:color w:val="000000" w:themeColor="text1"/>
          <w:sz w:val="20"/>
          <w:szCs w:val="20"/>
          <w:lang w:val="es-ES"/>
        </w:rPr>
        <w:t>Kayaw</w:t>
      </w:r>
      <w:proofErr w:type="spellEnd"/>
      <w:r w:rsidRPr="00B07120">
        <w:rPr>
          <w:rFonts w:cstheme="minorHAns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w:t>
      </w:r>
    </w:p>
    <w:p w:rsidR="00552C68" w:rsidRPr="007F2FB4" w:rsidRDefault="00552C68" w:rsidP="00552C68">
      <w:pPr>
        <w:jc w:val="both"/>
        <w:rPr>
          <w:rFonts w:cstheme="minorHAnsi"/>
          <w:b/>
          <w:bCs/>
          <w:color w:val="000000" w:themeColor="text1"/>
          <w:sz w:val="20"/>
          <w:szCs w:val="20"/>
          <w:lang w:val="es-ES"/>
        </w:rPr>
      </w:pPr>
      <w:r w:rsidRPr="00B07120">
        <w:rPr>
          <w:rFonts w:cstheme="minorHAnsi"/>
          <w:color w:val="000000" w:themeColor="text1"/>
          <w:sz w:val="20"/>
          <w:szCs w:val="20"/>
          <w:lang w:val="es-ES"/>
        </w:rPr>
        <w:t xml:space="preserve">contribuiremos a su objetivo de llegar a ser autosuficientes. A continuación, nos dirigiremos a Chiang </w:t>
      </w:r>
      <w:proofErr w:type="spellStart"/>
      <w:r w:rsidRPr="00B07120">
        <w:rPr>
          <w:rFonts w:cstheme="minorHAnsi"/>
          <w:color w:val="000000" w:themeColor="text1"/>
          <w:sz w:val="20"/>
          <w:szCs w:val="20"/>
          <w:lang w:val="es-ES"/>
        </w:rPr>
        <w:t>Saen</w:t>
      </w:r>
      <w:proofErr w:type="spellEnd"/>
      <w:r w:rsidRPr="00B07120">
        <w:rPr>
          <w:rFonts w:cstheme="minorHAnsi"/>
          <w:color w:val="000000" w:themeColor="text1"/>
          <w:sz w:val="20"/>
          <w:szCs w:val="20"/>
          <w:lang w:val="es-ES"/>
        </w:rPr>
        <w:t xml:space="preserve">,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B07120">
        <w:rPr>
          <w:rFonts w:cstheme="minorHAnsi"/>
          <w:color w:val="000000" w:themeColor="text1"/>
          <w:sz w:val="20"/>
          <w:szCs w:val="20"/>
          <w:lang w:val="es-ES"/>
        </w:rPr>
        <w:t>Sai</w:t>
      </w:r>
      <w:proofErr w:type="spellEnd"/>
      <w:r w:rsidRPr="00B07120">
        <w:rPr>
          <w:rFonts w:cstheme="minorHAnsi"/>
          <w:color w:val="000000" w:themeColor="text1"/>
          <w:sz w:val="20"/>
          <w:szCs w:val="20"/>
          <w:lang w:val="es-ES"/>
        </w:rPr>
        <w:t>, un poblado fronterizo con Birmania donde encontraremos un curioso mercado de productos birmanos y presenciaremos el continuo ajetreo de mercancías y personas.</w:t>
      </w:r>
      <w:r w:rsidRPr="00160CD2">
        <w:rPr>
          <w:rFonts w:cstheme="minorHAnsi"/>
          <w:color w:val="000000" w:themeColor="text1"/>
          <w:sz w:val="20"/>
          <w:szCs w:val="20"/>
          <w:lang w:val="es-ES"/>
        </w:rPr>
        <w:t xml:space="preserve"> </w:t>
      </w:r>
      <w:r w:rsidRPr="00160CD2">
        <w:rPr>
          <w:rFonts w:cstheme="minorHAnsi"/>
          <w:b/>
          <w:bCs/>
          <w:color w:val="000000" w:themeColor="text1"/>
          <w:sz w:val="20"/>
          <w:szCs w:val="20"/>
          <w:lang w:val="es-ES"/>
        </w:rPr>
        <w:t>Almuerzo en ruta.</w:t>
      </w:r>
      <w:r w:rsidRPr="00160CD2">
        <w:rPr>
          <w:rFonts w:cstheme="minorHAnsi"/>
          <w:color w:val="000000" w:themeColor="text1"/>
          <w:sz w:val="20"/>
          <w:szCs w:val="20"/>
          <w:lang w:val="es-ES"/>
        </w:rPr>
        <w:t xml:space="preserve"> </w:t>
      </w:r>
      <w:r w:rsidRPr="00B07120">
        <w:rPr>
          <w:rFonts w:cstheme="minorHAnsi"/>
          <w:color w:val="000000" w:themeColor="text1"/>
          <w:sz w:val="20"/>
          <w:szCs w:val="20"/>
          <w:lang w:val="es-ES"/>
        </w:rPr>
        <w:t>Ya en el camino de vuelta a Chiang Rai, visitaremos unas espectaculares plantaciones de té donde tendremos tiempo para degustar tés de la región o disfrutar de las vistas desde la zona. Regreso Chiang Rai</w:t>
      </w:r>
      <w:r>
        <w:rPr>
          <w:rFonts w:cstheme="minorHAnsi"/>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Alojamiento.</w:t>
      </w:r>
    </w:p>
    <w:p w:rsidR="00552C68" w:rsidRPr="007F2FB4" w:rsidRDefault="00552C68" w:rsidP="00552C68">
      <w:pPr>
        <w:jc w:val="both"/>
        <w:rPr>
          <w:rFonts w:cstheme="minorHAnsi"/>
          <w:b/>
          <w:bCs/>
          <w:color w:val="000000" w:themeColor="text1"/>
          <w:sz w:val="20"/>
          <w:szCs w:val="20"/>
          <w:lang w:val="es-ES"/>
        </w:rPr>
      </w:pPr>
    </w:p>
    <w:p w:rsidR="00552C68" w:rsidRPr="00647346" w:rsidRDefault="00552C68" w:rsidP="00552C68">
      <w:pPr>
        <w:jc w:val="both"/>
        <w:rPr>
          <w:rFonts w:cstheme="minorHAnsi"/>
          <w:b/>
          <w:bCs/>
          <w:color w:val="000000" w:themeColor="text1"/>
          <w:sz w:val="20"/>
          <w:szCs w:val="20"/>
          <w:lang w:val="es-MX"/>
        </w:rPr>
      </w:pPr>
      <w:r w:rsidRPr="00647346">
        <w:rPr>
          <w:rFonts w:cstheme="minorHAnsi"/>
          <w:b/>
          <w:bCs/>
          <w:color w:val="000000" w:themeColor="text1"/>
          <w:sz w:val="20"/>
          <w:szCs w:val="20"/>
          <w:lang w:val="es-MX"/>
        </w:rPr>
        <w:t>Día 7. Chiang Rai – Chiang Mai</w:t>
      </w: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Por</w:t>
      </w:r>
      <w:r w:rsidRPr="00B373DE">
        <w:rPr>
          <w:rFonts w:cstheme="minorHAnsi"/>
          <w:color w:val="000000" w:themeColor="text1"/>
          <w:sz w:val="20"/>
          <w:szCs w:val="20"/>
          <w:lang w:val="es-ES"/>
        </w:rPr>
        <w:t xml:space="preserve"> la mañana realizando la primera parada en el Templo Blanco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Rong</w:t>
      </w:r>
      <w:proofErr w:type="spellEnd"/>
      <w:r w:rsidRPr="00B373DE">
        <w:rPr>
          <w:rFonts w:cstheme="minorHAnsi"/>
          <w:color w:val="000000" w:themeColor="text1"/>
          <w:sz w:val="20"/>
          <w:szCs w:val="20"/>
          <w:lang w:val="es-ES"/>
        </w:rPr>
        <w:t xml:space="preserve"> Kun en tailandés) a las afueras de Chiang Rai. En la cultura local el blanco representa la pureza y sabiduría budista. Posteriormente recorreremos los famosos parajes que 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Almorzaremos en ruta. </w:t>
      </w:r>
      <w:r w:rsidRPr="00B373DE">
        <w:rPr>
          <w:rFonts w:cstheme="minorHAnsi"/>
          <w:color w:val="000000" w:themeColor="text1"/>
          <w:sz w:val="20"/>
          <w:szCs w:val="20"/>
          <w:lang w:val="es-ES"/>
        </w:rPr>
        <w:t>Una vez en Chiang Mai, subiremos hasta el conocido templo de la montaña (</w:t>
      </w:r>
      <w:proofErr w:type="spellStart"/>
      <w:r w:rsidRPr="00B373DE">
        <w:rPr>
          <w:rFonts w:cstheme="minorHAnsi"/>
          <w:color w:val="000000" w:themeColor="text1"/>
          <w:sz w:val="20"/>
          <w:szCs w:val="20"/>
          <w:lang w:val="es-ES"/>
        </w:rPr>
        <w:t>Wat</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Doi</w:t>
      </w:r>
      <w:proofErr w:type="spellEnd"/>
      <w:r w:rsidRPr="00B373DE">
        <w:rPr>
          <w:rFonts w:cstheme="minorHAnsi"/>
          <w:color w:val="000000" w:themeColor="text1"/>
          <w:sz w:val="20"/>
          <w:szCs w:val="20"/>
          <w:lang w:val="es-ES"/>
        </w:rPr>
        <w:t xml:space="preserve"> </w:t>
      </w:r>
      <w:proofErr w:type="spellStart"/>
      <w:r w:rsidRPr="00B373DE">
        <w:rPr>
          <w:rFonts w:cstheme="minorHAnsi"/>
          <w:color w:val="000000" w:themeColor="text1"/>
          <w:sz w:val="20"/>
          <w:szCs w:val="20"/>
          <w:lang w:val="es-ES"/>
        </w:rPr>
        <w:t>Suthep</w:t>
      </w:r>
      <w:proofErr w:type="spellEnd"/>
      <w:r w:rsidRPr="00B373DE">
        <w:rPr>
          <w:rFonts w:cstheme="minorHAnsi"/>
          <w:color w:val="000000" w:themeColor="text1"/>
          <w:sz w:val="20"/>
          <w:szCs w:val="20"/>
          <w:lang w:val="es-ES"/>
        </w:rPr>
        <w:t xml:space="preserve"> en tailandés) desde donde podremos apreciar la ciudad de Chiang Mai en todo su esplendor. Por la noche podremos pasear por el famoso mercadillo nocturno. </w:t>
      </w:r>
      <w:r w:rsidRPr="007F2FB4">
        <w:rPr>
          <w:rFonts w:cstheme="minorHAnsi"/>
          <w:b/>
          <w:bCs/>
          <w:color w:val="000000" w:themeColor="text1"/>
          <w:sz w:val="20"/>
          <w:szCs w:val="20"/>
          <w:lang w:val="es-ES"/>
        </w:rPr>
        <w:t>Alojamiento.</w:t>
      </w:r>
    </w:p>
    <w:p w:rsidR="00552C68" w:rsidRPr="007F2FB4"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8.</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rsidR="00552C68" w:rsidRPr="007023E9" w:rsidRDefault="00552C68" w:rsidP="00552C68">
      <w:pPr>
        <w:jc w:val="both"/>
        <w:rPr>
          <w:rFonts w:cstheme="minorHAnsi"/>
          <w:color w:val="000000" w:themeColor="text1"/>
          <w:sz w:val="20"/>
          <w:szCs w:val="20"/>
          <w:lang w:val="es-ES"/>
        </w:rPr>
      </w:pPr>
      <w:bookmarkStart w:id="0" w:name="_Hlk152253022"/>
      <w:r w:rsidRPr="007F2FB4">
        <w:rPr>
          <w:rFonts w:cstheme="minorHAnsi"/>
          <w:b/>
          <w:bCs/>
          <w:color w:val="000000" w:themeColor="text1"/>
          <w:sz w:val="20"/>
          <w:szCs w:val="20"/>
          <w:lang w:val="es-ES"/>
        </w:rPr>
        <w:t xml:space="preserve">Desayuno. </w:t>
      </w:r>
      <w:r w:rsidRPr="007023E9">
        <w:rPr>
          <w:rFonts w:cstheme="minorHAnsi"/>
          <w:color w:val="000000" w:themeColor="text1"/>
          <w:sz w:val="20"/>
          <w:szCs w:val="20"/>
          <w:lang w:val="es-ES"/>
        </w:rPr>
        <w:t xml:space="preserve">Traslado al campamento de elefantes, situado en plena jungla, donde veremos una demostración de fuerza y habilidad de estas grandes criaturas. A continuación, comenzará nuestro safari a lomos de elefante siguiendo el cauce del río y cruzando la espesa vegetación de </w:t>
      </w:r>
    </w:p>
    <w:p w:rsidR="00552C68" w:rsidRPr="007023E9" w:rsidRDefault="00552C68" w:rsidP="00552C68">
      <w:pPr>
        <w:jc w:val="both"/>
        <w:rPr>
          <w:rFonts w:cstheme="minorHAnsi"/>
          <w:color w:val="000000" w:themeColor="text1"/>
          <w:sz w:val="20"/>
          <w:szCs w:val="20"/>
          <w:lang w:val="es-ES"/>
        </w:rPr>
      </w:pPr>
      <w:r w:rsidRPr="007023E9">
        <w:rPr>
          <w:rFonts w:cstheme="minorHAnsi"/>
          <w:color w:val="000000" w:themeColor="text1"/>
          <w:sz w:val="20"/>
          <w:szCs w:val="20"/>
          <w:lang w:val="es-ES"/>
        </w:rPr>
        <w:t xml:space="preserve">la jungla. Tras el safari, realizaremos un emocionante y divertido descenso por el río en balsas de </w:t>
      </w:r>
    </w:p>
    <w:p w:rsidR="00552C68" w:rsidRPr="007023E9" w:rsidRDefault="00552C68" w:rsidP="00552C68">
      <w:pPr>
        <w:jc w:val="both"/>
        <w:rPr>
          <w:rFonts w:cstheme="minorHAnsi"/>
          <w:color w:val="000000" w:themeColor="text1"/>
          <w:sz w:val="20"/>
          <w:szCs w:val="20"/>
          <w:lang w:val="es-ES"/>
        </w:rPr>
      </w:pPr>
      <w:r w:rsidRPr="007023E9">
        <w:rPr>
          <w:rFonts w:cstheme="minorHAnsi"/>
          <w:color w:val="000000" w:themeColor="text1"/>
          <w:sz w:val="20"/>
          <w:szCs w:val="20"/>
          <w:lang w:val="es-ES"/>
        </w:rPr>
        <w:t xml:space="preserve">bambú. </w:t>
      </w:r>
      <w:r w:rsidRPr="007023E9">
        <w:rPr>
          <w:rFonts w:cstheme="minorHAnsi"/>
          <w:b/>
          <w:bCs/>
          <w:color w:val="000000" w:themeColor="text1"/>
          <w:sz w:val="20"/>
          <w:szCs w:val="20"/>
          <w:lang w:val="es-ES"/>
        </w:rPr>
        <w:t xml:space="preserve">Almorzaremos </w:t>
      </w:r>
      <w:r w:rsidRPr="007023E9">
        <w:rPr>
          <w:rFonts w:cstheme="minorHAnsi"/>
          <w:color w:val="000000" w:themeColor="text1"/>
          <w:sz w:val="20"/>
          <w:szCs w:val="20"/>
          <w:lang w:val="es-ES"/>
        </w:rPr>
        <w:t xml:space="preserve">y visitaremos una plantación de orquídeas donde podemos presenciar la belleza inigualable de esta hermosa especie floral. Posteriormente nos desplazaremos al hotel y </w:t>
      </w:r>
    </w:p>
    <w:p w:rsidR="00552C68" w:rsidRPr="007F2FB4" w:rsidRDefault="00552C68" w:rsidP="00552C68">
      <w:pPr>
        <w:jc w:val="both"/>
        <w:rPr>
          <w:rFonts w:cstheme="minorHAnsi"/>
          <w:b/>
          <w:bCs/>
          <w:color w:val="000000" w:themeColor="text1"/>
          <w:sz w:val="20"/>
          <w:szCs w:val="20"/>
          <w:lang w:val="es-ES"/>
        </w:rPr>
      </w:pPr>
      <w:r w:rsidRPr="007023E9">
        <w:rPr>
          <w:rFonts w:cstheme="minorHAnsi"/>
          <w:color w:val="000000" w:themeColor="text1"/>
          <w:sz w:val="20"/>
          <w:szCs w:val="20"/>
          <w:lang w:val="es-ES"/>
        </w:rPr>
        <w:t>tendremos tiempo libre</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bookmarkEnd w:id="0"/>
    <w:p w:rsidR="00552C68" w:rsidRPr="00B373DE" w:rsidRDefault="00552C68" w:rsidP="00552C68">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rsidR="00552C68" w:rsidRPr="00B373DE" w:rsidRDefault="00552C68" w:rsidP="00552C68">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rsidR="00552C68" w:rsidRPr="00B373DE" w:rsidRDefault="00552C68" w:rsidP="00552C68">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KANTA ELEPHANT SANCTUARY o similar (tour de 1 día con guía de habla inglesa): los clientes pasan el día en el centro de conservación y no realizan ninguna actividad del programa original en el día 8.</w:t>
      </w:r>
    </w:p>
    <w:p w:rsidR="00552C68" w:rsidRDefault="00552C68" w:rsidP="00552C68">
      <w:pPr>
        <w:jc w:val="both"/>
        <w:rPr>
          <w:rFonts w:cstheme="minorHAnsi"/>
          <w:b/>
          <w:bCs/>
          <w:color w:val="000000" w:themeColor="text1"/>
          <w:sz w:val="20"/>
          <w:szCs w:val="20"/>
          <w:lang w:val="es-ES"/>
        </w:rPr>
      </w:pPr>
    </w:p>
    <w:p w:rsidR="00552C68" w:rsidRPr="007F2FB4" w:rsidRDefault="00552C68" w:rsidP="00552C68">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9.</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Chiang Mai - </w:t>
      </w:r>
      <w:r>
        <w:rPr>
          <w:rFonts w:cstheme="minorHAnsi"/>
          <w:b/>
          <w:bCs/>
          <w:color w:val="000000" w:themeColor="text1"/>
          <w:sz w:val="20"/>
          <w:szCs w:val="20"/>
          <w:lang w:val="es-ES"/>
        </w:rPr>
        <w:t>Bangkok</w:t>
      </w:r>
    </w:p>
    <w:p w:rsidR="00552C68" w:rsidRPr="00487EFD" w:rsidRDefault="00552C68" w:rsidP="00552C68">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al aeropuerto </w:t>
      </w:r>
      <w:r>
        <w:rPr>
          <w:rFonts w:cstheme="minorHAnsi"/>
          <w:color w:val="000000" w:themeColor="text1"/>
          <w:sz w:val="20"/>
          <w:szCs w:val="20"/>
          <w:lang w:val="es-ES"/>
        </w:rPr>
        <w:t xml:space="preserve">para tomar vuelo a Bangkok (no incluido) Llegada y traslado al hotel resto de la tarde libre. </w:t>
      </w:r>
      <w:r w:rsidRPr="00552C68">
        <w:rPr>
          <w:rFonts w:cstheme="minorHAnsi"/>
          <w:b/>
          <w:bCs/>
          <w:color w:val="000000" w:themeColor="text1"/>
          <w:sz w:val="20"/>
          <w:szCs w:val="20"/>
          <w:lang w:val="es-ES"/>
        </w:rPr>
        <w:t>Alojamiento.</w:t>
      </w:r>
    </w:p>
    <w:p w:rsidR="00552C68" w:rsidRDefault="00552C68" w:rsidP="00552C68">
      <w:pPr>
        <w:rPr>
          <w:b/>
          <w:bCs/>
          <w:sz w:val="20"/>
          <w:szCs w:val="20"/>
          <w:lang w:val="es-ES"/>
        </w:rPr>
      </w:pPr>
    </w:p>
    <w:p w:rsidR="00525531" w:rsidRPr="007F2FB4" w:rsidRDefault="00525531" w:rsidP="00525531">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proofErr w:type="gramStart"/>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Bangkok</w:t>
      </w:r>
      <w:proofErr w:type="gramEnd"/>
    </w:p>
    <w:p w:rsidR="00552C68" w:rsidRDefault="00525531" w:rsidP="00525531">
      <w:pPr>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w:t>
      </w:r>
      <w:r>
        <w:rPr>
          <w:rFonts w:cstheme="minorHAnsi"/>
          <w:color w:val="000000" w:themeColor="text1"/>
          <w:sz w:val="20"/>
          <w:szCs w:val="20"/>
          <w:lang w:val="es-ES"/>
        </w:rPr>
        <w:t>.</w:t>
      </w:r>
    </w:p>
    <w:p w:rsidR="00525531" w:rsidRDefault="00525531" w:rsidP="00525531">
      <w:pPr>
        <w:rPr>
          <w:rFonts w:cstheme="minorHAnsi"/>
          <w:color w:val="000000" w:themeColor="text1"/>
          <w:sz w:val="20"/>
          <w:szCs w:val="20"/>
          <w:lang w:val="es-ES"/>
        </w:rPr>
      </w:pPr>
    </w:p>
    <w:p w:rsidR="00525531" w:rsidRDefault="00525531" w:rsidP="00525531">
      <w:pPr>
        <w:rPr>
          <w:b/>
          <w:bCs/>
          <w:sz w:val="20"/>
          <w:szCs w:val="20"/>
          <w:lang w:val="es-ES"/>
        </w:rPr>
      </w:pPr>
    </w:p>
    <w:p w:rsidR="00552C68" w:rsidRPr="005B22A4" w:rsidRDefault="00552C68" w:rsidP="00552C68">
      <w:pPr>
        <w:rPr>
          <w:b/>
          <w:bCs/>
          <w:sz w:val="20"/>
          <w:szCs w:val="20"/>
          <w:lang w:val="es-ES"/>
        </w:rPr>
      </w:pPr>
      <w:r w:rsidRPr="005B22A4">
        <w:rPr>
          <w:b/>
          <w:bCs/>
          <w:sz w:val="20"/>
          <w:szCs w:val="20"/>
          <w:lang w:val="es-ES"/>
        </w:rPr>
        <w:t>FIN DE NUESTROS SERVICIOS.</w:t>
      </w: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Default="00552C68" w:rsidP="00552C68">
      <w:pPr>
        <w:rPr>
          <w:sz w:val="20"/>
          <w:szCs w:val="20"/>
          <w:lang w:val="es-ES"/>
        </w:rPr>
      </w:pPr>
    </w:p>
    <w:p w:rsidR="00552C68" w:rsidRPr="00B56B0D" w:rsidRDefault="00552C68" w:rsidP="00552C6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35270F69" wp14:editId="3686FD9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52C68" w:rsidRPr="00F74623" w:rsidRDefault="00552C68" w:rsidP="00552C6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70F69"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52C68" w:rsidRPr="00F74623" w:rsidRDefault="00552C68" w:rsidP="00552C68">
                      <w:pPr>
                        <w:jc w:val="center"/>
                        <w:rPr>
                          <w:b/>
                          <w:i/>
                          <w:lang w:val="es-ES"/>
                        </w:rPr>
                      </w:pPr>
                      <w:r w:rsidRPr="00F74623">
                        <w:rPr>
                          <w:b/>
                          <w:i/>
                          <w:lang w:val="es-ES"/>
                        </w:rPr>
                        <w:t>JULIÁ TOURS INCLUYE:</w:t>
                      </w:r>
                    </w:p>
                  </w:txbxContent>
                </v:textbox>
                <w10:wrap type="square"/>
              </v:rect>
            </w:pict>
          </mc:Fallback>
        </mc:AlternateContent>
      </w:r>
    </w:p>
    <w:p w:rsidR="00552C68" w:rsidRPr="00B56B0D" w:rsidRDefault="00552C68" w:rsidP="00552C68">
      <w:pPr>
        <w:rPr>
          <w:sz w:val="20"/>
          <w:szCs w:val="20"/>
          <w:lang w:val="es-ES"/>
        </w:rPr>
      </w:pPr>
    </w:p>
    <w:p w:rsidR="00552C68" w:rsidRPr="00B56B0D" w:rsidRDefault="00552C68" w:rsidP="00552C68">
      <w:pPr>
        <w:tabs>
          <w:tab w:val="left" w:pos="851"/>
        </w:tabs>
        <w:rPr>
          <w:sz w:val="20"/>
          <w:szCs w:val="20"/>
        </w:rPr>
      </w:pPr>
    </w:p>
    <w:p w:rsidR="00552C68" w:rsidRPr="000A2293" w:rsidRDefault="00552C68" w:rsidP="00552C68">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1 en Río Kwai, 1 en </w:t>
      </w:r>
      <w:proofErr w:type="spellStart"/>
      <w:r w:rsidRPr="000A2293">
        <w:rPr>
          <w:sz w:val="20"/>
          <w:szCs w:val="20"/>
        </w:rPr>
        <w:t>Phitsanulok</w:t>
      </w:r>
      <w:proofErr w:type="spellEnd"/>
      <w:r w:rsidRPr="000A2293">
        <w:rPr>
          <w:sz w:val="20"/>
          <w:szCs w:val="20"/>
        </w:rPr>
        <w:t xml:space="preserve">, 2 en Chiang Rai y 2 en Chiang Mai.  </w:t>
      </w:r>
    </w:p>
    <w:p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8 desayunos y 6 almuerzos</w:t>
      </w:r>
    </w:p>
    <w:p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rsidR="00552C68" w:rsidRPr="000A2293" w:rsidRDefault="00552C68" w:rsidP="00552C68">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rsidR="00552C68" w:rsidRPr="006165EB" w:rsidRDefault="00552C68" w:rsidP="00552C68">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rsidR="00552C68" w:rsidRDefault="00552C68" w:rsidP="00552C68">
      <w:pPr>
        <w:rPr>
          <w:b/>
          <w:sz w:val="20"/>
          <w:szCs w:val="20"/>
        </w:rPr>
      </w:pPr>
    </w:p>
    <w:p w:rsidR="00552C68" w:rsidRPr="00B56B0D" w:rsidRDefault="00552C68" w:rsidP="00552C68">
      <w:pPr>
        <w:ind w:left="142"/>
        <w:rPr>
          <w:b/>
        </w:rPr>
      </w:pPr>
      <w:r w:rsidRPr="00B56B0D">
        <w:rPr>
          <w:b/>
        </w:rPr>
        <w:t>NO Incluye</w:t>
      </w:r>
    </w:p>
    <w:p w:rsidR="00552C68" w:rsidRDefault="00552C68" w:rsidP="00552C68">
      <w:pPr>
        <w:pStyle w:val="Prrafodelista"/>
        <w:numPr>
          <w:ilvl w:val="0"/>
          <w:numId w:val="1"/>
        </w:numPr>
        <w:tabs>
          <w:tab w:val="left" w:pos="851"/>
        </w:tabs>
        <w:ind w:left="1276" w:hanging="709"/>
        <w:rPr>
          <w:sz w:val="20"/>
          <w:szCs w:val="20"/>
        </w:rPr>
      </w:pPr>
      <w:r w:rsidRPr="00B56B0D">
        <w:rPr>
          <w:sz w:val="20"/>
          <w:szCs w:val="20"/>
        </w:rPr>
        <w:t xml:space="preserve">Vuelos internacionales </w:t>
      </w:r>
    </w:p>
    <w:p w:rsidR="00552C68" w:rsidRPr="00B56B0D" w:rsidRDefault="00552C68" w:rsidP="00552C68">
      <w:pPr>
        <w:pStyle w:val="Prrafodelista"/>
        <w:numPr>
          <w:ilvl w:val="0"/>
          <w:numId w:val="1"/>
        </w:numPr>
        <w:tabs>
          <w:tab w:val="left" w:pos="851"/>
        </w:tabs>
        <w:ind w:left="1276" w:hanging="709"/>
        <w:rPr>
          <w:sz w:val="20"/>
          <w:szCs w:val="20"/>
        </w:rPr>
      </w:pPr>
      <w:r>
        <w:rPr>
          <w:sz w:val="20"/>
          <w:szCs w:val="20"/>
        </w:rPr>
        <w:t>Excursiones opcionales</w:t>
      </w:r>
    </w:p>
    <w:p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552C68" w:rsidRPr="00B56B0D" w:rsidRDefault="00552C68" w:rsidP="00552C68">
      <w:pPr>
        <w:pStyle w:val="Prrafodelista"/>
        <w:numPr>
          <w:ilvl w:val="0"/>
          <w:numId w:val="1"/>
        </w:numPr>
        <w:tabs>
          <w:tab w:val="left" w:pos="851"/>
        </w:tabs>
        <w:ind w:left="1276" w:hanging="709"/>
        <w:rPr>
          <w:sz w:val="20"/>
          <w:szCs w:val="20"/>
        </w:rPr>
      </w:pPr>
      <w:r w:rsidRPr="00B56B0D">
        <w:rPr>
          <w:sz w:val="20"/>
          <w:szCs w:val="20"/>
        </w:rPr>
        <w:t>Gastos personales</w:t>
      </w:r>
    </w:p>
    <w:p w:rsidR="00552C68" w:rsidRDefault="00552C68" w:rsidP="00552C68">
      <w:pPr>
        <w:pStyle w:val="Prrafodelista"/>
        <w:numPr>
          <w:ilvl w:val="0"/>
          <w:numId w:val="1"/>
        </w:numPr>
        <w:tabs>
          <w:tab w:val="left" w:pos="851"/>
        </w:tabs>
        <w:ind w:left="1276" w:hanging="709"/>
        <w:rPr>
          <w:sz w:val="20"/>
          <w:szCs w:val="20"/>
        </w:rPr>
      </w:pPr>
      <w:r w:rsidRPr="00B56B0D">
        <w:rPr>
          <w:sz w:val="20"/>
          <w:szCs w:val="20"/>
        </w:rPr>
        <w:t>Propinas</w:t>
      </w:r>
    </w:p>
    <w:p w:rsidR="00552C68" w:rsidRDefault="00552C68" w:rsidP="00552C68">
      <w:pPr>
        <w:rPr>
          <w:rFonts w:eastAsia="Calibri" w:cs="Tahoma"/>
          <w:b/>
          <w:color w:val="000000" w:themeColor="text1"/>
        </w:rPr>
      </w:pPr>
    </w:p>
    <w:tbl>
      <w:tblPr>
        <w:tblW w:w="7940" w:type="dxa"/>
        <w:jc w:val="center"/>
        <w:tblCellMar>
          <w:left w:w="70" w:type="dxa"/>
          <w:right w:w="70" w:type="dxa"/>
        </w:tblCellMar>
        <w:tblLook w:val="04A0" w:firstRow="1" w:lastRow="0" w:firstColumn="1" w:lastColumn="0" w:noHBand="0" w:noVBand="1"/>
      </w:tblPr>
      <w:tblGrid>
        <w:gridCol w:w="5592"/>
        <w:gridCol w:w="1071"/>
        <w:gridCol w:w="635"/>
        <w:gridCol w:w="642"/>
      </w:tblGrid>
      <w:tr w:rsidR="00880175" w:rsidRPr="00880175" w:rsidTr="00880175">
        <w:trPr>
          <w:trHeight w:val="300"/>
          <w:jc w:val="center"/>
        </w:trPr>
        <w:tc>
          <w:tcPr>
            <w:tcW w:w="79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880175" w:rsidRPr="00880175" w:rsidRDefault="00880175" w:rsidP="00880175">
            <w:pPr>
              <w:jc w:val="center"/>
              <w:rPr>
                <w:rFonts w:ascii="Aptos Narrow" w:eastAsia="Times New Roman" w:hAnsi="Aptos Narrow" w:cs="Times New Roman"/>
                <w:b/>
                <w:bCs/>
                <w:color w:val="FFFFFF"/>
                <w:sz w:val="22"/>
                <w:szCs w:val="22"/>
                <w:lang w:val="es-MX" w:eastAsia="es-MX"/>
              </w:rPr>
            </w:pPr>
            <w:r w:rsidRPr="00880175">
              <w:rPr>
                <w:rFonts w:ascii="Aptos Narrow" w:eastAsia="Times New Roman" w:hAnsi="Aptos Narrow" w:cs="Times New Roman"/>
                <w:b/>
                <w:bCs/>
                <w:color w:val="FFFFFF"/>
                <w:sz w:val="22"/>
                <w:szCs w:val="22"/>
                <w:lang w:val="es-MX" w:eastAsia="es-MX"/>
              </w:rPr>
              <w:t xml:space="preserve">TARIFA EN USD POR PERSONA </w:t>
            </w:r>
          </w:p>
        </w:tc>
      </w:tr>
      <w:tr w:rsidR="00880175" w:rsidRPr="00880175" w:rsidTr="00880175">
        <w:trPr>
          <w:trHeight w:val="300"/>
          <w:jc w:val="center"/>
        </w:trPr>
        <w:tc>
          <w:tcPr>
            <w:tcW w:w="79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80175" w:rsidRPr="00880175" w:rsidRDefault="00880175" w:rsidP="00880175">
            <w:pPr>
              <w:rPr>
                <w:rFonts w:ascii="Aptos Narrow" w:eastAsia="Times New Roman" w:hAnsi="Aptos Narrow" w:cs="Times New Roman"/>
                <w:b/>
                <w:bCs/>
                <w:sz w:val="22"/>
                <w:szCs w:val="22"/>
                <w:lang w:val="es-MX" w:eastAsia="es-MX"/>
              </w:rPr>
            </w:pPr>
            <w:r w:rsidRPr="00880175">
              <w:rPr>
                <w:rFonts w:ascii="Aptos Narrow" w:eastAsia="Times New Roman" w:hAnsi="Aptos Narrow" w:cs="Times New Roman"/>
                <w:b/>
                <w:bCs/>
                <w:sz w:val="22"/>
                <w:szCs w:val="22"/>
                <w:lang w:val="es-MX" w:eastAsia="es-MX"/>
              </w:rPr>
              <w:t xml:space="preserve">SERVICIOS TERRESTRES EXCLUSIVAMENTE                 </w:t>
            </w:r>
            <w:proofErr w:type="gramStart"/>
            <w:r w:rsidRPr="00880175">
              <w:rPr>
                <w:rFonts w:ascii="Aptos Narrow" w:eastAsia="Times New Roman" w:hAnsi="Aptos Narrow" w:cs="Times New Roman"/>
                <w:b/>
                <w:bCs/>
                <w:sz w:val="22"/>
                <w:szCs w:val="22"/>
                <w:lang w:val="es-MX" w:eastAsia="es-MX"/>
              </w:rPr>
              <w:t xml:space="preserve">   (</w:t>
            </w:r>
            <w:proofErr w:type="gramEnd"/>
            <w:r w:rsidRPr="00880175">
              <w:rPr>
                <w:rFonts w:ascii="Aptos Narrow" w:eastAsia="Times New Roman" w:hAnsi="Aptos Narrow" w:cs="Times New Roman"/>
                <w:b/>
                <w:bCs/>
                <w:sz w:val="22"/>
                <w:szCs w:val="22"/>
                <w:lang w:val="es-MX" w:eastAsia="es-MX"/>
              </w:rPr>
              <w:t xml:space="preserve">MÍNIMO 2 PASAJEROS) </w:t>
            </w:r>
          </w:p>
        </w:tc>
      </w:tr>
      <w:tr w:rsidR="00880175" w:rsidRPr="00880175" w:rsidTr="00880175">
        <w:trPr>
          <w:trHeight w:val="300"/>
          <w:jc w:val="center"/>
        </w:trPr>
        <w:tc>
          <w:tcPr>
            <w:tcW w:w="5592" w:type="dxa"/>
            <w:tcBorders>
              <w:top w:val="nil"/>
              <w:left w:val="single" w:sz="8" w:space="0" w:color="auto"/>
              <w:bottom w:val="nil"/>
              <w:right w:val="single" w:sz="4" w:space="0" w:color="auto"/>
            </w:tcBorders>
            <w:shd w:val="clear" w:color="FFFFCC" w:fill="000000"/>
            <w:noWrap/>
            <w:vAlign w:val="bottom"/>
            <w:hideMark/>
          </w:tcPr>
          <w:p w:rsidR="00880175" w:rsidRPr="00880175" w:rsidRDefault="00880175" w:rsidP="00880175">
            <w:pPr>
              <w:rPr>
                <w:rFonts w:ascii="Aptos Narrow" w:eastAsia="Times New Roman" w:hAnsi="Aptos Narrow" w:cs="Times New Roman"/>
                <w:b/>
                <w:bCs/>
                <w:color w:val="FFFFFF"/>
                <w:sz w:val="22"/>
                <w:szCs w:val="22"/>
                <w:lang w:val="es-MX" w:eastAsia="es-MX"/>
              </w:rPr>
            </w:pPr>
            <w:r w:rsidRPr="00880175">
              <w:rPr>
                <w:rFonts w:ascii="Aptos Narrow" w:eastAsia="Times New Roman" w:hAnsi="Aptos Narrow" w:cs="Times New Roman"/>
                <w:b/>
                <w:bCs/>
                <w:color w:val="FFFFFF"/>
                <w:sz w:val="22"/>
                <w:szCs w:val="22"/>
                <w:lang w:val="es-MX" w:eastAsia="es-MX"/>
              </w:rPr>
              <w:t xml:space="preserve">01 </w:t>
            </w:r>
            <w:proofErr w:type="gramStart"/>
            <w:r w:rsidRPr="00880175">
              <w:rPr>
                <w:rFonts w:ascii="Aptos Narrow" w:eastAsia="Times New Roman" w:hAnsi="Aptos Narrow" w:cs="Times New Roman"/>
                <w:b/>
                <w:bCs/>
                <w:color w:val="FFFFFF"/>
                <w:sz w:val="22"/>
                <w:szCs w:val="22"/>
                <w:lang w:val="es-MX" w:eastAsia="es-MX"/>
              </w:rPr>
              <w:t>Abril</w:t>
            </w:r>
            <w:proofErr w:type="gramEnd"/>
            <w:r w:rsidRPr="00880175">
              <w:rPr>
                <w:rFonts w:ascii="Aptos Narrow" w:eastAsia="Times New Roman" w:hAnsi="Aptos Narrow" w:cs="Times New Roman"/>
                <w:b/>
                <w:bCs/>
                <w:color w:val="FFFFFF"/>
                <w:sz w:val="22"/>
                <w:szCs w:val="22"/>
                <w:lang w:val="es-MX" w:eastAsia="es-MX"/>
              </w:rPr>
              <w:t>-31 Mar 2026</w:t>
            </w:r>
          </w:p>
        </w:tc>
        <w:tc>
          <w:tcPr>
            <w:tcW w:w="1071" w:type="dxa"/>
            <w:tcBorders>
              <w:top w:val="nil"/>
              <w:left w:val="nil"/>
              <w:bottom w:val="nil"/>
              <w:right w:val="single" w:sz="4" w:space="0" w:color="auto"/>
            </w:tcBorders>
            <w:shd w:val="clear" w:color="FFFFCC" w:fill="000000"/>
            <w:noWrap/>
            <w:vAlign w:val="bottom"/>
            <w:hideMark/>
          </w:tcPr>
          <w:p w:rsidR="00880175" w:rsidRPr="00880175" w:rsidRDefault="00880175" w:rsidP="00880175">
            <w:pPr>
              <w:jc w:val="center"/>
              <w:rPr>
                <w:rFonts w:ascii="Aptos Narrow" w:eastAsia="Times New Roman" w:hAnsi="Aptos Narrow" w:cs="Times New Roman"/>
                <w:b/>
                <w:bCs/>
                <w:color w:val="FFFFFF"/>
                <w:sz w:val="22"/>
                <w:szCs w:val="22"/>
                <w:lang w:val="es-MX" w:eastAsia="es-MX"/>
              </w:rPr>
            </w:pPr>
            <w:r w:rsidRPr="00880175">
              <w:rPr>
                <w:rFonts w:ascii="Aptos Narrow" w:eastAsia="Times New Roman" w:hAnsi="Aptos Narrow" w:cs="Times New Roman"/>
                <w:b/>
                <w:bCs/>
                <w:color w:val="FFFFFF"/>
                <w:sz w:val="22"/>
                <w:szCs w:val="22"/>
                <w:lang w:val="es-MX" w:eastAsia="es-MX"/>
              </w:rPr>
              <w:t>DBL/TPL</w:t>
            </w:r>
          </w:p>
        </w:tc>
        <w:tc>
          <w:tcPr>
            <w:tcW w:w="635" w:type="dxa"/>
            <w:tcBorders>
              <w:top w:val="nil"/>
              <w:left w:val="nil"/>
              <w:bottom w:val="nil"/>
              <w:right w:val="nil"/>
            </w:tcBorders>
            <w:shd w:val="clear" w:color="FFFFCC" w:fill="000000"/>
            <w:noWrap/>
            <w:vAlign w:val="bottom"/>
            <w:hideMark/>
          </w:tcPr>
          <w:p w:rsidR="00880175" w:rsidRPr="00880175" w:rsidRDefault="00880175" w:rsidP="00880175">
            <w:pPr>
              <w:jc w:val="center"/>
              <w:rPr>
                <w:rFonts w:ascii="Aptos Narrow" w:eastAsia="Times New Roman" w:hAnsi="Aptos Narrow" w:cs="Times New Roman"/>
                <w:b/>
                <w:bCs/>
                <w:color w:val="FFFFFF"/>
                <w:sz w:val="22"/>
                <w:szCs w:val="22"/>
                <w:lang w:val="es-MX" w:eastAsia="es-MX"/>
              </w:rPr>
            </w:pPr>
            <w:r w:rsidRPr="00880175">
              <w:rPr>
                <w:rFonts w:ascii="Aptos Narrow" w:eastAsia="Times New Roman" w:hAnsi="Aptos Narrow" w:cs="Times New Roman"/>
                <w:b/>
                <w:bCs/>
                <w:color w:val="FFFFFF"/>
                <w:sz w:val="22"/>
                <w:szCs w:val="22"/>
                <w:lang w:val="es-MX" w:eastAsia="es-MX"/>
              </w:rPr>
              <w:t>SGL</w:t>
            </w:r>
          </w:p>
        </w:tc>
        <w:tc>
          <w:tcPr>
            <w:tcW w:w="642" w:type="dxa"/>
            <w:tcBorders>
              <w:top w:val="nil"/>
              <w:left w:val="single" w:sz="4" w:space="0" w:color="auto"/>
              <w:bottom w:val="nil"/>
              <w:right w:val="single" w:sz="8" w:space="0" w:color="auto"/>
            </w:tcBorders>
            <w:shd w:val="clear" w:color="FFFFCC" w:fill="000000"/>
            <w:noWrap/>
            <w:vAlign w:val="bottom"/>
            <w:hideMark/>
          </w:tcPr>
          <w:p w:rsidR="00880175" w:rsidRPr="00880175" w:rsidRDefault="00880175" w:rsidP="00880175">
            <w:pPr>
              <w:jc w:val="center"/>
              <w:rPr>
                <w:rFonts w:ascii="Aptos Narrow" w:eastAsia="Times New Roman" w:hAnsi="Aptos Narrow" w:cs="Times New Roman"/>
                <w:b/>
                <w:bCs/>
                <w:color w:val="FFFFFF"/>
                <w:sz w:val="22"/>
                <w:szCs w:val="22"/>
                <w:lang w:val="es-MX" w:eastAsia="es-MX"/>
              </w:rPr>
            </w:pPr>
            <w:r w:rsidRPr="00880175">
              <w:rPr>
                <w:rFonts w:ascii="Aptos Narrow" w:eastAsia="Times New Roman" w:hAnsi="Aptos Narrow" w:cs="Times New Roman"/>
                <w:b/>
                <w:bCs/>
                <w:color w:val="FFFFFF"/>
                <w:sz w:val="22"/>
                <w:szCs w:val="22"/>
                <w:lang w:val="es-MX" w:eastAsia="es-MX"/>
              </w:rPr>
              <w:t>MNR</w:t>
            </w:r>
          </w:p>
        </w:tc>
      </w:tr>
      <w:tr w:rsidR="00880175" w:rsidRPr="00880175" w:rsidTr="00880175">
        <w:trPr>
          <w:trHeight w:val="288"/>
          <w:jc w:val="center"/>
        </w:trPr>
        <w:tc>
          <w:tcPr>
            <w:tcW w:w="559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TURISTA</w:t>
            </w:r>
          </w:p>
        </w:tc>
        <w:tc>
          <w:tcPr>
            <w:tcW w:w="1071" w:type="dxa"/>
            <w:tcBorders>
              <w:top w:val="single" w:sz="8" w:space="0" w:color="auto"/>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1429</w:t>
            </w:r>
          </w:p>
        </w:tc>
        <w:tc>
          <w:tcPr>
            <w:tcW w:w="635" w:type="dxa"/>
            <w:tcBorders>
              <w:top w:val="single" w:sz="8" w:space="0" w:color="auto"/>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1832</w:t>
            </w:r>
          </w:p>
        </w:tc>
        <w:tc>
          <w:tcPr>
            <w:tcW w:w="642"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1191</w:t>
            </w:r>
          </w:p>
        </w:tc>
      </w:tr>
      <w:tr w:rsidR="00880175" w:rsidRPr="00880175" w:rsidTr="00880175">
        <w:trPr>
          <w:trHeight w:val="288"/>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i/>
                <w:iCs/>
                <w:color w:val="FF0000"/>
                <w:sz w:val="22"/>
                <w:szCs w:val="22"/>
                <w:lang w:val="es-MX" w:eastAsia="es-MX"/>
              </w:rPr>
            </w:pPr>
            <w:proofErr w:type="spellStart"/>
            <w:r w:rsidRPr="00880175">
              <w:rPr>
                <w:rFonts w:ascii="Aptos Narrow" w:eastAsia="Times New Roman" w:hAnsi="Aptos Narrow" w:cs="Times New Roman"/>
                <w:i/>
                <w:iCs/>
                <w:color w:val="FF0000"/>
                <w:sz w:val="22"/>
                <w:szCs w:val="22"/>
                <w:lang w:val="es-MX" w:eastAsia="es-MX"/>
              </w:rPr>
              <w:t>Sup</w:t>
            </w:r>
            <w:proofErr w:type="spellEnd"/>
            <w:r w:rsidRPr="00880175">
              <w:rPr>
                <w:rFonts w:ascii="Aptos Narrow" w:eastAsia="Times New Roman" w:hAnsi="Aptos Narrow" w:cs="Times New Roman"/>
                <w:i/>
                <w:iCs/>
                <w:color w:val="FF0000"/>
                <w:sz w:val="22"/>
                <w:szCs w:val="22"/>
                <w:lang w:val="es-MX" w:eastAsia="es-MX"/>
              </w:rPr>
              <w:t xml:space="preserve"> 30 Dic 2025-05 Ene 2026/16-19 Feb 2026</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45</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45</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45</w:t>
            </w:r>
          </w:p>
        </w:tc>
      </w:tr>
      <w:tr w:rsidR="00880175" w:rsidRPr="00880175" w:rsidTr="00880175">
        <w:trPr>
          <w:trHeight w:val="288"/>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PRIMERA</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1519</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2049</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1267</w:t>
            </w:r>
          </w:p>
        </w:tc>
      </w:tr>
      <w:tr w:rsidR="00880175" w:rsidRPr="00880175" w:rsidTr="00880175">
        <w:trPr>
          <w:trHeight w:val="300"/>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i/>
                <w:iCs/>
                <w:color w:val="FF0000"/>
                <w:sz w:val="22"/>
                <w:szCs w:val="22"/>
                <w:lang w:val="es-MX" w:eastAsia="es-MX"/>
              </w:rPr>
            </w:pPr>
            <w:proofErr w:type="spellStart"/>
            <w:r w:rsidRPr="00880175">
              <w:rPr>
                <w:rFonts w:ascii="Aptos Narrow" w:eastAsia="Times New Roman" w:hAnsi="Aptos Narrow" w:cs="Times New Roman"/>
                <w:i/>
                <w:iCs/>
                <w:color w:val="FF0000"/>
                <w:sz w:val="22"/>
                <w:szCs w:val="22"/>
                <w:lang w:val="es-MX" w:eastAsia="es-MX"/>
              </w:rPr>
              <w:t>Sup</w:t>
            </w:r>
            <w:proofErr w:type="spellEnd"/>
            <w:r w:rsidRPr="00880175">
              <w:rPr>
                <w:rFonts w:ascii="Aptos Narrow" w:eastAsia="Times New Roman" w:hAnsi="Aptos Narrow" w:cs="Times New Roman"/>
                <w:i/>
                <w:iCs/>
                <w:color w:val="FF0000"/>
                <w:sz w:val="22"/>
                <w:szCs w:val="22"/>
                <w:lang w:val="es-MX" w:eastAsia="es-MX"/>
              </w:rPr>
              <w:t xml:space="preserve"> 08-13 </w:t>
            </w:r>
            <w:proofErr w:type="spellStart"/>
            <w:r w:rsidRPr="00880175">
              <w:rPr>
                <w:rFonts w:ascii="Aptos Narrow" w:eastAsia="Times New Roman" w:hAnsi="Aptos Narrow" w:cs="Times New Roman"/>
                <w:i/>
                <w:iCs/>
                <w:color w:val="FF0000"/>
                <w:sz w:val="22"/>
                <w:szCs w:val="22"/>
                <w:lang w:val="es-MX" w:eastAsia="es-MX"/>
              </w:rPr>
              <w:t>Sep</w:t>
            </w:r>
            <w:proofErr w:type="spellEnd"/>
            <w:r w:rsidRPr="00880175">
              <w:rPr>
                <w:rFonts w:ascii="Aptos Narrow" w:eastAsia="Times New Roman" w:hAnsi="Aptos Narrow" w:cs="Times New Roman"/>
                <w:i/>
                <w:iCs/>
                <w:color w:val="FF0000"/>
                <w:sz w:val="22"/>
                <w:szCs w:val="22"/>
                <w:lang w:val="es-MX" w:eastAsia="es-MX"/>
              </w:rPr>
              <w:t xml:space="preserve"> /22-26 Feb 2026</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41</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82</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27</w:t>
            </w:r>
          </w:p>
        </w:tc>
      </w:tr>
      <w:tr w:rsidR="00880175" w:rsidRPr="00880175" w:rsidTr="00880175">
        <w:trPr>
          <w:trHeight w:val="288"/>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SUPERIOR</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1697</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2477</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N/A</w:t>
            </w:r>
          </w:p>
        </w:tc>
      </w:tr>
      <w:tr w:rsidR="00880175" w:rsidRPr="00880175" w:rsidTr="00880175">
        <w:trPr>
          <w:trHeight w:val="288"/>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i/>
                <w:iCs/>
                <w:color w:val="FF0000"/>
                <w:sz w:val="22"/>
                <w:szCs w:val="22"/>
                <w:lang w:val="es-MX" w:eastAsia="es-MX"/>
              </w:rPr>
            </w:pPr>
            <w:proofErr w:type="spellStart"/>
            <w:r w:rsidRPr="00880175">
              <w:rPr>
                <w:rFonts w:ascii="Aptos Narrow" w:eastAsia="Times New Roman" w:hAnsi="Aptos Narrow" w:cs="Times New Roman"/>
                <w:i/>
                <w:iCs/>
                <w:color w:val="FF0000"/>
                <w:sz w:val="22"/>
                <w:szCs w:val="22"/>
                <w:lang w:val="es-MX" w:eastAsia="es-MX"/>
              </w:rPr>
              <w:t>Sup</w:t>
            </w:r>
            <w:proofErr w:type="spellEnd"/>
            <w:r w:rsidRPr="00880175">
              <w:rPr>
                <w:rFonts w:ascii="Aptos Narrow" w:eastAsia="Times New Roman" w:hAnsi="Aptos Narrow" w:cs="Times New Roman"/>
                <w:i/>
                <w:iCs/>
                <w:color w:val="FF0000"/>
                <w:sz w:val="22"/>
                <w:szCs w:val="22"/>
                <w:lang w:val="es-MX" w:eastAsia="es-MX"/>
              </w:rPr>
              <w:t xml:space="preserve"> 01 Nov 2025-31 Mar 2026</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36</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71</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NA/</w:t>
            </w:r>
          </w:p>
        </w:tc>
      </w:tr>
      <w:tr w:rsidR="00880175" w:rsidRPr="00880175" w:rsidTr="00880175">
        <w:trPr>
          <w:trHeight w:val="300"/>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LUJO</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2150</w:t>
            </w:r>
          </w:p>
        </w:tc>
        <w:tc>
          <w:tcPr>
            <w:tcW w:w="635" w:type="dxa"/>
            <w:tcBorders>
              <w:top w:val="nil"/>
              <w:left w:val="nil"/>
              <w:bottom w:val="single" w:sz="4" w:space="0" w:color="auto"/>
              <w:right w:val="nil"/>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3326</w:t>
            </w:r>
          </w:p>
        </w:tc>
        <w:tc>
          <w:tcPr>
            <w:tcW w:w="642" w:type="dxa"/>
            <w:tcBorders>
              <w:top w:val="nil"/>
              <w:left w:val="single" w:sz="4" w:space="0" w:color="auto"/>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sz w:val="22"/>
                <w:szCs w:val="22"/>
                <w:lang w:val="es-MX" w:eastAsia="es-MX"/>
              </w:rPr>
            </w:pPr>
            <w:r w:rsidRPr="00880175">
              <w:rPr>
                <w:rFonts w:ascii="Aptos Narrow" w:eastAsia="Times New Roman" w:hAnsi="Aptos Narrow" w:cs="Times New Roman"/>
                <w:sz w:val="22"/>
                <w:szCs w:val="22"/>
                <w:lang w:val="es-MX" w:eastAsia="es-MX"/>
              </w:rPr>
              <w:t>1772</w:t>
            </w:r>
          </w:p>
        </w:tc>
      </w:tr>
      <w:tr w:rsidR="00880175" w:rsidRPr="00880175" w:rsidTr="00880175">
        <w:trPr>
          <w:trHeight w:val="300"/>
          <w:jc w:val="center"/>
        </w:trPr>
        <w:tc>
          <w:tcPr>
            <w:tcW w:w="5592" w:type="dxa"/>
            <w:tcBorders>
              <w:top w:val="nil"/>
              <w:left w:val="single" w:sz="8" w:space="0" w:color="auto"/>
              <w:bottom w:val="single" w:sz="4" w:space="0" w:color="auto"/>
              <w:right w:val="single" w:sz="4" w:space="0" w:color="auto"/>
            </w:tcBorders>
            <w:shd w:val="clear" w:color="FFFFCC" w:fill="FFFFFF"/>
            <w:noWrap/>
            <w:vAlign w:val="bottom"/>
            <w:hideMark/>
          </w:tcPr>
          <w:p w:rsidR="00880175" w:rsidRPr="00880175" w:rsidRDefault="00880175" w:rsidP="00880175">
            <w:pPr>
              <w:rPr>
                <w:rFonts w:ascii="Aptos Narrow" w:eastAsia="Times New Roman" w:hAnsi="Aptos Narrow" w:cs="Times New Roman"/>
                <w:i/>
                <w:iCs/>
                <w:color w:val="FF0000"/>
                <w:sz w:val="22"/>
                <w:szCs w:val="22"/>
                <w:lang w:val="es-MX" w:eastAsia="es-MX"/>
              </w:rPr>
            </w:pPr>
            <w:proofErr w:type="spellStart"/>
            <w:r w:rsidRPr="00880175">
              <w:rPr>
                <w:rFonts w:ascii="Aptos Narrow" w:eastAsia="Times New Roman" w:hAnsi="Aptos Narrow" w:cs="Times New Roman"/>
                <w:i/>
                <w:iCs/>
                <w:color w:val="FF0000"/>
                <w:sz w:val="22"/>
                <w:szCs w:val="22"/>
                <w:lang w:val="es-MX" w:eastAsia="es-MX"/>
              </w:rPr>
              <w:t>Sup</w:t>
            </w:r>
            <w:proofErr w:type="spellEnd"/>
            <w:r w:rsidRPr="00880175">
              <w:rPr>
                <w:rFonts w:ascii="Aptos Narrow" w:eastAsia="Times New Roman" w:hAnsi="Aptos Narrow" w:cs="Times New Roman"/>
                <w:i/>
                <w:iCs/>
                <w:color w:val="FF0000"/>
                <w:sz w:val="22"/>
                <w:szCs w:val="22"/>
                <w:lang w:val="es-MX" w:eastAsia="es-MX"/>
              </w:rPr>
              <w:t xml:space="preserve"> 01 Nov 2025-31 Mar 2026</w:t>
            </w:r>
          </w:p>
        </w:tc>
        <w:tc>
          <w:tcPr>
            <w:tcW w:w="1071"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111</w:t>
            </w:r>
          </w:p>
        </w:tc>
        <w:tc>
          <w:tcPr>
            <w:tcW w:w="635" w:type="dxa"/>
            <w:tcBorders>
              <w:top w:val="nil"/>
              <w:left w:val="nil"/>
              <w:bottom w:val="single" w:sz="4" w:space="0" w:color="auto"/>
              <w:right w:val="single" w:sz="4"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222</w:t>
            </w:r>
          </w:p>
        </w:tc>
        <w:tc>
          <w:tcPr>
            <w:tcW w:w="642" w:type="dxa"/>
            <w:tcBorders>
              <w:top w:val="nil"/>
              <w:left w:val="nil"/>
              <w:bottom w:val="single" w:sz="4" w:space="0" w:color="auto"/>
              <w:right w:val="single" w:sz="8" w:space="0" w:color="auto"/>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i/>
                <w:iCs/>
                <w:color w:val="FF0000"/>
                <w:sz w:val="22"/>
                <w:szCs w:val="22"/>
                <w:lang w:val="es-MX" w:eastAsia="es-MX"/>
              </w:rPr>
            </w:pPr>
            <w:r w:rsidRPr="00880175">
              <w:rPr>
                <w:rFonts w:ascii="Aptos Narrow" w:eastAsia="Times New Roman" w:hAnsi="Aptos Narrow" w:cs="Times New Roman"/>
                <w:i/>
                <w:iCs/>
                <w:color w:val="FF0000"/>
                <w:sz w:val="22"/>
                <w:szCs w:val="22"/>
                <w:lang w:val="es-MX" w:eastAsia="es-MX"/>
              </w:rPr>
              <w:t>N/A</w:t>
            </w:r>
          </w:p>
        </w:tc>
      </w:tr>
      <w:tr w:rsidR="00880175" w:rsidRPr="00880175" w:rsidTr="00880175">
        <w:trPr>
          <w:trHeight w:val="300"/>
          <w:jc w:val="center"/>
        </w:trPr>
        <w:tc>
          <w:tcPr>
            <w:tcW w:w="7940" w:type="dxa"/>
            <w:gridSpan w:val="4"/>
            <w:tcBorders>
              <w:top w:val="nil"/>
              <w:left w:val="single" w:sz="8" w:space="0" w:color="auto"/>
              <w:bottom w:val="single" w:sz="8" w:space="0" w:color="auto"/>
              <w:right w:val="single" w:sz="8" w:space="0" w:color="000000"/>
            </w:tcBorders>
            <w:shd w:val="clear" w:color="auto" w:fill="auto"/>
            <w:noWrap/>
            <w:vAlign w:val="bottom"/>
            <w:hideMark/>
          </w:tcPr>
          <w:p w:rsidR="00880175" w:rsidRPr="00880175" w:rsidRDefault="00880175" w:rsidP="00880175">
            <w:pPr>
              <w:jc w:val="center"/>
              <w:rPr>
                <w:rFonts w:ascii="Aptos Narrow" w:eastAsia="Times New Roman" w:hAnsi="Aptos Narrow" w:cs="Times New Roman"/>
                <w:b/>
                <w:bCs/>
                <w:sz w:val="22"/>
                <w:szCs w:val="22"/>
                <w:lang w:val="es-MX" w:eastAsia="es-MX"/>
              </w:rPr>
            </w:pPr>
            <w:r w:rsidRPr="00880175">
              <w:rPr>
                <w:rFonts w:ascii="Aptos Narrow" w:eastAsia="Times New Roman" w:hAnsi="Aptos Narrow" w:cs="Times New Roman"/>
                <w:b/>
                <w:bCs/>
                <w:sz w:val="22"/>
                <w:szCs w:val="22"/>
                <w:lang w:val="es-MX" w:eastAsia="es-MX"/>
              </w:rPr>
              <w:t>MENORES 0-11 AÑOS COMPARTIENDO HABITACIÓN CON DOS ADULTOS</w:t>
            </w:r>
          </w:p>
        </w:tc>
      </w:tr>
      <w:tr w:rsidR="00880175" w:rsidRPr="00880175" w:rsidTr="00880175">
        <w:trPr>
          <w:trHeight w:val="288"/>
          <w:jc w:val="center"/>
        </w:trPr>
        <w:tc>
          <w:tcPr>
            <w:tcW w:w="7940" w:type="dxa"/>
            <w:gridSpan w:val="4"/>
            <w:tcBorders>
              <w:top w:val="single" w:sz="8" w:space="0" w:color="auto"/>
              <w:left w:val="single" w:sz="8" w:space="0" w:color="auto"/>
              <w:bottom w:val="single" w:sz="4" w:space="0" w:color="auto"/>
              <w:right w:val="single" w:sz="8" w:space="0" w:color="000000"/>
            </w:tcBorders>
            <w:shd w:val="clear" w:color="FFFFCC" w:fill="FFFFFF"/>
            <w:noWrap/>
            <w:vAlign w:val="center"/>
            <w:hideMark/>
          </w:tcPr>
          <w:p w:rsidR="00880175" w:rsidRPr="00880175" w:rsidRDefault="00880175" w:rsidP="00880175">
            <w:pPr>
              <w:jc w:val="center"/>
              <w:rPr>
                <w:rFonts w:ascii="Aptos Narrow" w:eastAsia="Times New Roman" w:hAnsi="Aptos Narrow" w:cs="Times New Roman"/>
                <w:b/>
                <w:bCs/>
                <w:sz w:val="22"/>
                <w:szCs w:val="22"/>
                <w:lang w:val="es-MX" w:eastAsia="es-MX"/>
              </w:rPr>
            </w:pPr>
            <w:r w:rsidRPr="00880175">
              <w:rPr>
                <w:rFonts w:ascii="Aptos Narrow" w:eastAsia="Times New Roman" w:hAnsi="Aptos Narrow" w:cs="Times New Roman"/>
                <w:b/>
                <w:bCs/>
                <w:sz w:val="22"/>
                <w:szCs w:val="22"/>
                <w:lang w:val="es-MX" w:eastAsia="es-MX"/>
              </w:rPr>
              <w:t xml:space="preserve">TARIFAS SUJETAS A DISPONIBILIDAD Y CAMBIO SIN PREVIO AVISO </w:t>
            </w:r>
          </w:p>
        </w:tc>
      </w:tr>
      <w:tr w:rsidR="00880175" w:rsidRPr="00880175" w:rsidTr="00880175">
        <w:trPr>
          <w:trHeight w:val="300"/>
          <w:jc w:val="center"/>
        </w:trPr>
        <w:tc>
          <w:tcPr>
            <w:tcW w:w="79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80175" w:rsidRPr="00880175" w:rsidRDefault="00880175" w:rsidP="00880175">
            <w:pPr>
              <w:jc w:val="center"/>
              <w:rPr>
                <w:rFonts w:ascii="Aptos Narrow" w:eastAsia="Times New Roman" w:hAnsi="Aptos Narrow" w:cs="Times New Roman"/>
                <w:b/>
                <w:bCs/>
                <w:sz w:val="22"/>
                <w:szCs w:val="22"/>
                <w:lang w:val="es-MX" w:eastAsia="es-MX"/>
              </w:rPr>
            </w:pPr>
            <w:r w:rsidRPr="00880175">
              <w:rPr>
                <w:rFonts w:ascii="Aptos Narrow" w:eastAsia="Times New Roman" w:hAnsi="Aptos Narrow" w:cs="Times New Roman"/>
                <w:b/>
                <w:bCs/>
                <w:sz w:val="22"/>
                <w:szCs w:val="22"/>
                <w:lang w:val="es-MX" w:eastAsia="es-MX"/>
              </w:rPr>
              <w:t>CONSULTAR SUPLEMENTO PARA SEMANA SANTA, VERANO, NAVIDAD Y FIN DE AÑO</w:t>
            </w:r>
          </w:p>
        </w:tc>
      </w:tr>
    </w:tbl>
    <w:p w:rsidR="00552C68" w:rsidRDefault="00552C68" w:rsidP="00552C68">
      <w:pPr>
        <w:rPr>
          <w:rFonts w:eastAsia="Calibri" w:cs="Tahoma"/>
          <w:b/>
          <w:color w:val="000000" w:themeColor="text1"/>
          <w:lang w:val="es-MX"/>
        </w:rPr>
      </w:pPr>
    </w:p>
    <w:tbl>
      <w:tblPr>
        <w:tblW w:w="5700" w:type="dxa"/>
        <w:jc w:val="center"/>
        <w:tblCellMar>
          <w:left w:w="70" w:type="dxa"/>
          <w:right w:w="70" w:type="dxa"/>
        </w:tblCellMar>
        <w:tblLook w:val="04A0" w:firstRow="1" w:lastRow="0" w:firstColumn="1" w:lastColumn="0" w:noHBand="0" w:noVBand="1"/>
      </w:tblPr>
      <w:tblGrid>
        <w:gridCol w:w="1084"/>
        <w:gridCol w:w="1246"/>
        <w:gridCol w:w="3370"/>
      </w:tblGrid>
      <w:tr w:rsidR="00552C68" w:rsidRPr="00552C68" w:rsidTr="00552C68">
        <w:trPr>
          <w:trHeight w:val="300"/>
          <w:jc w:val="center"/>
        </w:trPr>
        <w:tc>
          <w:tcPr>
            <w:tcW w:w="57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HOTELES PREVISTOS O SIMILARES </w:t>
            </w:r>
          </w:p>
        </w:tc>
      </w:tr>
      <w:tr w:rsidR="00552C68" w:rsidRPr="00552C68" w:rsidTr="00552C68">
        <w:trPr>
          <w:trHeight w:val="300"/>
          <w:jc w:val="center"/>
        </w:trPr>
        <w:tc>
          <w:tcPr>
            <w:tcW w:w="1084" w:type="dxa"/>
            <w:tcBorders>
              <w:top w:val="nil"/>
              <w:left w:val="single" w:sz="8" w:space="0" w:color="auto"/>
              <w:bottom w:val="nil"/>
              <w:right w:val="single" w:sz="8" w:space="0" w:color="auto"/>
            </w:tcBorders>
            <w:shd w:val="clear" w:color="000000" w:fill="000000"/>
            <w:noWrap/>
            <w:vAlign w:val="center"/>
            <w:hideMark/>
          </w:tcPr>
          <w:p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Categoría</w:t>
            </w:r>
          </w:p>
        </w:tc>
        <w:tc>
          <w:tcPr>
            <w:tcW w:w="1246" w:type="dxa"/>
            <w:tcBorders>
              <w:top w:val="nil"/>
              <w:left w:val="nil"/>
              <w:bottom w:val="nil"/>
              <w:right w:val="single" w:sz="8" w:space="0" w:color="auto"/>
            </w:tcBorders>
            <w:shd w:val="clear" w:color="000000" w:fill="000000"/>
            <w:noWrap/>
            <w:vAlign w:val="center"/>
            <w:hideMark/>
          </w:tcPr>
          <w:p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Ciudad </w:t>
            </w:r>
          </w:p>
        </w:tc>
        <w:tc>
          <w:tcPr>
            <w:tcW w:w="3370" w:type="dxa"/>
            <w:tcBorders>
              <w:top w:val="nil"/>
              <w:left w:val="nil"/>
              <w:bottom w:val="nil"/>
              <w:right w:val="single" w:sz="8" w:space="0" w:color="auto"/>
            </w:tcBorders>
            <w:shd w:val="clear" w:color="000000" w:fill="000000"/>
            <w:noWrap/>
            <w:vAlign w:val="center"/>
            <w:hideMark/>
          </w:tcPr>
          <w:p w:rsidR="00552C68" w:rsidRPr="00552C68" w:rsidRDefault="00552C68" w:rsidP="00552C68">
            <w:pPr>
              <w:jc w:val="center"/>
              <w:rPr>
                <w:rFonts w:ascii="Calibri" w:eastAsia="Times New Roman" w:hAnsi="Calibri" w:cs="Calibri"/>
                <w:b/>
                <w:bCs/>
                <w:color w:val="FFFFFF"/>
                <w:sz w:val="22"/>
                <w:szCs w:val="22"/>
                <w:lang w:val="es-MX" w:eastAsia="es-MX"/>
              </w:rPr>
            </w:pPr>
            <w:r w:rsidRPr="00552C68">
              <w:rPr>
                <w:rFonts w:ascii="Calibri" w:eastAsia="Times New Roman" w:hAnsi="Calibri" w:cs="Calibri"/>
                <w:b/>
                <w:bCs/>
                <w:color w:val="FFFFFF"/>
                <w:sz w:val="22"/>
                <w:szCs w:val="22"/>
                <w:lang w:val="es-MX" w:eastAsia="es-MX"/>
              </w:rPr>
              <w:t xml:space="preserve">Hotel </w:t>
            </w:r>
          </w:p>
        </w:tc>
      </w:tr>
      <w:tr w:rsidR="00552C68" w:rsidRPr="00552C68" w:rsidTr="00552C68">
        <w:trPr>
          <w:trHeight w:val="288"/>
          <w:jc w:val="center"/>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TURISTA</w:t>
            </w:r>
          </w:p>
        </w:tc>
        <w:tc>
          <w:tcPr>
            <w:tcW w:w="1246" w:type="dxa"/>
            <w:tcBorders>
              <w:top w:val="single" w:sz="8" w:space="0" w:color="auto"/>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single" w:sz="8" w:space="0" w:color="auto"/>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Hotel Royal Bangkok Chinatown</w:t>
            </w:r>
          </w:p>
        </w:tc>
      </w:tr>
      <w:tr w:rsidR="00552C68" w:rsidRPr="00552C68" w:rsidTr="00552C68">
        <w:trPr>
          <w:trHeight w:val="288"/>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Wiang</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Inn</w:t>
            </w:r>
            <w:proofErr w:type="spellEnd"/>
          </w:p>
        </w:tc>
      </w:tr>
      <w:tr w:rsidR="00552C68" w:rsidRPr="00552C68" w:rsidTr="00552C68">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p>
        </w:tc>
      </w:tr>
      <w:tr w:rsidR="00552C68" w:rsidRPr="00552C68" w:rsidTr="00552C68">
        <w:trPr>
          <w:trHeight w:val="300"/>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PRIMERA</w:t>
            </w: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Holiday </w:t>
            </w:r>
            <w:proofErr w:type="spellStart"/>
            <w:r w:rsidRPr="00552C68">
              <w:rPr>
                <w:rFonts w:ascii="Calibri" w:eastAsia="Times New Roman" w:hAnsi="Calibri" w:cs="Calibri"/>
                <w:color w:val="000000"/>
                <w:sz w:val="22"/>
                <w:szCs w:val="22"/>
                <w:lang w:val="es-MX" w:eastAsia="es-MX"/>
              </w:rPr>
              <w:t>inn</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Silom</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Heritage</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r w:rsidRPr="00552C68">
              <w:rPr>
                <w:rFonts w:ascii="Calibri" w:eastAsia="Times New Roman" w:hAnsi="Calibri" w:cs="Calibri"/>
                <w:color w:val="000000"/>
                <w:sz w:val="22"/>
                <w:szCs w:val="22"/>
                <w:lang w:val="es-MX" w:eastAsia="es-MX"/>
              </w:rPr>
              <w:t xml:space="preserve"> Premier</w:t>
            </w:r>
          </w:p>
        </w:tc>
      </w:tr>
      <w:tr w:rsidR="00552C68" w:rsidRPr="00552C68" w:rsidTr="00552C68">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SUPERIOR</w:t>
            </w: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F4742E" w:rsidP="00552C68">
            <w:pPr>
              <w:rPr>
                <w:rFonts w:ascii="Calibri" w:eastAsia="Times New Roman" w:hAnsi="Calibri" w:cs="Calibri"/>
                <w:color w:val="000000"/>
                <w:sz w:val="22"/>
                <w:szCs w:val="22"/>
                <w:lang w:val="es-MX" w:eastAsia="es-MX"/>
              </w:rPr>
            </w:pPr>
            <w:r w:rsidRPr="00F4742E">
              <w:rPr>
                <w:rFonts w:ascii="Calibri" w:eastAsia="Times New Roman" w:hAnsi="Calibri" w:cs="Calibri"/>
                <w:color w:val="000000"/>
                <w:sz w:val="22"/>
                <w:szCs w:val="22"/>
                <w:lang w:val="es-MX" w:eastAsia="es-MX"/>
              </w:rPr>
              <w:t>Hotel Pullman G</w:t>
            </w:r>
          </w:p>
        </w:tc>
      </w:tr>
      <w:tr w:rsidR="00552C68" w:rsidRPr="00552C68"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Topland</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Imperial </w:t>
            </w:r>
            <w:proofErr w:type="spellStart"/>
            <w:r w:rsidRPr="00552C68">
              <w:rPr>
                <w:rFonts w:ascii="Calibri" w:eastAsia="Times New Roman" w:hAnsi="Calibri" w:cs="Calibri"/>
                <w:color w:val="000000"/>
                <w:sz w:val="22"/>
                <w:szCs w:val="22"/>
                <w:lang w:val="es-MX" w:eastAsia="es-MX"/>
              </w:rPr>
              <w:t>River</w:t>
            </w:r>
            <w:proofErr w:type="spellEnd"/>
            <w:r w:rsidRPr="00552C68">
              <w:rPr>
                <w:rFonts w:ascii="Calibri" w:eastAsia="Times New Roman" w:hAnsi="Calibri" w:cs="Calibri"/>
                <w:color w:val="000000"/>
                <w:sz w:val="22"/>
                <w:szCs w:val="22"/>
                <w:lang w:val="es-MX" w:eastAsia="es-MX"/>
              </w:rPr>
              <w:t xml:space="preserve"> House</w:t>
            </w:r>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Empress</w:t>
            </w:r>
            <w:proofErr w:type="spellEnd"/>
            <w:r w:rsidRPr="00552C68">
              <w:rPr>
                <w:rFonts w:ascii="Calibri" w:eastAsia="Times New Roman" w:hAnsi="Calibri" w:cs="Calibri"/>
                <w:color w:val="000000"/>
                <w:sz w:val="22"/>
                <w:szCs w:val="22"/>
                <w:lang w:val="es-MX" w:eastAsia="es-MX"/>
              </w:rPr>
              <w:t xml:space="preserve"> Premier</w:t>
            </w:r>
          </w:p>
        </w:tc>
      </w:tr>
      <w:tr w:rsidR="00552C68" w:rsidRPr="00552C68" w:rsidTr="00552C68">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52C68" w:rsidRPr="00552C68" w:rsidRDefault="00552C68" w:rsidP="00552C68">
            <w:pPr>
              <w:jc w:val="cente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LUJO</w:t>
            </w: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Shangri</w:t>
            </w:r>
            <w:proofErr w:type="spellEnd"/>
            <w:r w:rsidRPr="00552C68">
              <w:rPr>
                <w:rFonts w:ascii="Calibri" w:eastAsia="Times New Roman" w:hAnsi="Calibri" w:cs="Calibri"/>
                <w:color w:val="000000"/>
                <w:sz w:val="22"/>
                <w:szCs w:val="22"/>
                <w:lang w:val="es-MX" w:eastAsia="es-MX"/>
              </w:rPr>
              <w:t xml:space="preserve"> - La</w:t>
            </w:r>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Resotel</w:t>
            </w:r>
            <w:proofErr w:type="spellEnd"/>
            <w:r w:rsidRPr="00552C68">
              <w:rPr>
                <w:rFonts w:ascii="Calibri" w:eastAsia="Times New Roman" w:hAnsi="Calibri" w:cs="Calibri"/>
                <w:color w:val="000000"/>
                <w:sz w:val="22"/>
                <w:szCs w:val="22"/>
                <w:lang w:val="es-MX" w:eastAsia="es-MX"/>
              </w:rPr>
              <w:t xml:space="preserve"> 4*</w:t>
            </w:r>
          </w:p>
        </w:tc>
      </w:tr>
      <w:tr w:rsidR="00552C68" w:rsidRPr="00552C68" w:rsidTr="00552C68">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Yodia</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Heritage</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The</w:t>
            </w:r>
            <w:proofErr w:type="spellEnd"/>
            <w:r w:rsidRPr="00552C68">
              <w:rPr>
                <w:rFonts w:ascii="Calibri" w:eastAsia="Times New Roman" w:hAnsi="Calibri" w:cs="Calibri"/>
                <w:color w:val="000000"/>
                <w:sz w:val="22"/>
                <w:szCs w:val="22"/>
                <w:lang w:val="es-MX" w:eastAsia="es-MX"/>
              </w:rPr>
              <w:t xml:space="preserve"> </w:t>
            </w:r>
            <w:proofErr w:type="spellStart"/>
            <w:r w:rsidRPr="00552C68">
              <w:rPr>
                <w:rFonts w:ascii="Calibri" w:eastAsia="Times New Roman" w:hAnsi="Calibri" w:cs="Calibri"/>
                <w:color w:val="000000"/>
                <w:sz w:val="22"/>
                <w:szCs w:val="22"/>
                <w:lang w:val="es-MX" w:eastAsia="es-MX"/>
              </w:rPr>
              <w:t>Riverie</w:t>
            </w:r>
            <w:proofErr w:type="spellEnd"/>
          </w:p>
        </w:tc>
      </w:tr>
      <w:tr w:rsidR="00552C68" w:rsidRPr="00552C68" w:rsidTr="00552C68">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rsidR="00552C68" w:rsidRPr="00552C68" w:rsidRDefault="00552C68" w:rsidP="00552C68">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r w:rsidRPr="00552C68">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rsidR="00552C68" w:rsidRPr="00552C68" w:rsidRDefault="00552C68" w:rsidP="00552C68">
            <w:pPr>
              <w:rPr>
                <w:rFonts w:ascii="Calibri" w:eastAsia="Times New Roman" w:hAnsi="Calibri" w:cs="Calibri"/>
                <w:color w:val="000000"/>
                <w:sz w:val="22"/>
                <w:szCs w:val="22"/>
                <w:lang w:val="es-MX" w:eastAsia="es-MX"/>
              </w:rPr>
            </w:pPr>
            <w:proofErr w:type="spellStart"/>
            <w:r w:rsidRPr="00552C68">
              <w:rPr>
                <w:rFonts w:ascii="Calibri" w:eastAsia="Times New Roman" w:hAnsi="Calibri" w:cs="Calibri"/>
                <w:color w:val="000000"/>
                <w:sz w:val="22"/>
                <w:szCs w:val="22"/>
                <w:lang w:val="es-MX" w:eastAsia="es-MX"/>
              </w:rPr>
              <w:t>Shangri</w:t>
            </w:r>
            <w:proofErr w:type="spellEnd"/>
            <w:r w:rsidRPr="00552C68">
              <w:rPr>
                <w:rFonts w:ascii="Calibri" w:eastAsia="Times New Roman" w:hAnsi="Calibri" w:cs="Calibri"/>
                <w:color w:val="000000"/>
                <w:sz w:val="22"/>
                <w:szCs w:val="22"/>
                <w:lang w:val="es-MX" w:eastAsia="es-MX"/>
              </w:rPr>
              <w:t xml:space="preserve"> - La</w:t>
            </w:r>
          </w:p>
        </w:tc>
      </w:tr>
    </w:tbl>
    <w:p w:rsidR="00552C68" w:rsidRDefault="00552C68" w:rsidP="00552C68">
      <w:pPr>
        <w:rPr>
          <w:rFonts w:eastAsia="Calibri" w:cs="Tahoma"/>
          <w:b/>
          <w:color w:val="000000" w:themeColor="text1"/>
          <w:lang w:val="es-MX"/>
        </w:rPr>
      </w:pPr>
    </w:p>
    <w:p w:rsidR="00552C68" w:rsidRPr="00F9515F" w:rsidRDefault="00552C68" w:rsidP="00552C68">
      <w:pPr>
        <w:rPr>
          <w:rFonts w:eastAsia="Calibri" w:cs="Tahoma"/>
          <w:b/>
          <w:color w:val="000000" w:themeColor="text1"/>
          <w:lang w:val="es-MX"/>
        </w:rPr>
      </w:pPr>
    </w:p>
    <w:p w:rsidR="00552C68" w:rsidRDefault="00552C68" w:rsidP="00552C68">
      <w:pPr>
        <w:rPr>
          <w:rFonts w:eastAsia="Calibri" w:cs="Tahoma"/>
          <w:b/>
          <w:color w:val="000000" w:themeColor="text1"/>
        </w:rPr>
      </w:pPr>
      <w:r w:rsidRPr="00173D5B">
        <w:rPr>
          <w:rFonts w:eastAsia="Calibri" w:cs="Tahoma"/>
          <w:b/>
          <w:color w:val="000000" w:themeColor="text1"/>
        </w:rPr>
        <w:t>NOTAS IMPORTANTES:</w:t>
      </w:r>
    </w:p>
    <w:p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552C68" w:rsidRPr="00FC19E4" w:rsidRDefault="00552C68" w:rsidP="00552C6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552C68" w:rsidRPr="00FC19E4" w:rsidRDefault="00552C68" w:rsidP="00552C6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552C68" w:rsidRPr="00FC19E4" w:rsidRDefault="00552C68" w:rsidP="00552C6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552C68" w:rsidRDefault="00552C68" w:rsidP="00552C6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552C68" w:rsidRPr="00BE2BB8" w:rsidRDefault="00552C68" w:rsidP="00552C68">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552C68" w:rsidRDefault="00552C68" w:rsidP="00552C68">
      <w:pPr>
        <w:pStyle w:val="Prrafodelista"/>
        <w:numPr>
          <w:ilvl w:val="0"/>
          <w:numId w:val="2"/>
        </w:numPr>
        <w:tabs>
          <w:tab w:val="left" w:pos="851"/>
        </w:tabs>
        <w:jc w:val="both"/>
        <w:rPr>
          <w:sz w:val="20"/>
          <w:szCs w:val="20"/>
        </w:rPr>
      </w:pPr>
      <w:r w:rsidRPr="00FF14A5">
        <w:rPr>
          <w:sz w:val="20"/>
          <w:szCs w:val="20"/>
        </w:rPr>
        <w:t>Para la primera noche en el hotel de Rio Kwai, al que se accede en lancha, se deberá llevar una mochila aparte con lo esencial para pasar la noche, la maleta quedará en el autobús hasta el día siguiente.</w:t>
      </w:r>
    </w:p>
    <w:p w:rsidR="00552C68" w:rsidRDefault="00552C68" w:rsidP="00552C68">
      <w:pPr>
        <w:rPr>
          <w:rFonts w:eastAsia="Calibri" w:cs="Tahoma"/>
          <w:b/>
          <w:color w:val="000000" w:themeColor="text1"/>
          <w:lang w:val="es-MX"/>
        </w:rPr>
      </w:pPr>
    </w:p>
    <w:p w:rsidR="00455952" w:rsidRPr="00552C68" w:rsidRDefault="00455952" w:rsidP="00552C68"/>
    <w:sectPr w:rsidR="00455952" w:rsidRPr="00552C68"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3ABA" w:rsidRDefault="005F3ABA" w:rsidP="00254EAC">
      <w:r>
        <w:separator/>
      </w:r>
    </w:p>
  </w:endnote>
  <w:endnote w:type="continuationSeparator" w:id="0">
    <w:p w:rsidR="005F3ABA" w:rsidRDefault="005F3ABA"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3ABA" w:rsidRDefault="005F3ABA" w:rsidP="00254EAC">
      <w:r>
        <w:separator/>
      </w:r>
    </w:p>
  </w:footnote>
  <w:footnote w:type="continuationSeparator" w:id="0">
    <w:p w:rsidR="005F3ABA" w:rsidRDefault="005F3ABA"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52294"/>
    <w:rsid w:val="001837CE"/>
    <w:rsid w:val="00191CEF"/>
    <w:rsid w:val="0019508C"/>
    <w:rsid w:val="001A0ED2"/>
    <w:rsid w:val="001B3468"/>
    <w:rsid w:val="001C558B"/>
    <w:rsid w:val="001D7F7E"/>
    <w:rsid w:val="00206327"/>
    <w:rsid w:val="00210ACE"/>
    <w:rsid w:val="00227DB2"/>
    <w:rsid w:val="00254EAC"/>
    <w:rsid w:val="00271ECE"/>
    <w:rsid w:val="00272C44"/>
    <w:rsid w:val="00283855"/>
    <w:rsid w:val="002C114B"/>
    <w:rsid w:val="002C28F0"/>
    <w:rsid w:val="002C4A24"/>
    <w:rsid w:val="00300D83"/>
    <w:rsid w:val="00317A58"/>
    <w:rsid w:val="00326E21"/>
    <w:rsid w:val="00347C62"/>
    <w:rsid w:val="003509DE"/>
    <w:rsid w:val="003962C1"/>
    <w:rsid w:val="0039660F"/>
    <w:rsid w:val="003A0597"/>
    <w:rsid w:val="003B518E"/>
    <w:rsid w:val="003C288B"/>
    <w:rsid w:val="003C4D83"/>
    <w:rsid w:val="003D45FA"/>
    <w:rsid w:val="003D7626"/>
    <w:rsid w:val="00414ED6"/>
    <w:rsid w:val="004371E2"/>
    <w:rsid w:val="00455952"/>
    <w:rsid w:val="00462792"/>
    <w:rsid w:val="0046380D"/>
    <w:rsid w:val="004A7BD2"/>
    <w:rsid w:val="004C559C"/>
    <w:rsid w:val="004E211B"/>
    <w:rsid w:val="004E5836"/>
    <w:rsid w:val="00525531"/>
    <w:rsid w:val="005323FA"/>
    <w:rsid w:val="00552C68"/>
    <w:rsid w:val="0057450A"/>
    <w:rsid w:val="005B01E6"/>
    <w:rsid w:val="005C177B"/>
    <w:rsid w:val="005E0BAF"/>
    <w:rsid w:val="005E2F4B"/>
    <w:rsid w:val="005F3ABA"/>
    <w:rsid w:val="0061401A"/>
    <w:rsid w:val="00652051"/>
    <w:rsid w:val="006B5B4D"/>
    <w:rsid w:val="0072138E"/>
    <w:rsid w:val="00750C31"/>
    <w:rsid w:val="007836C8"/>
    <w:rsid w:val="00791D58"/>
    <w:rsid w:val="007A018E"/>
    <w:rsid w:val="007D2A8C"/>
    <w:rsid w:val="007E4444"/>
    <w:rsid w:val="007E4F0E"/>
    <w:rsid w:val="007E5EEE"/>
    <w:rsid w:val="007F6774"/>
    <w:rsid w:val="00800376"/>
    <w:rsid w:val="008008A5"/>
    <w:rsid w:val="0082210E"/>
    <w:rsid w:val="00824C4D"/>
    <w:rsid w:val="00880175"/>
    <w:rsid w:val="008A075F"/>
    <w:rsid w:val="008A0AEA"/>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CF4A72"/>
    <w:rsid w:val="00D373F5"/>
    <w:rsid w:val="00D543C1"/>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4742E"/>
    <w:rsid w:val="00F71143"/>
    <w:rsid w:val="00F769A1"/>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03622007">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175851180">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63342440">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784962698">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88529256">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1828</Words>
  <Characters>10056</Characters>
  <Application>Microsoft Office Word</Application>
  <DocSecurity>0</DocSecurity>
  <Lines>83</Lines>
  <Paragraphs>23</Paragraphs>
  <ScaleCrop>false</ScaleCrop>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2025-06-04T18:36:00Z</dcterms:created>
  <dcterms:modified xsi:type="dcterms:W3CDTF">2025-06-04T18:36:00Z</dcterms:modified>
</cp:coreProperties>
</file>