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8A" w:rsidRDefault="0050188A" w:rsidP="0050188A">
      <w:pPr>
        <w:jc w:val="center"/>
        <w:rPr>
          <w:b/>
          <w:sz w:val="72"/>
          <w:szCs w:val="72"/>
          <w:lang w:val="es-ES"/>
        </w:rPr>
      </w:pPr>
      <w:r w:rsidRPr="000E3122">
        <w:rPr>
          <w:b/>
          <w:sz w:val="72"/>
          <w:szCs w:val="72"/>
          <w:lang w:val="es-ES"/>
        </w:rPr>
        <w:t>Chiapas Sorprendente</w:t>
      </w:r>
    </w:p>
    <w:p w:rsidR="0050188A" w:rsidRDefault="0050188A" w:rsidP="0050188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5 </w:t>
      </w:r>
      <w:r w:rsidRPr="00883B24">
        <w:rPr>
          <w:b/>
          <w:sz w:val="32"/>
          <w:szCs w:val="32"/>
          <w:lang w:val="es-ES"/>
        </w:rPr>
        <w:t>noches</w:t>
      </w: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Tuxtla Gutiérrez - Cañón Del Sumidero - San Cristóbal</w:t>
      </w:r>
    </w:p>
    <w:p w:rsidR="0050188A" w:rsidRPr="0010176B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13:00 horas.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Tuxtla Gutiérrez y traslado al embarcadero del Río Grijalva, para recorrer en lancha el imponente Cañón del Sumidero, maravilla geológica cuyas paredes alcanzan en su máximo punto los 1000 metros de altura, y área natural protegida hogar de miles de especies de flora y fauna propias de la región. Traslado a la Ciudad Colonial de San Cristóbal de Las Casas, fundada en 1528 por el capitán Diego de Mazariegos. Llegada y registro en el hotel de su elección. </w:t>
      </w:r>
      <w:r w:rsidRPr="0010176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50188A" w:rsidRPr="00714A66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- Lagunas De Montebello - San Cristóbal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Salida en dirección a las Lagunas de Montebello, visitando en el trayecto: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Amatenango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del Valle, comunidad indígena conocida por su excelente alfarería en la que aún se utilizan métodos prehispánicos; y las Cascadas El Chiflón, una caída de agua natural donde se originan entre otras las cascadas “El Suspiro”, “Ala de Ángel”, “Arco Iris”, “Quinceañera” y la principal “Velo de Novia”, mismas que forman albercas naturales de intenso color azul en medio de una exuberante vegetación. Llegada a la zona lacustre más bella de México: las Lagunas de Montebello. Este Parque Nacional se compone por varias hectáreas de bosques de pinos y robles, y es famoso por los matices que imparten sus más de 50 lagos al reflejarse la luz del Sol sobre sus aguas cargadas de minerales. Regreso a San Cristóbal de Las Casas.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0188A" w:rsidRPr="000E3122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>
        <w:t>.</w:t>
      </w:r>
      <w:r w:rsidRPr="0010176B">
        <w:t xml:space="preserve">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- Comunidades Indígenas - San Cristóbal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la zona conocida como los Altos de Chiapas para visitar las comunidades indígenas </w:t>
      </w:r>
      <w:proofErr w:type="gramStart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>de</w:t>
      </w:r>
      <w:proofErr w:type="gramEnd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San Juan </w:t>
      </w:r>
      <w:proofErr w:type="spellStart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>Chamula</w:t>
      </w:r>
      <w:proofErr w:type="spellEnd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</w:t>
      </w:r>
      <w:proofErr w:type="spellStart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>Zinacantán</w:t>
      </w:r>
      <w:proofErr w:type="spellEnd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habitadas por el grupo étnico Tzotzil. Ambas son poblaciones de tradiciones ancestrales que conservan sus creencias religiosas y organización social. En San Juan </w:t>
      </w:r>
      <w:proofErr w:type="spellStart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>Chamula</w:t>
      </w:r>
      <w:proofErr w:type="spellEnd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será partícipe de los rituales de curación y oración llevados a cabo en la iglesia. En </w:t>
      </w:r>
      <w:proofErr w:type="spellStart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>Zinacantán</w:t>
      </w:r>
      <w:proofErr w:type="spellEnd"/>
      <w:r w:rsidRPr="000E312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conocerá la casa de artesanas tejedoras, donde será recibido con una bebida regional mientras observa el proceso de elaboración de sus textiles en telares de cintura y tendrá la oportunidad de probar unas deliciosas tortillas hechas a mano, con fuego de leña en una tradicional cocina indígena. Regreso a San Cristóbal de Las Casas. Tarde libre. </w:t>
      </w:r>
      <w:r w:rsidRPr="000E312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>
        <w:t>.</w:t>
      </w:r>
      <w:r w:rsidRPr="00A62282">
        <w:t xml:space="preserve">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Cristóbal - Agua Azul - </w:t>
      </w:r>
      <w:proofErr w:type="spellStart"/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Misol</w:t>
      </w:r>
      <w:proofErr w:type="spellEnd"/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Ha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Palenque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mañana, salida hacia las Cascadas de Agua Azul. Desayuno en ruta. Formadas por los afluentes de los ríos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Shumuljá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Otulún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Tulijá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estas cascadas de aguas cristalinas y hermosas tonalidades turquesa, son también refugio de abundante vegetación y fauna silvestre. Sus cañones poco profundos con acantilados, se convierten en albercas naturales donde es posible refrescarse. Traslado a la Cascada de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Misol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-Ha, que con sus 30 metros de altura, forma una amplia poza en la que se puede nadar. Llegada a la zona arqueológica de Palenque, una de las más importantes de Chiapas por su acervo arquitectónico y escultórico. El Templo de las Inscripciones es uno de sus edificios más representativos, construido para albergar los restos del Rey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Pakal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donde los jeroglíficos detallan la historia de la dinastía que dirigió la ciudad. Se visita también: el Palacio, el Templo de la Cruz Foliada, el Templo del Sol, entre otras. Traslado al hotel.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5</w:t>
      </w:r>
      <w:r>
        <w:t>.</w:t>
      </w:r>
      <w:r w:rsidRPr="00A62282">
        <w:t xml:space="preserve">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Palenque - </w:t>
      </w:r>
      <w:proofErr w:type="spellStart"/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Yaxchilán</w:t>
      </w:r>
      <w:proofErr w:type="spellEnd"/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Bonampak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Palenque</w:t>
      </w:r>
    </w:p>
    <w:p w:rsidR="0050188A" w:rsidRPr="000E3122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Muy temprano, salida hacia Frontera Corozal.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ruta. Una vez ahí, abordará una lancha que lo llevará por las aguas del Río Usumacinta hacia la imponente zona arqueológica de </w:t>
      </w:r>
      <w:proofErr w:type="spellStart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Yaxchilán</w:t>
      </w:r>
      <w:proofErr w:type="spellEnd"/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Se trata de una de las más grandes capitales mayas, que alcanzó su esplendor con su gobernante Pájaro Jaguar IV, descendiente de Escudo Jaguar. Prueba de ello son sus magníficas estelas y dinteles labrados en piedra.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Comida.</w:t>
      </w: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Traslado a Bonampak, cuyo nombre significa "Muros Pintados", y en ello reside la fama de este sitio, ya que sobre los muros de los recintos se encuentran las pinturas mejor conservadas del Mundo Maya. Regreso a Palenque.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6</w:t>
      </w:r>
      <w:r>
        <w:t>.</w:t>
      </w:r>
      <w:r w:rsidRPr="00A62282">
        <w:t xml:space="preserve"> </w:t>
      </w:r>
      <w:r w:rsidRPr="000E3122">
        <w:rPr>
          <w:rFonts w:asciiTheme="minorHAnsi" w:eastAsia="Calibri" w:hAnsiTheme="minorHAnsi" w:cstheme="minorHAnsi"/>
          <w:b/>
          <w:sz w:val="20"/>
          <w:szCs w:val="20"/>
          <w:lang w:val="es-MX"/>
        </w:rPr>
        <w:t>Palenque - Villahermosa (Museo La Venta)</w:t>
      </w:r>
    </w:p>
    <w:p w:rsidR="0050188A" w:rsidRPr="000E3122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Traslado a la ciudad de Villahermosa y visita del museo “La Venta”, que atesora una de las más grandes colecciones de piezas pertenecientes a la Cultura Olmeca. Dividido en 2 áreas: zoológica y arqueológica, la primera exhibe animales pertenecientes a esta región tropical; y la segunda presenta esculturas que se clasifican en 3 grupos: altares, estelas y las impresionantes cabezas colosales. Traslado al Aeropuerto o Terminal de Autobuses de Villahermosa.</w:t>
      </w:r>
    </w:p>
    <w:p w:rsidR="0050188A" w:rsidRPr="000E3122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0E312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Salida después de las 17:00 horas.</w:t>
      </w:r>
    </w:p>
    <w:p w:rsidR="0050188A" w:rsidRPr="00714A66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Pr="00714A66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50188A" w:rsidRPr="00EE5C98" w:rsidRDefault="0050188A" w:rsidP="0050188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Pr="00B56B0D" w:rsidRDefault="0050188A" w:rsidP="0050188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B26B" wp14:editId="3FBBB1CD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88A" w:rsidRPr="00F74623" w:rsidRDefault="0050188A" w:rsidP="0050188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B26B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50188A" w:rsidRPr="00F74623" w:rsidRDefault="0050188A" w:rsidP="0050188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 xml:space="preserve">Alojamiento </w:t>
      </w:r>
      <w:r w:rsidR="00D7639D" w:rsidRPr="00EE5C98">
        <w:rPr>
          <w:sz w:val="20"/>
          <w:szCs w:val="20"/>
          <w:lang w:val="es-ES"/>
        </w:rPr>
        <w:t xml:space="preserve">en hoteles de su elección, categorías: </w:t>
      </w:r>
      <w:r w:rsidRPr="00EE5C98">
        <w:rPr>
          <w:sz w:val="20"/>
          <w:szCs w:val="20"/>
          <w:lang w:val="es-ES"/>
        </w:rPr>
        <w:t>Primera (P) Y Boutique (B)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>Transporte</w:t>
      </w:r>
      <w:r w:rsidR="00D7639D" w:rsidRPr="00EE5C98">
        <w:rPr>
          <w:sz w:val="20"/>
          <w:szCs w:val="20"/>
          <w:lang w:val="es-ES"/>
        </w:rPr>
        <w:t xml:space="preserve"> en unidades con aire acondicionado durante todo el recorrido.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 xml:space="preserve">Alimentos 2 </w:t>
      </w:r>
      <w:r w:rsidR="00D7639D" w:rsidRPr="00EE5C98">
        <w:rPr>
          <w:sz w:val="20"/>
          <w:szCs w:val="20"/>
          <w:lang w:val="es-ES"/>
        </w:rPr>
        <w:t>desayunos y 1 comida</w:t>
      </w:r>
      <w:r w:rsidRPr="00EE5C98">
        <w:rPr>
          <w:sz w:val="20"/>
          <w:szCs w:val="20"/>
          <w:lang w:val="es-ES"/>
        </w:rPr>
        <w:t>.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EE5C98">
        <w:rPr>
          <w:sz w:val="20"/>
          <w:szCs w:val="20"/>
          <w:lang w:val="es-ES"/>
        </w:rPr>
        <w:t xml:space="preserve">Visitas </w:t>
      </w:r>
      <w:r w:rsidR="00D7639D" w:rsidRPr="00EE5C98">
        <w:rPr>
          <w:sz w:val="20"/>
          <w:szCs w:val="20"/>
          <w:lang w:val="es-ES"/>
        </w:rPr>
        <w:t>con entradas incluidas según itinerario</w:t>
      </w:r>
      <w:r w:rsidRPr="00EE5C98">
        <w:rPr>
          <w:sz w:val="20"/>
          <w:szCs w:val="20"/>
          <w:lang w:val="es-ES"/>
        </w:rPr>
        <w:t>.</w:t>
      </w:r>
    </w:p>
    <w:p w:rsidR="0050188A" w:rsidRPr="007E723E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pt-PT"/>
        </w:rPr>
      </w:pPr>
      <w:r w:rsidRPr="007E723E">
        <w:rPr>
          <w:sz w:val="20"/>
          <w:szCs w:val="20"/>
          <w:lang w:val="pt-PT"/>
        </w:rPr>
        <w:t xml:space="preserve">Impuestos </w:t>
      </w:r>
      <w:r w:rsidR="00D7639D" w:rsidRPr="007E723E">
        <w:rPr>
          <w:sz w:val="20"/>
          <w:szCs w:val="20"/>
          <w:lang w:val="pt-PT"/>
        </w:rPr>
        <w:t xml:space="preserve">de hospedaje e </w:t>
      </w:r>
      <w:r w:rsidRPr="007E723E">
        <w:rPr>
          <w:sz w:val="20"/>
          <w:szCs w:val="20"/>
          <w:lang w:val="pt-PT"/>
        </w:rPr>
        <w:t>Iva.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CA4B41">
        <w:rPr>
          <w:sz w:val="20"/>
          <w:szCs w:val="20"/>
          <w:lang w:val="es-ES"/>
        </w:rPr>
        <w:t xml:space="preserve">Chofer </w:t>
      </w:r>
      <w:r w:rsidR="00D7639D" w:rsidRPr="00CA4B41">
        <w:rPr>
          <w:sz w:val="20"/>
          <w:szCs w:val="20"/>
          <w:lang w:val="es-ES"/>
        </w:rPr>
        <w:t xml:space="preserve">guía español / ingles </w:t>
      </w:r>
    </w:p>
    <w:p w:rsidR="0050188A" w:rsidRDefault="0050188A" w:rsidP="0050188A">
      <w:pPr>
        <w:pStyle w:val="Prrafodelista"/>
        <w:numPr>
          <w:ilvl w:val="0"/>
          <w:numId w:val="2"/>
        </w:numPr>
        <w:rPr>
          <w:sz w:val="20"/>
          <w:szCs w:val="20"/>
          <w:lang w:val="es-ES"/>
        </w:rPr>
      </w:pPr>
      <w:r w:rsidRPr="00CA4B41">
        <w:rPr>
          <w:sz w:val="20"/>
          <w:szCs w:val="20"/>
          <w:lang w:val="es-ES"/>
        </w:rPr>
        <w:t xml:space="preserve">Guía </w:t>
      </w:r>
      <w:r w:rsidR="00D7639D" w:rsidRPr="00CA4B41">
        <w:rPr>
          <w:sz w:val="20"/>
          <w:szCs w:val="20"/>
          <w:lang w:val="es-ES"/>
        </w:rPr>
        <w:t>en zonas arqueológicas</w:t>
      </w:r>
    </w:p>
    <w:p w:rsidR="0050188A" w:rsidRDefault="0050188A" w:rsidP="0050188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50188A" w:rsidRPr="00EE5C98" w:rsidRDefault="0050188A" w:rsidP="0050188A">
      <w:pPr>
        <w:pStyle w:val="Prrafodelista"/>
        <w:ind w:left="927"/>
        <w:rPr>
          <w:sz w:val="20"/>
          <w:szCs w:val="20"/>
          <w:lang w:val="es-ES"/>
        </w:rPr>
      </w:pPr>
    </w:p>
    <w:p w:rsidR="0050188A" w:rsidRDefault="0050188A" w:rsidP="0050188A">
      <w:pPr>
        <w:ind w:left="567"/>
        <w:rPr>
          <w:b/>
        </w:rPr>
      </w:pPr>
    </w:p>
    <w:p w:rsidR="0050188A" w:rsidRPr="00B56B0D" w:rsidRDefault="0050188A" w:rsidP="0050188A">
      <w:pPr>
        <w:ind w:left="567"/>
        <w:rPr>
          <w:b/>
        </w:rPr>
      </w:pPr>
      <w:r w:rsidRPr="00B56B0D">
        <w:rPr>
          <w:b/>
        </w:rPr>
        <w:t>NO Incluye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0188A" w:rsidRPr="00B56B0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0188A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B66FD1" w:rsidRDefault="00B66FD1" w:rsidP="00B66FD1">
      <w:pPr>
        <w:tabs>
          <w:tab w:val="left" w:pos="851"/>
        </w:tabs>
        <w:rPr>
          <w:sz w:val="20"/>
          <w:szCs w:val="20"/>
        </w:rPr>
      </w:pPr>
    </w:p>
    <w:p w:rsidR="00B66FD1" w:rsidRDefault="00B66FD1" w:rsidP="00B66FD1">
      <w:pPr>
        <w:tabs>
          <w:tab w:val="left" w:pos="851"/>
        </w:tabs>
        <w:rPr>
          <w:sz w:val="20"/>
          <w:szCs w:val="20"/>
        </w:rPr>
      </w:pPr>
    </w:p>
    <w:p w:rsidR="00253861" w:rsidRDefault="00253861" w:rsidP="00B66FD1">
      <w:pPr>
        <w:tabs>
          <w:tab w:val="left" w:pos="851"/>
        </w:tabs>
        <w:rPr>
          <w:sz w:val="20"/>
          <w:szCs w:val="20"/>
        </w:rPr>
      </w:pPr>
    </w:p>
    <w:p w:rsidR="00253861" w:rsidRPr="00B66FD1" w:rsidRDefault="00253861" w:rsidP="00B66FD1">
      <w:pPr>
        <w:tabs>
          <w:tab w:val="left" w:pos="851"/>
        </w:tabs>
        <w:rPr>
          <w:sz w:val="20"/>
          <w:szCs w:val="20"/>
        </w:rPr>
      </w:pPr>
    </w:p>
    <w:p w:rsidR="0050188A" w:rsidRPr="00174927" w:rsidRDefault="0050188A" w:rsidP="0050188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0188A" w:rsidRPr="00D0743A" w:rsidTr="009D1C32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0188A" w:rsidRPr="00D0743A" w:rsidRDefault="0050188A" w:rsidP="009D1C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0188A" w:rsidRPr="00D0743A" w:rsidTr="009D1C32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88A" w:rsidRPr="00D0743A" w:rsidRDefault="0050188A" w:rsidP="009D1C32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25386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751"/>
        <w:gridCol w:w="751"/>
        <w:gridCol w:w="751"/>
        <w:gridCol w:w="1276"/>
      </w:tblGrid>
      <w:tr w:rsidR="007E723E" w:rsidRPr="007E723E" w:rsidTr="007E723E">
        <w:trPr>
          <w:trHeight w:val="280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7E723E" w:rsidRPr="007E723E" w:rsidTr="007E723E">
        <w:trPr>
          <w:trHeight w:val="280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7E723E" w:rsidRPr="007E723E" w:rsidTr="007E723E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 2024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7E723E" w:rsidRPr="007E723E" w:rsidTr="007E723E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7,565</w:t>
            </w:r>
          </w:p>
        </w:tc>
      </w:tr>
      <w:tr w:rsidR="007E723E" w:rsidRPr="007E723E" w:rsidTr="007E723E">
        <w:trPr>
          <w:trHeight w:val="280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7E723E" w:rsidRPr="007E723E" w:rsidTr="007E723E">
        <w:trPr>
          <w:trHeight w:val="280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171"/>
        <w:gridCol w:w="3282"/>
        <w:gridCol w:w="554"/>
      </w:tblGrid>
      <w:tr w:rsidR="007E723E" w:rsidRPr="007E723E" w:rsidTr="007E723E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7E723E" w:rsidRPr="007E723E" w:rsidTr="007E723E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CAT</w:t>
            </w:r>
          </w:p>
        </w:tc>
      </w:tr>
      <w:tr w:rsidR="007E723E" w:rsidRPr="007E723E" w:rsidTr="007E723E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 CRISTÓBAL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DIEGO DE MAZARIEGOS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E723E" w:rsidRPr="007E723E" w:rsidTr="007E723E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MANSIÓN DEL VALLE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E723E" w:rsidRPr="007E723E" w:rsidTr="007E723E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E723E" w:rsidRPr="007E723E" w:rsidTr="007E723E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PALENQUE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E723E" w:rsidRPr="007E723E" w:rsidTr="007E723E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3E" w:rsidRPr="007E723E" w:rsidRDefault="007E723E" w:rsidP="007E72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CHAN-KAH VILLAGE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E" w:rsidRPr="007E723E" w:rsidRDefault="007E723E" w:rsidP="007E72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E7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0188A" w:rsidRPr="001166C9" w:rsidRDefault="0050188A" w:rsidP="0050188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0188A" w:rsidRDefault="0050188A" w:rsidP="0050188A">
      <w:pPr>
        <w:rPr>
          <w:sz w:val="20"/>
          <w:szCs w:val="20"/>
          <w:lang w:val="es-ES"/>
        </w:rPr>
      </w:pPr>
    </w:p>
    <w:p w:rsidR="0050188A" w:rsidRPr="005B3A5A" w:rsidRDefault="0050188A" w:rsidP="0050188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50188A" w:rsidRPr="00F6545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50188A" w:rsidRPr="00F6545D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50188A" w:rsidRPr="001D43E7" w:rsidRDefault="0050188A" w:rsidP="0050188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50188A" w:rsidRPr="00556DBB" w:rsidRDefault="0050188A" w:rsidP="0050188A">
      <w:pPr>
        <w:rPr>
          <w:lang w:val="es-MX"/>
        </w:rPr>
      </w:pPr>
    </w:p>
    <w:p w:rsidR="00EC78EF" w:rsidRDefault="00785F89" w:rsidP="00785F89">
      <w:pPr>
        <w:tabs>
          <w:tab w:val="left" w:pos="510"/>
          <w:tab w:val="left" w:pos="1706"/>
        </w:tabs>
      </w:pPr>
      <w:r>
        <w:tab/>
      </w:r>
      <w:r>
        <w:tab/>
      </w:r>
    </w:p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906753" w:rsidRDefault="00906753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sectPr w:rsidR="00EC78EF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8E" w:rsidRDefault="000D3F8E" w:rsidP="00A771DB">
      <w:r>
        <w:separator/>
      </w:r>
    </w:p>
  </w:endnote>
  <w:endnote w:type="continuationSeparator" w:id="0">
    <w:p w:rsidR="000D3F8E" w:rsidRDefault="000D3F8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8E" w:rsidRDefault="000D3F8E" w:rsidP="00A771DB">
      <w:r>
        <w:separator/>
      </w:r>
    </w:p>
  </w:footnote>
  <w:footnote w:type="continuationSeparator" w:id="0">
    <w:p w:rsidR="000D3F8E" w:rsidRDefault="000D3F8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A15F2B" wp14:editId="1DA7B89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B67"/>
    <w:multiLevelType w:val="hybridMultilevel"/>
    <w:tmpl w:val="9A4A929A"/>
    <w:lvl w:ilvl="0" w:tplc="5C242764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4F99"/>
    <w:rsid w:val="000825D6"/>
    <w:rsid w:val="000D3F8E"/>
    <w:rsid w:val="001D1C56"/>
    <w:rsid w:val="001F325C"/>
    <w:rsid w:val="0021505E"/>
    <w:rsid w:val="00225321"/>
    <w:rsid w:val="00253861"/>
    <w:rsid w:val="00266FBD"/>
    <w:rsid w:val="003B350C"/>
    <w:rsid w:val="003B7DFF"/>
    <w:rsid w:val="00453719"/>
    <w:rsid w:val="00463278"/>
    <w:rsid w:val="0050188A"/>
    <w:rsid w:val="006B6C37"/>
    <w:rsid w:val="006D4A8B"/>
    <w:rsid w:val="00765672"/>
    <w:rsid w:val="00785F89"/>
    <w:rsid w:val="007E723E"/>
    <w:rsid w:val="00845060"/>
    <w:rsid w:val="008951B6"/>
    <w:rsid w:val="008B6853"/>
    <w:rsid w:val="00906753"/>
    <w:rsid w:val="00993F8F"/>
    <w:rsid w:val="009F35B4"/>
    <w:rsid w:val="00A771DB"/>
    <w:rsid w:val="00B26DBA"/>
    <w:rsid w:val="00B66FD1"/>
    <w:rsid w:val="00C121EA"/>
    <w:rsid w:val="00C17F50"/>
    <w:rsid w:val="00D7639D"/>
    <w:rsid w:val="00E10655"/>
    <w:rsid w:val="00E32650"/>
    <w:rsid w:val="00E635F3"/>
    <w:rsid w:val="00E82CA5"/>
    <w:rsid w:val="00EC78EF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0188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2023-11-17T17:07:00Z</dcterms:created>
  <dcterms:modified xsi:type="dcterms:W3CDTF">2023-11-17T17:07:00Z</dcterms:modified>
</cp:coreProperties>
</file>