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579E" w:rsidRPr="00883B24" w:rsidRDefault="0009579E" w:rsidP="0009579E">
      <w:pPr>
        <w:jc w:val="center"/>
        <w:rPr>
          <w:b/>
          <w:sz w:val="72"/>
          <w:szCs w:val="72"/>
          <w:lang w:val="es-ES"/>
        </w:rPr>
      </w:pPr>
      <w:r>
        <w:rPr>
          <w:b/>
          <w:sz w:val="72"/>
          <w:szCs w:val="72"/>
          <w:lang w:val="es-ES"/>
        </w:rPr>
        <w:t>China Espectacular</w:t>
      </w:r>
    </w:p>
    <w:p w:rsidR="0009579E" w:rsidRDefault="0009579E" w:rsidP="0009579E">
      <w:pPr>
        <w:jc w:val="center"/>
        <w:rPr>
          <w:b/>
          <w:sz w:val="32"/>
          <w:szCs w:val="32"/>
          <w:lang w:val="es-ES"/>
        </w:rPr>
      </w:pPr>
      <w:r>
        <w:rPr>
          <w:b/>
          <w:sz w:val="32"/>
          <w:szCs w:val="32"/>
          <w:lang w:val="es-ES"/>
        </w:rPr>
        <w:t>13 días</w:t>
      </w:r>
      <w:r w:rsidRPr="00883B24">
        <w:rPr>
          <w:b/>
          <w:sz w:val="32"/>
          <w:szCs w:val="32"/>
          <w:lang w:val="es-ES"/>
        </w:rPr>
        <w:t xml:space="preserve"> / </w:t>
      </w:r>
      <w:r>
        <w:rPr>
          <w:b/>
          <w:sz w:val="32"/>
          <w:szCs w:val="32"/>
          <w:lang w:val="es-ES"/>
        </w:rPr>
        <w:t xml:space="preserve">12 </w:t>
      </w:r>
      <w:r w:rsidRPr="00883B24">
        <w:rPr>
          <w:b/>
          <w:sz w:val="32"/>
          <w:szCs w:val="32"/>
          <w:lang w:val="es-ES"/>
        </w:rPr>
        <w:t>noches</w:t>
      </w:r>
    </w:p>
    <w:p w:rsidR="0009579E" w:rsidRDefault="0009579E" w:rsidP="0009579E">
      <w:pPr>
        <w:rPr>
          <w:sz w:val="20"/>
          <w:szCs w:val="20"/>
          <w:lang w:val="es-ES"/>
        </w:rPr>
      </w:pPr>
    </w:p>
    <w:p w:rsidR="0009579E" w:rsidRPr="004B45D0" w:rsidRDefault="0009579E" w:rsidP="0009579E">
      <w:pPr>
        <w:rPr>
          <w:sz w:val="22"/>
          <w:szCs w:val="22"/>
        </w:rPr>
      </w:pPr>
      <w:r w:rsidRPr="00FC19E4">
        <w:rPr>
          <w:sz w:val="20"/>
          <w:szCs w:val="20"/>
          <w:lang w:val="es-ES"/>
        </w:rPr>
        <w:t xml:space="preserve">Llegadas: </w:t>
      </w:r>
      <w:r w:rsidRPr="00321BB4">
        <w:rPr>
          <w:b/>
          <w:bCs/>
          <w:sz w:val="20"/>
          <w:szCs w:val="20"/>
          <w:lang w:val="es-ES"/>
        </w:rPr>
        <w:t>Lunes y Jueves</w:t>
      </w:r>
    </w:p>
    <w:p w:rsidR="003D7626" w:rsidRDefault="003D7626" w:rsidP="0009579E">
      <w:pPr>
        <w:autoSpaceDE w:val="0"/>
        <w:autoSpaceDN w:val="0"/>
        <w:adjustRightInd w:val="0"/>
        <w:jc w:val="both"/>
        <w:rPr>
          <w:rFonts w:cstheme="minorHAnsi"/>
          <w:b/>
          <w:sz w:val="20"/>
          <w:szCs w:val="20"/>
          <w:lang w:val="es-ES"/>
        </w:rPr>
      </w:pPr>
    </w:p>
    <w:p w:rsidR="0009579E" w:rsidRPr="004B45D0" w:rsidRDefault="0009579E" w:rsidP="0009579E">
      <w:pPr>
        <w:autoSpaceDE w:val="0"/>
        <w:autoSpaceDN w:val="0"/>
        <w:adjustRightInd w:val="0"/>
        <w:jc w:val="both"/>
        <w:rPr>
          <w:rFonts w:cstheme="minorHAnsi"/>
          <w:color w:val="000000"/>
          <w:sz w:val="20"/>
          <w:szCs w:val="20"/>
          <w:lang w:val="es-MX"/>
        </w:rPr>
      </w:pPr>
      <w:r w:rsidRPr="004B45D0">
        <w:rPr>
          <w:rFonts w:cstheme="minorHAnsi"/>
          <w:b/>
          <w:bCs/>
          <w:color w:val="000000"/>
          <w:sz w:val="20"/>
          <w:szCs w:val="20"/>
          <w:lang w:val="es-MX"/>
        </w:rPr>
        <w:t>Día 1.</w:t>
      </w:r>
      <w:r>
        <w:rPr>
          <w:rFonts w:cstheme="minorHAnsi"/>
          <w:b/>
          <w:bCs/>
          <w:color w:val="000000"/>
          <w:sz w:val="20"/>
          <w:szCs w:val="20"/>
          <w:lang w:val="es-MX"/>
        </w:rPr>
        <w:t xml:space="preserve"> </w:t>
      </w:r>
      <w:r w:rsidRPr="004B45D0">
        <w:rPr>
          <w:rFonts w:cstheme="minorHAnsi"/>
          <w:b/>
          <w:bCs/>
          <w:color w:val="000000"/>
          <w:sz w:val="20"/>
          <w:szCs w:val="20"/>
          <w:lang w:val="es-MX"/>
        </w:rPr>
        <w:t>Beijing</w:t>
      </w:r>
    </w:p>
    <w:p w:rsidR="0009579E" w:rsidRPr="004B45D0" w:rsidRDefault="0009579E" w:rsidP="0009579E">
      <w:pPr>
        <w:jc w:val="both"/>
        <w:rPr>
          <w:rFonts w:cstheme="minorHAnsi"/>
          <w:color w:val="000000"/>
          <w:sz w:val="20"/>
          <w:szCs w:val="20"/>
          <w:lang w:val="es-MX"/>
        </w:rPr>
      </w:pPr>
      <w:r w:rsidRPr="004B45D0">
        <w:rPr>
          <w:rFonts w:cstheme="minorHAnsi"/>
          <w:color w:val="000000"/>
          <w:sz w:val="20"/>
          <w:szCs w:val="20"/>
          <w:lang w:val="es-MX"/>
        </w:rPr>
        <w:t xml:space="preserve">Llegada a Beijing, Capital de la República Popular China. Traslado al hotel. Resto del día libre. </w:t>
      </w:r>
      <w:r w:rsidRPr="004B45D0">
        <w:rPr>
          <w:rFonts w:cstheme="minorHAnsi"/>
          <w:b/>
          <w:color w:val="000000"/>
          <w:sz w:val="20"/>
          <w:szCs w:val="20"/>
          <w:lang w:val="es-MX"/>
        </w:rPr>
        <w:t>Alojamiento</w:t>
      </w:r>
      <w:r w:rsidRPr="004B45D0">
        <w:rPr>
          <w:rFonts w:cstheme="minorHAnsi"/>
          <w:color w:val="000000"/>
          <w:sz w:val="20"/>
          <w:szCs w:val="20"/>
          <w:lang w:val="es-MX"/>
        </w:rPr>
        <w:t xml:space="preserve">. </w:t>
      </w:r>
    </w:p>
    <w:p w:rsidR="0009579E" w:rsidRPr="004B45D0" w:rsidRDefault="0009579E" w:rsidP="0009579E">
      <w:pPr>
        <w:jc w:val="both"/>
        <w:rPr>
          <w:rFonts w:cstheme="minorHAnsi"/>
          <w:color w:val="000000"/>
          <w:sz w:val="20"/>
          <w:szCs w:val="20"/>
          <w:lang w:val="es-MX"/>
        </w:rPr>
      </w:pPr>
    </w:p>
    <w:p w:rsidR="0009579E" w:rsidRPr="00321BB4" w:rsidRDefault="0009579E" w:rsidP="0009579E">
      <w:pPr>
        <w:autoSpaceDE w:val="0"/>
        <w:autoSpaceDN w:val="0"/>
        <w:adjustRightInd w:val="0"/>
        <w:jc w:val="both"/>
        <w:rPr>
          <w:rFonts w:cstheme="minorHAnsi"/>
          <w:i/>
          <w:iCs/>
          <w:sz w:val="20"/>
          <w:szCs w:val="20"/>
          <w:lang w:val="es-MX"/>
        </w:rPr>
      </w:pPr>
      <w:r w:rsidRPr="004B45D0">
        <w:rPr>
          <w:rFonts w:cstheme="minorHAnsi"/>
          <w:b/>
          <w:bCs/>
          <w:color w:val="000000"/>
          <w:sz w:val="20"/>
          <w:szCs w:val="20"/>
          <w:lang w:val="es-MX"/>
        </w:rPr>
        <w:t>Día 2.</w:t>
      </w:r>
      <w:r>
        <w:rPr>
          <w:rFonts w:cstheme="minorHAnsi"/>
          <w:b/>
          <w:bCs/>
          <w:color w:val="000000"/>
          <w:sz w:val="20"/>
          <w:szCs w:val="20"/>
          <w:lang w:val="es-MX"/>
        </w:rPr>
        <w:t xml:space="preserve"> </w:t>
      </w:r>
      <w:r w:rsidRPr="004B45D0">
        <w:rPr>
          <w:rFonts w:cstheme="minorHAnsi"/>
          <w:b/>
          <w:bCs/>
          <w:color w:val="000000"/>
          <w:sz w:val="20"/>
          <w:szCs w:val="20"/>
          <w:lang w:val="es-MX"/>
        </w:rPr>
        <w:t xml:space="preserve">Beijing </w:t>
      </w:r>
      <w:r w:rsidR="000C0229" w:rsidRPr="00321BB4">
        <w:rPr>
          <w:rFonts w:cstheme="minorHAnsi"/>
          <w:i/>
          <w:iCs/>
          <w:sz w:val="20"/>
          <w:szCs w:val="20"/>
          <w:lang w:val="es-MX"/>
        </w:rPr>
        <w:t>(Ciudad Prohibida + Palacio de Verano)</w:t>
      </w:r>
    </w:p>
    <w:p w:rsidR="0009579E" w:rsidRPr="004B45D0" w:rsidRDefault="0009579E" w:rsidP="0009579E">
      <w:pPr>
        <w:jc w:val="both"/>
        <w:rPr>
          <w:rFonts w:cstheme="minorHAnsi"/>
          <w:i/>
          <w:color w:val="000000"/>
          <w:sz w:val="20"/>
          <w:szCs w:val="20"/>
          <w:lang w:val="es-MX"/>
        </w:rPr>
      </w:pPr>
      <w:r w:rsidRPr="004B45D0">
        <w:rPr>
          <w:rFonts w:cstheme="minorHAnsi"/>
          <w:b/>
          <w:color w:val="000000"/>
          <w:sz w:val="20"/>
          <w:szCs w:val="20"/>
          <w:lang w:val="es-MX"/>
        </w:rPr>
        <w:t>Desayuno</w:t>
      </w:r>
      <w:r w:rsidRPr="004B45D0">
        <w:rPr>
          <w:rFonts w:cstheme="minorHAnsi"/>
          <w:color w:val="000000"/>
          <w:sz w:val="20"/>
          <w:szCs w:val="20"/>
          <w:lang w:val="es-MX"/>
        </w:rPr>
        <w:t xml:space="preserve">. Durante este día visitaremos: </w:t>
      </w:r>
      <w:r w:rsidRPr="004B45D0">
        <w:rPr>
          <w:rFonts w:cstheme="minorHAnsi"/>
          <w:bCs/>
          <w:color w:val="000000"/>
          <w:sz w:val="20"/>
          <w:szCs w:val="20"/>
          <w:lang w:val="es-MX"/>
        </w:rPr>
        <w:t xml:space="preserve">El Palacio Imperial, </w:t>
      </w:r>
      <w:r w:rsidRPr="004B45D0">
        <w:rPr>
          <w:rFonts w:cstheme="minorHAnsi"/>
          <w:color w:val="000000"/>
          <w:sz w:val="20"/>
          <w:szCs w:val="20"/>
          <w:lang w:val="es-MX"/>
        </w:rPr>
        <w:t xml:space="preserve">conocido como “la Ciudad Prohibida”, </w:t>
      </w:r>
      <w:r w:rsidRPr="004B45D0">
        <w:rPr>
          <w:rFonts w:cstheme="minorHAnsi"/>
          <w:bCs/>
          <w:color w:val="000000"/>
          <w:sz w:val="20"/>
          <w:szCs w:val="20"/>
          <w:lang w:val="es-MX"/>
        </w:rPr>
        <w:t>La Plaza Tian An Men</w:t>
      </w:r>
      <w:r w:rsidRPr="004B45D0">
        <w:rPr>
          <w:rFonts w:cstheme="minorHAnsi"/>
          <w:color w:val="000000"/>
          <w:sz w:val="20"/>
          <w:szCs w:val="20"/>
          <w:lang w:val="es-MX"/>
        </w:rPr>
        <w:t xml:space="preserve">, una de las mayores del mundo y </w:t>
      </w:r>
      <w:r w:rsidRPr="004B45D0">
        <w:rPr>
          <w:rFonts w:cstheme="minorHAnsi"/>
          <w:bCs/>
          <w:color w:val="000000"/>
          <w:sz w:val="20"/>
          <w:szCs w:val="20"/>
          <w:lang w:val="es-MX"/>
        </w:rPr>
        <w:t xml:space="preserve">El Palacio de Verano </w:t>
      </w:r>
      <w:r w:rsidRPr="004B45D0">
        <w:rPr>
          <w:rFonts w:cstheme="minorHAnsi"/>
          <w:color w:val="000000"/>
          <w:sz w:val="20"/>
          <w:szCs w:val="20"/>
          <w:lang w:val="es-MX"/>
        </w:rPr>
        <w:t xml:space="preserve">que era un jardín veraniego para la casa imperial de la Dinastía Qing. </w:t>
      </w:r>
      <w:r w:rsidRPr="004B45D0">
        <w:rPr>
          <w:rFonts w:cstheme="minorHAnsi"/>
          <w:b/>
          <w:color w:val="000000"/>
          <w:sz w:val="20"/>
          <w:szCs w:val="20"/>
          <w:lang w:val="es-MX"/>
        </w:rPr>
        <w:t>Almuerzo</w:t>
      </w:r>
      <w:r w:rsidRPr="004B45D0">
        <w:rPr>
          <w:rFonts w:cstheme="minorHAnsi"/>
          <w:b/>
          <w:i/>
          <w:color w:val="000000"/>
          <w:sz w:val="20"/>
          <w:szCs w:val="20"/>
          <w:lang w:val="es-MX"/>
        </w:rPr>
        <w:t xml:space="preserve">. </w:t>
      </w:r>
      <w:r w:rsidRPr="004B45D0">
        <w:rPr>
          <w:rFonts w:cstheme="minorHAnsi"/>
          <w:b/>
          <w:color w:val="000000"/>
          <w:sz w:val="20"/>
          <w:szCs w:val="20"/>
          <w:lang w:val="es-MX"/>
        </w:rPr>
        <w:t>Alojamiento.</w:t>
      </w:r>
      <w:r w:rsidRPr="004B45D0">
        <w:rPr>
          <w:rFonts w:cstheme="minorHAnsi"/>
          <w:b/>
          <w:i/>
          <w:color w:val="000000"/>
          <w:sz w:val="20"/>
          <w:szCs w:val="20"/>
          <w:lang w:val="es-MX"/>
        </w:rPr>
        <w:t xml:space="preserve"> </w:t>
      </w:r>
    </w:p>
    <w:p w:rsidR="0009579E" w:rsidRPr="004B45D0" w:rsidRDefault="0009579E" w:rsidP="0009579E">
      <w:pPr>
        <w:jc w:val="both"/>
        <w:rPr>
          <w:rFonts w:cstheme="minorHAnsi"/>
          <w:color w:val="000000"/>
          <w:sz w:val="18"/>
          <w:szCs w:val="18"/>
          <w:lang w:val="es-MX"/>
        </w:rPr>
      </w:pPr>
      <w:r w:rsidRPr="004B45D0">
        <w:rPr>
          <w:rFonts w:cstheme="minorHAnsi"/>
          <w:i/>
          <w:color w:val="000000"/>
          <w:sz w:val="18"/>
          <w:szCs w:val="18"/>
          <w:lang w:val="es-MX"/>
        </w:rPr>
        <w:t xml:space="preserve">Opción: Por la noche, pueden asistir a un </w:t>
      </w:r>
      <w:r w:rsidRPr="004B45D0">
        <w:rPr>
          <w:rFonts w:cstheme="minorHAnsi"/>
          <w:bCs/>
          <w:i/>
          <w:color w:val="000000"/>
          <w:sz w:val="18"/>
          <w:szCs w:val="18"/>
          <w:lang w:val="es-MX"/>
        </w:rPr>
        <w:t>Espectáculo de Acrobacia</w:t>
      </w:r>
      <w:r w:rsidRPr="004B45D0">
        <w:rPr>
          <w:rFonts w:cstheme="minorHAnsi"/>
          <w:i/>
          <w:color w:val="000000"/>
          <w:sz w:val="18"/>
          <w:szCs w:val="18"/>
          <w:lang w:val="es-MX"/>
        </w:rPr>
        <w:t xml:space="preserve">. </w:t>
      </w:r>
    </w:p>
    <w:p w:rsidR="0009579E" w:rsidRPr="004B45D0" w:rsidRDefault="0009579E" w:rsidP="0009579E">
      <w:pPr>
        <w:jc w:val="both"/>
        <w:rPr>
          <w:rFonts w:cstheme="minorHAnsi"/>
          <w:color w:val="000000"/>
          <w:sz w:val="20"/>
          <w:szCs w:val="20"/>
          <w:lang w:val="es-MX"/>
        </w:rPr>
      </w:pPr>
    </w:p>
    <w:p w:rsidR="0009579E" w:rsidRPr="004B45D0" w:rsidRDefault="0009579E" w:rsidP="0009579E">
      <w:pPr>
        <w:autoSpaceDE w:val="0"/>
        <w:autoSpaceDN w:val="0"/>
        <w:adjustRightInd w:val="0"/>
        <w:jc w:val="both"/>
        <w:rPr>
          <w:rFonts w:cstheme="minorHAnsi"/>
          <w:color w:val="000000"/>
          <w:sz w:val="20"/>
          <w:szCs w:val="20"/>
          <w:lang w:val="es-MX"/>
        </w:rPr>
      </w:pPr>
      <w:r w:rsidRPr="004B45D0">
        <w:rPr>
          <w:rFonts w:cstheme="minorHAnsi"/>
          <w:b/>
          <w:bCs/>
          <w:color w:val="000000"/>
          <w:sz w:val="20"/>
          <w:szCs w:val="20"/>
          <w:lang w:val="es-MX"/>
        </w:rPr>
        <w:t>Día 3.</w:t>
      </w:r>
      <w:r>
        <w:rPr>
          <w:rFonts w:cstheme="minorHAnsi"/>
          <w:b/>
          <w:bCs/>
          <w:color w:val="000000"/>
          <w:sz w:val="20"/>
          <w:szCs w:val="20"/>
          <w:lang w:val="es-MX"/>
        </w:rPr>
        <w:t xml:space="preserve"> </w:t>
      </w:r>
      <w:r w:rsidRPr="004B45D0">
        <w:rPr>
          <w:rFonts w:cstheme="minorHAnsi"/>
          <w:b/>
          <w:bCs/>
          <w:color w:val="000000"/>
          <w:sz w:val="20"/>
          <w:szCs w:val="20"/>
          <w:lang w:val="es-MX"/>
        </w:rPr>
        <w:t xml:space="preserve">Beijing </w:t>
      </w:r>
      <w:r w:rsidR="00B53892" w:rsidRPr="00321BB4">
        <w:rPr>
          <w:rFonts w:cstheme="minorHAnsi"/>
          <w:i/>
          <w:iCs/>
          <w:sz w:val="20"/>
          <w:szCs w:val="20"/>
          <w:lang w:val="es-MX"/>
        </w:rPr>
        <w:t>(Gran Muralla + Parque Olímpico)</w:t>
      </w:r>
    </w:p>
    <w:p w:rsidR="0009579E" w:rsidRPr="004B45D0" w:rsidRDefault="0009579E" w:rsidP="0009579E">
      <w:pPr>
        <w:jc w:val="both"/>
        <w:rPr>
          <w:rFonts w:cstheme="minorHAnsi"/>
          <w:color w:val="000000"/>
          <w:sz w:val="20"/>
          <w:szCs w:val="20"/>
          <w:lang w:val="es-MX"/>
        </w:rPr>
      </w:pPr>
      <w:r w:rsidRPr="004B45D0">
        <w:rPr>
          <w:rFonts w:cstheme="minorHAnsi"/>
          <w:b/>
          <w:color w:val="000000"/>
          <w:sz w:val="20"/>
          <w:szCs w:val="20"/>
          <w:lang w:val="es-MX"/>
        </w:rPr>
        <w:t>Desayuno</w:t>
      </w:r>
      <w:r w:rsidRPr="004B45D0">
        <w:rPr>
          <w:rFonts w:cstheme="minorHAnsi"/>
          <w:color w:val="000000"/>
          <w:sz w:val="20"/>
          <w:szCs w:val="20"/>
          <w:lang w:val="es-MX"/>
        </w:rPr>
        <w:t xml:space="preserve">. Excursión a </w:t>
      </w:r>
      <w:r w:rsidRPr="004B45D0">
        <w:rPr>
          <w:rFonts w:cstheme="minorHAnsi"/>
          <w:bCs/>
          <w:color w:val="000000"/>
          <w:sz w:val="20"/>
          <w:szCs w:val="20"/>
          <w:lang w:val="es-MX"/>
        </w:rPr>
        <w:t>La Gran Muralla</w:t>
      </w:r>
      <w:r w:rsidR="00321BB4">
        <w:rPr>
          <w:rFonts w:cstheme="minorHAnsi"/>
          <w:bCs/>
          <w:color w:val="000000"/>
          <w:sz w:val="20"/>
          <w:szCs w:val="20"/>
          <w:lang w:val="es-MX"/>
        </w:rPr>
        <w:t xml:space="preserve"> (Paso Juyongguan o Badaling según operativa)</w:t>
      </w:r>
      <w:r w:rsidRPr="004B45D0">
        <w:rPr>
          <w:rFonts w:cstheme="minorHAnsi"/>
          <w:color w:val="000000"/>
          <w:sz w:val="20"/>
          <w:szCs w:val="20"/>
          <w:lang w:val="es-MX"/>
        </w:rPr>
        <w:t xml:space="preserve">, espectacular y grandiosa obra arquitectónica, cuyos añales cubren más de 2.000 años. </w:t>
      </w:r>
      <w:r w:rsidRPr="004B45D0">
        <w:rPr>
          <w:rFonts w:cstheme="minorHAnsi"/>
          <w:b/>
          <w:color w:val="000000"/>
          <w:sz w:val="20"/>
          <w:szCs w:val="20"/>
          <w:lang w:val="es-MX"/>
        </w:rPr>
        <w:t>Almuerzo</w:t>
      </w:r>
      <w:r w:rsidRPr="004B45D0">
        <w:rPr>
          <w:rFonts w:cstheme="minorHAnsi"/>
          <w:color w:val="000000"/>
          <w:sz w:val="20"/>
          <w:szCs w:val="20"/>
          <w:lang w:val="es-MX"/>
        </w:rPr>
        <w:t xml:space="preserve">. Por la tarde vuelta a la ciudad y hacemos una parada cerca del </w:t>
      </w:r>
      <w:r w:rsidRPr="004B45D0">
        <w:rPr>
          <w:rFonts w:cstheme="minorHAnsi"/>
          <w:bCs/>
          <w:color w:val="000000"/>
          <w:sz w:val="20"/>
          <w:szCs w:val="20"/>
          <w:lang w:val="es-MX"/>
        </w:rPr>
        <w:t xml:space="preserve">“Nido del Pájaro” (Estadio Nacional) </w:t>
      </w:r>
      <w:r w:rsidRPr="004B45D0">
        <w:rPr>
          <w:rFonts w:cstheme="minorHAnsi"/>
          <w:color w:val="000000"/>
          <w:sz w:val="20"/>
          <w:szCs w:val="20"/>
          <w:lang w:val="es-MX"/>
        </w:rPr>
        <w:t xml:space="preserve">y el </w:t>
      </w:r>
      <w:r w:rsidRPr="004B45D0">
        <w:rPr>
          <w:rFonts w:cstheme="minorHAnsi"/>
          <w:bCs/>
          <w:color w:val="000000"/>
          <w:sz w:val="20"/>
          <w:szCs w:val="20"/>
          <w:lang w:val="es-MX"/>
        </w:rPr>
        <w:t xml:space="preserve">“Cubo del Agua” (Centro Nacional de Natación) </w:t>
      </w:r>
      <w:r w:rsidRPr="004B45D0">
        <w:rPr>
          <w:rFonts w:cstheme="minorHAnsi"/>
          <w:color w:val="000000"/>
          <w:sz w:val="20"/>
          <w:szCs w:val="20"/>
          <w:lang w:val="es-MX"/>
        </w:rPr>
        <w:t>para tomar fotos (</w:t>
      </w:r>
      <w:r w:rsidRPr="004B45D0">
        <w:rPr>
          <w:rFonts w:cstheme="minorHAnsi"/>
          <w:i/>
          <w:color w:val="000000"/>
          <w:sz w:val="20"/>
          <w:szCs w:val="20"/>
          <w:lang w:val="es-MX"/>
        </w:rPr>
        <w:t>sin entrar en los estadios</w:t>
      </w:r>
      <w:r w:rsidRPr="004B45D0">
        <w:rPr>
          <w:rFonts w:cstheme="minorHAnsi"/>
          <w:color w:val="000000"/>
          <w:sz w:val="20"/>
          <w:szCs w:val="20"/>
          <w:lang w:val="es-MX"/>
        </w:rPr>
        <w:t xml:space="preserve">). Terminaremos con la </w:t>
      </w:r>
      <w:r w:rsidRPr="004B45D0">
        <w:rPr>
          <w:rFonts w:cstheme="minorHAnsi"/>
          <w:b/>
          <w:color w:val="000000"/>
          <w:sz w:val="20"/>
          <w:szCs w:val="20"/>
          <w:lang w:val="es-MX"/>
        </w:rPr>
        <w:t>cena de bienvenida</w:t>
      </w:r>
      <w:r w:rsidRPr="004B45D0">
        <w:rPr>
          <w:rFonts w:cstheme="minorHAnsi"/>
          <w:color w:val="000000"/>
          <w:sz w:val="20"/>
          <w:szCs w:val="20"/>
          <w:lang w:val="es-MX"/>
        </w:rPr>
        <w:t xml:space="preserve"> degustando el delicioso </w:t>
      </w:r>
      <w:r w:rsidRPr="004B45D0">
        <w:rPr>
          <w:rFonts w:cstheme="minorHAnsi"/>
          <w:bCs/>
          <w:color w:val="000000"/>
          <w:sz w:val="20"/>
          <w:szCs w:val="20"/>
          <w:lang w:val="es-MX"/>
        </w:rPr>
        <w:t>Pato Laqueado de Beijing</w:t>
      </w:r>
      <w:r w:rsidRPr="004B45D0">
        <w:rPr>
          <w:rFonts w:cstheme="minorHAnsi"/>
          <w:color w:val="000000"/>
          <w:sz w:val="20"/>
          <w:szCs w:val="20"/>
          <w:lang w:val="es-MX"/>
        </w:rPr>
        <w:t xml:space="preserve">. </w:t>
      </w:r>
      <w:r w:rsidRPr="004B45D0">
        <w:rPr>
          <w:rFonts w:cstheme="minorHAnsi"/>
          <w:b/>
          <w:color w:val="000000"/>
          <w:sz w:val="20"/>
          <w:szCs w:val="20"/>
          <w:lang w:val="es-MX"/>
        </w:rPr>
        <w:t>Alojamiento</w:t>
      </w:r>
      <w:r w:rsidRPr="004B45D0">
        <w:rPr>
          <w:rFonts w:cstheme="minorHAnsi"/>
          <w:color w:val="000000"/>
          <w:sz w:val="20"/>
          <w:szCs w:val="20"/>
          <w:lang w:val="es-MX"/>
        </w:rPr>
        <w:t xml:space="preserve">. </w:t>
      </w:r>
    </w:p>
    <w:p w:rsidR="0009579E" w:rsidRPr="004B45D0" w:rsidRDefault="0009579E" w:rsidP="0009579E">
      <w:pPr>
        <w:jc w:val="both"/>
        <w:rPr>
          <w:rFonts w:cstheme="minorHAnsi"/>
          <w:color w:val="000000"/>
          <w:sz w:val="20"/>
          <w:szCs w:val="20"/>
          <w:lang w:val="es-MX"/>
        </w:rPr>
      </w:pPr>
    </w:p>
    <w:p w:rsidR="0009579E" w:rsidRPr="004B45D0" w:rsidRDefault="0009579E" w:rsidP="0009579E">
      <w:pPr>
        <w:autoSpaceDE w:val="0"/>
        <w:autoSpaceDN w:val="0"/>
        <w:adjustRightInd w:val="0"/>
        <w:jc w:val="both"/>
        <w:rPr>
          <w:rFonts w:cstheme="minorHAnsi"/>
          <w:color w:val="000000"/>
          <w:sz w:val="20"/>
          <w:szCs w:val="20"/>
          <w:lang w:val="es-MX"/>
        </w:rPr>
      </w:pPr>
      <w:r w:rsidRPr="004B45D0">
        <w:rPr>
          <w:rFonts w:cstheme="minorHAnsi"/>
          <w:b/>
          <w:bCs/>
          <w:color w:val="000000"/>
          <w:sz w:val="20"/>
          <w:szCs w:val="20"/>
          <w:lang w:val="es-MX"/>
        </w:rPr>
        <w:t>Día 4.</w:t>
      </w:r>
      <w:r>
        <w:rPr>
          <w:rFonts w:cstheme="minorHAnsi"/>
          <w:b/>
          <w:bCs/>
          <w:color w:val="000000"/>
          <w:sz w:val="20"/>
          <w:szCs w:val="20"/>
          <w:lang w:val="es-MX"/>
        </w:rPr>
        <w:t xml:space="preserve"> </w:t>
      </w:r>
      <w:r w:rsidRPr="004B45D0">
        <w:rPr>
          <w:rFonts w:cstheme="minorHAnsi"/>
          <w:b/>
          <w:bCs/>
          <w:color w:val="000000"/>
          <w:sz w:val="20"/>
          <w:szCs w:val="20"/>
          <w:lang w:val="es-MX"/>
        </w:rPr>
        <w:t>Beijing – Xi’an</w:t>
      </w:r>
    </w:p>
    <w:p w:rsidR="0009579E" w:rsidRPr="004B45D0" w:rsidRDefault="0009579E" w:rsidP="0009579E">
      <w:pPr>
        <w:jc w:val="both"/>
        <w:rPr>
          <w:rFonts w:cstheme="minorHAnsi"/>
          <w:color w:val="000000"/>
          <w:sz w:val="20"/>
          <w:szCs w:val="20"/>
          <w:lang w:val="es-MX"/>
        </w:rPr>
      </w:pPr>
      <w:r w:rsidRPr="004B45D0">
        <w:rPr>
          <w:rFonts w:cstheme="minorHAnsi"/>
          <w:b/>
          <w:color w:val="000000"/>
          <w:sz w:val="20"/>
          <w:szCs w:val="20"/>
          <w:lang w:val="es-MX"/>
        </w:rPr>
        <w:t>Desayuno</w:t>
      </w:r>
      <w:r w:rsidRPr="004B45D0">
        <w:rPr>
          <w:rFonts w:cstheme="minorHAnsi"/>
          <w:color w:val="000000"/>
          <w:sz w:val="20"/>
          <w:szCs w:val="20"/>
          <w:lang w:val="es-MX"/>
        </w:rPr>
        <w:t xml:space="preserve">. Visita del </w:t>
      </w:r>
      <w:r w:rsidRPr="004B45D0">
        <w:rPr>
          <w:rFonts w:cstheme="minorHAnsi"/>
          <w:bCs/>
          <w:color w:val="000000"/>
          <w:sz w:val="20"/>
          <w:szCs w:val="20"/>
          <w:lang w:val="es-MX"/>
        </w:rPr>
        <w:t>Templo del Cielo</w:t>
      </w:r>
      <w:r w:rsidRPr="004B45D0">
        <w:rPr>
          <w:rFonts w:cstheme="minorHAnsi"/>
          <w:color w:val="000000"/>
          <w:sz w:val="20"/>
          <w:szCs w:val="20"/>
          <w:lang w:val="es-MX"/>
        </w:rPr>
        <w:t xml:space="preserve">, construido en 1420 con una superficie de 267 ha, donde los emperadores rezaban por las buenas cosechas. </w:t>
      </w:r>
      <w:r w:rsidRPr="004B45D0">
        <w:rPr>
          <w:rFonts w:cstheme="minorHAnsi"/>
          <w:b/>
          <w:color w:val="000000"/>
          <w:sz w:val="20"/>
          <w:szCs w:val="20"/>
          <w:lang w:val="es-MX"/>
        </w:rPr>
        <w:t xml:space="preserve">Almuerzo. </w:t>
      </w:r>
      <w:r w:rsidRPr="004B45D0">
        <w:rPr>
          <w:rFonts w:cstheme="minorHAnsi"/>
          <w:color w:val="000000"/>
          <w:sz w:val="20"/>
          <w:szCs w:val="20"/>
          <w:lang w:val="es-MX"/>
        </w:rPr>
        <w:t xml:space="preserve">Por la tarde, traslado a la estación de tren para </w:t>
      </w:r>
      <w:r w:rsidR="00321BB4">
        <w:rPr>
          <w:rFonts w:cstheme="minorHAnsi"/>
          <w:color w:val="000000"/>
          <w:sz w:val="20"/>
          <w:szCs w:val="20"/>
          <w:lang w:val="es-MX"/>
        </w:rPr>
        <w:t>abordar</w:t>
      </w:r>
      <w:r w:rsidRPr="004B45D0">
        <w:rPr>
          <w:rFonts w:cstheme="minorHAnsi"/>
          <w:color w:val="000000"/>
          <w:sz w:val="20"/>
          <w:szCs w:val="20"/>
          <w:lang w:val="es-MX"/>
        </w:rPr>
        <w:t xml:space="preserve"> el </w:t>
      </w:r>
      <w:r w:rsidRPr="004B45D0">
        <w:rPr>
          <w:rFonts w:cstheme="minorHAnsi"/>
          <w:bCs/>
          <w:color w:val="000000"/>
          <w:sz w:val="20"/>
          <w:szCs w:val="20"/>
          <w:lang w:val="es-MX"/>
        </w:rPr>
        <w:t xml:space="preserve">tren de alta velocidad </w:t>
      </w:r>
      <w:r w:rsidRPr="004B45D0">
        <w:rPr>
          <w:rFonts w:cstheme="minorHAnsi"/>
          <w:color w:val="000000"/>
          <w:sz w:val="20"/>
          <w:szCs w:val="20"/>
          <w:lang w:val="es-MX"/>
        </w:rPr>
        <w:t>en la Clase Turista a Xi´an (</w:t>
      </w:r>
      <w:r w:rsidRPr="004B45D0">
        <w:rPr>
          <w:rFonts w:cstheme="minorHAnsi"/>
          <w:bCs/>
          <w:i/>
          <w:color w:val="000000"/>
          <w:sz w:val="20"/>
          <w:szCs w:val="20"/>
          <w:lang w:val="es-MX"/>
        </w:rPr>
        <w:t>Opción: Con vuelo consulta suplemento</w:t>
      </w:r>
      <w:r w:rsidRPr="004B45D0">
        <w:rPr>
          <w:rFonts w:cstheme="minorHAnsi"/>
          <w:color w:val="000000"/>
          <w:sz w:val="20"/>
          <w:szCs w:val="20"/>
          <w:lang w:val="es-MX"/>
        </w:rPr>
        <w:t xml:space="preserve">), antigua capital de China con 3.000 años de existencia, única capital amurallada y punto de partida de la famosa “Ruta de la Seda”. Traslado al hotel. </w:t>
      </w:r>
      <w:r w:rsidRPr="004B45D0">
        <w:rPr>
          <w:rFonts w:cstheme="minorHAnsi"/>
          <w:b/>
          <w:color w:val="000000"/>
          <w:sz w:val="20"/>
          <w:szCs w:val="20"/>
          <w:lang w:val="es-MX"/>
        </w:rPr>
        <w:t>Alojamiento</w:t>
      </w:r>
      <w:r w:rsidRPr="004B45D0">
        <w:rPr>
          <w:rFonts w:cstheme="minorHAnsi"/>
          <w:color w:val="000000"/>
          <w:sz w:val="20"/>
          <w:szCs w:val="20"/>
          <w:lang w:val="es-MX"/>
        </w:rPr>
        <w:t xml:space="preserve">. </w:t>
      </w:r>
    </w:p>
    <w:p w:rsidR="0009579E" w:rsidRPr="004B45D0" w:rsidRDefault="0009579E" w:rsidP="0009579E">
      <w:pPr>
        <w:jc w:val="both"/>
        <w:rPr>
          <w:rFonts w:cstheme="minorHAnsi"/>
          <w:color w:val="000000"/>
          <w:sz w:val="20"/>
          <w:szCs w:val="20"/>
          <w:lang w:val="es-MX"/>
        </w:rPr>
      </w:pPr>
    </w:p>
    <w:p w:rsidR="0009579E" w:rsidRPr="004B45D0" w:rsidRDefault="0009579E" w:rsidP="0009579E">
      <w:pPr>
        <w:autoSpaceDE w:val="0"/>
        <w:autoSpaceDN w:val="0"/>
        <w:adjustRightInd w:val="0"/>
        <w:jc w:val="both"/>
        <w:rPr>
          <w:rFonts w:cstheme="minorHAnsi"/>
          <w:color w:val="000000"/>
          <w:sz w:val="20"/>
          <w:szCs w:val="20"/>
          <w:lang w:val="es-MX"/>
        </w:rPr>
      </w:pPr>
      <w:r w:rsidRPr="004B45D0">
        <w:rPr>
          <w:rFonts w:cstheme="minorHAnsi"/>
          <w:b/>
          <w:bCs/>
          <w:color w:val="000000"/>
          <w:sz w:val="20"/>
          <w:szCs w:val="20"/>
          <w:lang w:val="es-MX"/>
        </w:rPr>
        <w:t>Día 5.</w:t>
      </w:r>
      <w:r>
        <w:rPr>
          <w:rFonts w:cstheme="minorHAnsi"/>
          <w:b/>
          <w:bCs/>
          <w:color w:val="000000"/>
          <w:sz w:val="20"/>
          <w:szCs w:val="20"/>
          <w:lang w:val="es-MX"/>
        </w:rPr>
        <w:t xml:space="preserve"> </w:t>
      </w:r>
      <w:r w:rsidRPr="004B45D0">
        <w:rPr>
          <w:rFonts w:cstheme="minorHAnsi"/>
          <w:b/>
          <w:bCs/>
          <w:color w:val="000000"/>
          <w:sz w:val="20"/>
          <w:szCs w:val="20"/>
          <w:lang w:val="es-MX"/>
        </w:rPr>
        <w:t>Xi’an</w:t>
      </w:r>
      <w:r w:rsidR="00B53892">
        <w:rPr>
          <w:rFonts w:cstheme="minorHAnsi"/>
          <w:b/>
          <w:bCs/>
          <w:color w:val="000000"/>
          <w:sz w:val="20"/>
          <w:szCs w:val="20"/>
          <w:lang w:val="es-MX"/>
        </w:rPr>
        <w:t xml:space="preserve"> </w:t>
      </w:r>
      <w:r w:rsidR="00B53892" w:rsidRPr="00321BB4">
        <w:rPr>
          <w:rFonts w:cstheme="minorHAnsi"/>
          <w:i/>
          <w:iCs/>
          <w:sz w:val="20"/>
          <w:szCs w:val="20"/>
          <w:lang w:val="es-MX"/>
        </w:rPr>
        <w:t>(Museo de Guerreros y Corceles)</w:t>
      </w:r>
    </w:p>
    <w:p w:rsidR="0009579E" w:rsidRPr="004B45D0" w:rsidRDefault="0009579E" w:rsidP="0009579E">
      <w:pPr>
        <w:jc w:val="both"/>
        <w:rPr>
          <w:rFonts w:cstheme="minorHAnsi"/>
          <w:color w:val="000000"/>
          <w:sz w:val="20"/>
          <w:szCs w:val="20"/>
          <w:lang w:val="es-MX"/>
        </w:rPr>
      </w:pPr>
      <w:r w:rsidRPr="004B45D0">
        <w:rPr>
          <w:rFonts w:cstheme="minorHAnsi"/>
          <w:b/>
          <w:color w:val="000000"/>
          <w:sz w:val="20"/>
          <w:szCs w:val="20"/>
          <w:lang w:val="es-MX"/>
        </w:rPr>
        <w:t>Desayuno</w:t>
      </w:r>
      <w:r w:rsidRPr="004B45D0">
        <w:rPr>
          <w:rFonts w:cstheme="minorHAnsi"/>
          <w:color w:val="000000"/>
          <w:sz w:val="20"/>
          <w:szCs w:val="20"/>
          <w:lang w:val="es-MX"/>
        </w:rPr>
        <w:t xml:space="preserve">. Hoy visitaremos el famoso </w:t>
      </w:r>
      <w:r w:rsidRPr="004B45D0">
        <w:rPr>
          <w:rFonts w:cstheme="minorHAnsi"/>
          <w:bCs/>
          <w:color w:val="000000"/>
          <w:sz w:val="20"/>
          <w:szCs w:val="20"/>
          <w:lang w:val="es-MX"/>
        </w:rPr>
        <w:t xml:space="preserve">Museo de Guerreros y Corceles </w:t>
      </w:r>
      <w:r w:rsidRPr="004B45D0">
        <w:rPr>
          <w:rFonts w:cstheme="minorHAnsi"/>
          <w:color w:val="000000"/>
          <w:sz w:val="20"/>
          <w:szCs w:val="20"/>
          <w:lang w:val="es-MX"/>
        </w:rPr>
        <w:t xml:space="preserve">de Terracota, en el que se guardan más de 6.000 figuras de tamaño natural, que representan un gran ejército de guerreros, corceles y carros de guerra que custodian la tumba del emperador Qin. </w:t>
      </w:r>
      <w:r w:rsidRPr="004B45D0">
        <w:rPr>
          <w:rFonts w:cstheme="minorHAnsi"/>
          <w:b/>
          <w:color w:val="000000"/>
          <w:sz w:val="20"/>
          <w:szCs w:val="20"/>
          <w:lang w:val="es-MX"/>
        </w:rPr>
        <w:t xml:space="preserve">Almuerzo. </w:t>
      </w:r>
      <w:r w:rsidRPr="004B45D0">
        <w:rPr>
          <w:rFonts w:cstheme="minorHAnsi"/>
          <w:color w:val="000000"/>
          <w:sz w:val="20"/>
          <w:szCs w:val="20"/>
          <w:lang w:val="es-MX"/>
        </w:rPr>
        <w:t xml:space="preserve">Por la tarde visitaremos a la </w:t>
      </w:r>
      <w:r w:rsidRPr="004B45D0">
        <w:rPr>
          <w:rFonts w:cstheme="minorHAnsi"/>
          <w:bCs/>
          <w:color w:val="000000"/>
          <w:sz w:val="20"/>
          <w:szCs w:val="20"/>
          <w:lang w:val="es-MX"/>
        </w:rPr>
        <w:t xml:space="preserve">Pequeña Pagoda de la Oca Silvestre </w:t>
      </w:r>
      <w:r w:rsidRPr="004B45D0">
        <w:rPr>
          <w:rFonts w:cstheme="minorHAnsi"/>
          <w:color w:val="000000"/>
          <w:sz w:val="20"/>
          <w:szCs w:val="20"/>
          <w:lang w:val="es-MX"/>
        </w:rPr>
        <w:t>(</w:t>
      </w:r>
      <w:r w:rsidRPr="004B45D0">
        <w:rPr>
          <w:rFonts w:cstheme="minorHAnsi"/>
          <w:i/>
          <w:color w:val="000000"/>
          <w:sz w:val="20"/>
          <w:szCs w:val="20"/>
          <w:lang w:val="es-MX"/>
        </w:rPr>
        <w:t>sin subir</w:t>
      </w:r>
      <w:r w:rsidRPr="004B45D0">
        <w:rPr>
          <w:rFonts w:cstheme="minorHAnsi"/>
          <w:color w:val="000000"/>
          <w:sz w:val="20"/>
          <w:szCs w:val="20"/>
          <w:lang w:val="es-MX"/>
        </w:rPr>
        <w:t>), hallada dentro del Templo Jianfu, a aproximadamente un kilómetro al sur de la zona urbana de Xi´an, y finalizaremos</w:t>
      </w:r>
      <w:r w:rsidRPr="004B45D0">
        <w:rPr>
          <w:rFonts w:cstheme="minorHAnsi"/>
          <w:bCs/>
          <w:color w:val="000000"/>
          <w:sz w:val="20"/>
          <w:szCs w:val="20"/>
          <w:lang w:val="es-MX"/>
        </w:rPr>
        <w:t xml:space="preserve"> con </w:t>
      </w:r>
      <w:r>
        <w:rPr>
          <w:rFonts w:cstheme="minorHAnsi"/>
          <w:bCs/>
          <w:color w:val="000000"/>
          <w:sz w:val="20"/>
          <w:szCs w:val="20"/>
          <w:lang w:val="es-MX"/>
        </w:rPr>
        <w:t xml:space="preserve">el </w:t>
      </w:r>
      <w:r w:rsidRPr="004B45D0">
        <w:rPr>
          <w:rFonts w:cstheme="minorHAnsi"/>
          <w:bCs/>
          <w:color w:val="000000"/>
          <w:sz w:val="20"/>
          <w:szCs w:val="20"/>
          <w:lang w:val="es-MX"/>
        </w:rPr>
        <w:t>Barrio Musulmán</w:t>
      </w:r>
      <w:r w:rsidR="00321BB4">
        <w:rPr>
          <w:rFonts w:cstheme="minorHAnsi"/>
          <w:bCs/>
          <w:color w:val="000000"/>
          <w:sz w:val="20"/>
          <w:szCs w:val="20"/>
          <w:lang w:val="es-MX"/>
        </w:rPr>
        <w:t xml:space="preserve"> </w:t>
      </w:r>
      <w:r w:rsidR="00321BB4" w:rsidRPr="00321BB4">
        <w:rPr>
          <w:rFonts w:cstheme="minorHAnsi"/>
          <w:bCs/>
          <w:i/>
          <w:iCs/>
          <w:color w:val="000000"/>
          <w:sz w:val="20"/>
          <w:szCs w:val="20"/>
          <w:lang w:val="es-MX"/>
        </w:rPr>
        <w:t>(sin entrar a la Mezquita)</w:t>
      </w:r>
      <w:r w:rsidRPr="004B45D0">
        <w:rPr>
          <w:rFonts w:cstheme="minorHAnsi"/>
          <w:color w:val="000000"/>
          <w:sz w:val="20"/>
          <w:szCs w:val="20"/>
          <w:lang w:val="es-MX"/>
        </w:rPr>
        <w:t xml:space="preserve">. </w:t>
      </w:r>
      <w:r w:rsidRPr="004B45D0">
        <w:rPr>
          <w:rFonts w:cstheme="minorHAnsi"/>
          <w:b/>
          <w:color w:val="000000"/>
          <w:sz w:val="20"/>
          <w:szCs w:val="20"/>
          <w:lang w:val="es-MX"/>
        </w:rPr>
        <w:t>Alojamiento</w:t>
      </w:r>
      <w:r w:rsidRPr="004B45D0">
        <w:rPr>
          <w:rFonts w:cstheme="minorHAnsi"/>
          <w:color w:val="000000"/>
          <w:sz w:val="20"/>
          <w:szCs w:val="20"/>
          <w:lang w:val="es-MX"/>
        </w:rPr>
        <w:t xml:space="preserve">. </w:t>
      </w:r>
    </w:p>
    <w:p w:rsidR="003D7626" w:rsidRPr="004B45D0" w:rsidRDefault="003D7626" w:rsidP="0009579E">
      <w:pPr>
        <w:jc w:val="both"/>
        <w:rPr>
          <w:rFonts w:cstheme="minorHAnsi"/>
          <w:color w:val="000000"/>
          <w:sz w:val="20"/>
          <w:szCs w:val="20"/>
          <w:lang w:val="es-MX"/>
        </w:rPr>
      </w:pPr>
    </w:p>
    <w:p w:rsidR="0009579E" w:rsidRPr="00321BB4" w:rsidRDefault="0009579E" w:rsidP="0009579E">
      <w:pPr>
        <w:autoSpaceDE w:val="0"/>
        <w:autoSpaceDN w:val="0"/>
        <w:adjustRightInd w:val="0"/>
        <w:jc w:val="both"/>
        <w:rPr>
          <w:rFonts w:cstheme="minorHAnsi"/>
          <w:i/>
          <w:iCs/>
          <w:sz w:val="20"/>
          <w:szCs w:val="20"/>
          <w:lang w:val="es-MX"/>
        </w:rPr>
      </w:pPr>
      <w:r w:rsidRPr="004B45D0">
        <w:rPr>
          <w:rFonts w:cstheme="minorHAnsi"/>
          <w:b/>
          <w:bCs/>
          <w:color w:val="000000"/>
          <w:sz w:val="20"/>
          <w:szCs w:val="20"/>
          <w:lang w:val="es-MX"/>
        </w:rPr>
        <w:t>Día 6.</w:t>
      </w:r>
      <w:r>
        <w:rPr>
          <w:rFonts w:cstheme="minorHAnsi"/>
          <w:b/>
          <w:bCs/>
          <w:color w:val="000000"/>
          <w:sz w:val="20"/>
          <w:szCs w:val="20"/>
          <w:lang w:val="es-MX"/>
        </w:rPr>
        <w:t xml:space="preserve"> </w:t>
      </w:r>
      <w:r w:rsidRPr="004B45D0">
        <w:rPr>
          <w:rFonts w:cstheme="minorHAnsi"/>
          <w:b/>
          <w:bCs/>
          <w:color w:val="000000"/>
          <w:sz w:val="20"/>
          <w:szCs w:val="20"/>
          <w:lang w:val="es-MX"/>
        </w:rPr>
        <w:t>Xi’an – Shanghái</w:t>
      </w:r>
      <w:r w:rsidR="00B53892">
        <w:rPr>
          <w:rFonts w:cstheme="minorHAnsi"/>
          <w:b/>
          <w:bCs/>
          <w:color w:val="000000"/>
          <w:sz w:val="20"/>
          <w:szCs w:val="20"/>
          <w:lang w:val="es-MX"/>
        </w:rPr>
        <w:t xml:space="preserve"> </w:t>
      </w:r>
      <w:r w:rsidR="00B53892" w:rsidRPr="00321BB4">
        <w:rPr>
          <w:rFonts w:cstheme="minorHAnsi"/>
          <w:i/>
          <w:iCs/>
          <w:sz w:val="20"/>
          <w:szCs w:val="20"/>
          <w:lang w:val="es-MX"/>
        </w:rPr>
        <w:t>(City Tour)</w:t>
      </w:r>
    </w:p>
    <w:p w:rsidR="0009579E" w:rsidRPr="004B45D0" w:rsidRDefault="0009579E" w:rsidP="0009579E">
      <w:pPr>
        <w:jc w:val="both"/>
        <w:rPr>
          <w:rFonts w:cstheme="minorHAnsi"/>
          <w:color w:val="000000"/>
          <w:sz w:val="20"/>
          <w:szCs w:val="20"/>
          <w:lang w:val="es-MX"/>
        </w:rPr>
      </w:pPr>
      <w:r w:rsidRPr="004B45D0">
        <w:rPr>
          <w:rFonts w:cstheme="minorHAnsi"/>
          <w:b/>
          <w:color w:val="000000"/>
          <w:sz w:val="20"/>
          <w:szCs w:val="20"/>
          <w:lang w:val="es-MX"/>
        </w:rPr>
        <w:t>Desayuno</w:t>
      </w:r>
      <w:r w:rsidRPr="004B45D0">
        <w:rPr>
          <w:rFonts w:cstheme="minorHAnsi"/>
          <w:color w:val="000000"/>
          <w:sz w:val="20"/>
          <w:szCs w:val="20"/>
          <w:lang w:val="es-MX"/>
        </w:rPr>
        <w:t xml:space="preserve">. </w:t>
      </w:r>
      <w:r w:rsidR="00321BB4">
        <w:rPr>
          <w:rFonts w:cstheme="minorHAnsi"/>
          <w:color w:val="000000"/>
          <w:sz w:val="20"/>
          <w:szCs w:val="20"/>
          <w:lang w:val="es-MX"/>
        </w:rPr>
        <w:t>A la hora indicada, traslado al aeropuerto para abordar el vuelo</w:t>
      </w:r>
      <w:r w:rsidRPr="004B45D0">
        <w:rPr>
          <w:rFonts w:cstheme="minorHAnsi"/>
          <w:color w:val="000000"/>
          <w:sz w:val="20"/>
          <w:szCs w:val="20"/>
          <w:lang w:val="es-MX"/>
        </w:rPr>
        <w:t xml:space="preserve"> con destino a Shanghái (</w:t>
      </w:r>
      <w:r w:rsidR="00321BB4">
        <w:rPr>
          <w:rFonts w:cstheme="minorHAnsi"/>
          <w:i/>
          <w:color w:val="000000"/>
          <w:sz w:val="20"/>
          <w:szCs w:val="20"/>
          <w:lang w:val="es-MX"/>
        </w:rPr>
        <w:t>V</w:t>
      </w:r>
      <w:r w:rsidRPr="004B45D0">
        <w:rPr>
          <w:rFonts w:cstheme="minorHAnsi"/>
          <w:i/>
          <w:color w:val="000000"/>
          <w:sz w:val="20"/>
          <w:szCs w:val="20"/>
          <w:lang w:val="es-MX"/>
        </w:rPr>
        <w:t>uelo incluido</w:t>
      </w:r>
      <w:r w:rsidRPr="004B45D0">
        <w:rPr>
          <w:rFonts w:cstheme="minorHAnsi"/>
          <w:color w:val="000000"/>
          <w:sz w:val="20"/>
          <w:szCs w:val="20"/>
          <w:lang w:val="es-MX"/>
        </w:rPr>
        <w:t>)</w:t>
      </w:r>
      <w:r w:rsidR="00321BB4">
        <w:rPr>
          <w:rFonts w:cstheme="minorHAnsi"/>
          <w:color w:val="000000"/>
          <w:sz w:val="20"/>
          <w:szCs w:val="20"/>
          <w:lang w:val="es-MX"/>
        </w:rPr>
        <w:t>,</w:t>
      </w:r>
      <w:r w:rsidRPr="004B45D0">
        <w:rPr>
          <w:rFonts w:cstheme="minorHAnsi"/>
          <w:color w:val="000000"/>
          <w:sz w:val="20"/>
          <w:szCs w:val="20"/>
          <w:lang w:val="es-MX"/>
        </w:rPr>
        <w:t xml:space="preserve"> ciudad portuaria directamente subordinada al Poder Central con más de 16 millones de habitantes, es el mayor puerto, centro comercial y la metrópoli más internacional de China. </w:t>
      </w:r>
      <w:r w:rsidRPr="004B45D0">
        <w:rPr>
          <w:rFonts w:cstheme="minorHAnsi"/>
          <w:b/>
          <w:color w:val="000000"/>
          <w:sz w:val="20"/>
          <w:szCs w:val="20"/>
          <w:lang w:val="es-MX"/>
        </w:rPr>
        <w:t>Almuerzo</w:t>
      </w:r>
      <w:r w:rsidRPr="004B45D0">
        <w:rPr>
          <w:rFonts w:cstheme="minorHAnsi"/>
          <w:color w:val="000000"/>
          <w:sz w:val="20"/>
          <w:szCs w:val="20"/>
          <w:lang w:val="es-MX"/>
        </w:rPr>
        <w:t xml:space="preserve">. Visitaremos </w:t>
      </w:r>
      <w:r w:rsidRPr="004B45D0">
        <w:rPr>
          <w:rFonts w:cstheme="minorHAnsi"/>
          <w:bCs/>
          <w:color w:val="000000"/>
          <w:sz w:val="20"/>
          <w:szCs w:val="20"/>
          <w:lang w:val="es-MX"/>
        </w:rPr>
        <w:t xml:space="preserve">el Jardín Yuyuan, el Templo de Buda de Jade </w:t>
      </w:r>
      <w:r w:rsidRPr="004B45D0">
        <w:rPr>
          <w:rFonts w:cstheme="minorHAnsi"/>
          <w:color w:val="000000"/>
          <w:sz w:val="20"/>
          <w:szCs w:val="20"/>
          <w:lang w:val="es-MX"/>
        </w:rPr>
        <w:t xml:space="preserve">y </w:t>
      </w:r>
      <w:r w:rsidRPr="004B45D0">
        <w:rPr>
          <w:rFonts w:cstheme="minorHAnsi"/>
          <w:bCs/>
          <w:color w:val="000000"/>
          <w:sz w:val="20"/>
          <w:szCs w:val="20"/>
          <w:lang w:val="es-MX"/>
        </w:rPr>
        <w:t xml:space="preserve">el Malecón de la Ciudad. </w:t>
      </w:r>
      <w:r w:rsidRPr="004B45D0">
        <w:rPr>
          <w:rFonts w:cstheme="minorHAnsi"/>
          <w:color w:val="000000"/>
          <w:sz w:val="20"/>
          <w:szCs w:val="20"/>
          <w:lang w:val="es-MX"/>
        </w:rPr>
        <w:t xml:space="preserve">Traslado al hotel. </w:t>
      </w:r>
      <w:r w:rsidRPr="004B45D0">
        <w:rPr>
          <w:rFonts w:cstheme="minorHAnsi"/>
          <w:b/>
          <w:color w:val="000000"/>
          <w:sz w:val="20"/>
          <w:szCs w:val="20"/>
          <w:lang w:val="es-MX"/>
        </w:rPr>
        <w:t>Alojamiento</w:t>
      </w:r>
      <w:r w:rsidRPr="004B45D0">
        <w:rPr>
          <w:rFonts w:cstheme="minorHAnsi"/>
          <w:color w:val="000000"/>
          <w:sz w:val="20"/>
          <w:szCs w:val="20"/>
          <w:lang w:val="es-MX"/>
        </w:rPr>
        <w:t xml:space="preserve">. </w:t>
      </w:r>
    </w:p>
    <w:p w:rsidR="0009579E" w:rsidRPr="004B45D0" w:rsidRDefault="0009579E" w:rsidP="0009579E">
      <w:pPr>
        <w:jc w:val="both"/>
        <w:rPr>
          <w:rFonts w:cstheme="minorHAnsi"/>
          <w:color w:val="000000"/>
          <w:sz w:val="20"/>
          <w:szCs w:val="20"/>
          <w:lang w:val="es-MX"/>
        </w:rPr>
      </w:pPr>
    </w:p>
    <w:p w:rsidR="0009579E" w:rsidRPr="004B45D0" w:rsidRDefault="0009579E" w:rsidP="0009579E">
      <w:pPr>
        <w:autoSpaceDE w:val="0"/>
        <w:autoSpaceDN w:val="0"/>
        <w:adjustRightInd w:val="0"/>
        <w:jc w:val="both"/>
        <w:rPr>
          <w:rFonts w:cstheme="minorHAnsi"/>
          <w:b/>
          <w:bCs/>
          <w:color w:val="000000"/>
          <w:sz w:val="20"/>
          <w:szCs w:val="20"/>
          <w:lang w:val="es-MX"/>
        </w:rPr>
      </w:pPr>
      <w:r w:rsidRPr="004B45D0">
        <w:rPr>
          <w:rFonts w:cstheme="minorHAnsi"/>
          <w:b/>
          <w:bCs/>
          <w:color w:val="000000"/>
          <w:sz w:val="20"/>
          <w:szCs w:val="20"/>
          <w:lang w:val="es-MX"/>
        </w:rPr>
        <w:t>Día 7.</w:t>
      </w:r>
      <w:r>
        <w:rPr>
          <w:rFonts w:cstheme="minorHAnsi"/>
          <w:b/>
          <w:bCs/>
          <w:color w:val="000000"/>
          <w:sz w:val="20"/>
          <w:szCs w:val="20"/>
          <w:lang w:val="es-MX"/>
        </w:rPr>
        <w:t xml:space="preserve"> </w:t>
      </w:r>
      <w:r w:rsidRPr="004B45D0">
        <w:rPr>
          <w:rFonts w:cstheme="minorHAnsi"/>
          <w:b/>
          <w:bCs/>
          <w:color w:val="000000"/>
          <w:sz w:val="20"/>
          <w:szCs w:val="20"/>
          <w:lang w:val="es-MX"/>
        </w:rPr>
        <w:t>Shanghái</w:t>
      </w:r>
    </w:p>
    <w:p w:rsidR="0009579E" w:rsidRPr="004B45D0" w:rsidRDefault="0009579E" w:rsidP="0009579E">
      <w:pPr>
        <w:autoSpaceDE w:val="0"/>
        <w:autoSpaceDN w:val="0"/>
        <w:adjustRightInd w:val="0"/>
        <w:jc w:val="both"/>
        <w:rPr>
          <w:rFonts w:cstheme="minorHAnsi"/>
          <w:color w:val="000000"/>
          <w:sz w:val="20"/>
          <w:szCs w:val="20"/>
          <w:lang w:val="es-MX"/>
        </w:rPr>
      </w:pPr>
      <w:r w:rsidRPr="004B45D0">
        <w:rPr>
          <w:rFonts w:cstheme="minorHAnsi"/>
          <w:b/>
          <w:color w:val="000000"/>
          <w:sz w:val="20"/>
          <w:szCs w:val="20"/>
          <w:lang w:val="es-MX"/>
        </w:rPr>
        <w:t>Desayuno</w:t>
      </w:r>
      <w:r w:rsidRPr="004B45D0">
        <w:rPr>
          <w:rFonts w:cstheme="minorHAnsi"/>
          <w:color w:val="000000"/>
          <w:sz w:val="20"/>
          <w:szCs w:val="20"/>
          <w:lang w:val="es-MX"/>
        </w:rPr>
        <w:t xml:space="preserve">. Día libre. </w:t>
      </w:r>
      <w:r w:rsidRPr="004B45D0">
        <w:rPr>
          <w:rFonts w:cstheme="minorHAnsi"/>
          <w:b/>
          <w:color w:val="000000"/>
          <w:sz w:val="20"/>
          <w:szCs w:val="20"/>
          <w:lang w:val="es-MX"/>
        </w:rPr>
        <w:t>Alojamiento</w:t>
      </w:r>
      <w:r w:rsidRPr="004B45D0">
        <w:rPr>
          <w:rFonts w:cstheme="minorHAnsi"/>
          <w:color w:val="000000"/>
          <w:sz w:val="20"/>
          <w:szCs w:val="20"/>
          <w:lang w:val="es-MX"/>
        </w:rPr>
        <w:t xml:space="preserve">. </w:t>
      </w:r>
    </w:p>
    <w:p w:rsidR="0009579E" w:rsidRPr="003C727C" w:rsidRDefault="0009579E" w:rsidP="0009579E">
      <w:pPr>
        <w:jc w:val="both"/>
        <w:rPr>
          <w:rFonts w:cstheme="minorHAnsi"/>
          <w:i/>
          <w:color w:val="000000"/>
          <w:sz w:val="18"/>
          <w:szCs w:val="18"/>
          <w:lang w:val="es-MX"/>
        </w:rPr>
      </w:pPr>
      <w:r w:rsidRPr="003C727C">
        <w:rPr>
          <w:rFonts w:cstheme="minorHAnsi"/>
          <w:color w:val="000000"/>
          <w:sz w:val="18"/>
          <w:szCs w:val="18"/>
          <w:lang w:val="es-MX"/>
        </w:rPr>
        <w:t>Nota Importante</w:t>
      </w:r>
      <w:r w:rsidRPr="003C727C">
        <w:rPr>
          <w:rFonts w:cstheme="minorHAnsi"/>
          <w:b/>
          <w:i/>
          <w:color w:val="000000"/>
          <w:sz w:val="18"/>
          <w:szCs w:val="18"/>
          <w:lang w:val="es-MX"/>
        </w:rPr>
        <w:t>:</w:t>
      </w:r>
      <w:r w:rsidRPr="003C727C">
        <w:rPr>
          <w:rFonts w:cstheme="minorHAnsi"/>
          <w:i/>
          <w:color w:val="000000"/>
          <w:sz w:val="18"/>
          <w:szCs w:val="18"/>
          <w:lang w:val="es-MX"/>
        </w:rPr>
        <w:t xml:space="preserve"> Las visitas de Shanghái se podrían hacer en el Día 07 según la situación concreta. Reservamos el derecho de realizar dicho cambio en destino sin que ello suponga ningún reembolso</w:t>
      </w:r>
      <w:r>
        <w:rPr>
          <w:rFonts w:cstheme="minorHAnsi"/>
          <w:i/>
          <w:color w:val="000000"/>
          <w:sz w:val="18"/>
          <w:szCs w:val="18"/>
          <w:lang w:val="es-MX"/>
        </w:rPr>
        <w:t>,</w:t>
      </w:r>
      <w:r w:rsidRPr="003C727C">
        <w:rPr>
          <w:rFonts w:cstheme="minorHAnsi"/>
          <w:i/>
          <w:color w:val="000000"/>
          <w:sz w:val="18"/>
          <w:szCs w:val="18"/>
          <w:lang w:val="es-MX"/>
        </w:rPr>
        <w:t xml:space="preserve"> ni aviso previo.</w:t>
      </w:r>
    </w:p>
    <w:p w:rsidR="0009579E" w:rsidRDefault="0009579E" w:rsidP="0009579E">
      <w:pPr>
        <w:jc w:val="both"/>
        <w:rPr>
          <w:rFonts w:cstheme="minorHAnsi"/>
          <w:color w:val="000000"/>
          <w:sz w:val="20"/>
          <w:szCs w:val="20"/>
          <w:lang w:val="es-MX"/>
        </w:rPr>
      </w:pPr>
    </w:p>
    <w:p w:rsidR="0009579E" w:rsidRPr="004B45D0" w:rsidRDefault="0009579E" w:rsidP="0009579E">
      <w:pPr>
        <w:autoSpaceDE w:val="0"/>
        <w:autoSpaceDN w:val="0"/>
        <w:adjustRightInd w:val="0"/>
        <w:jc w:val="both"/>
        <w:rPr>
          <w:rFonts w:cstheme="minorHAnsi"/>
          <w:color w:val="000000"/>
          <w:sz w:val="20"/>
          <w:szCs w:val="20"/>
          <w:lang w:val="es-MX"/>
        </w:rPr>
      </w:pPr>
      <w:r w:rsidRPr="004B45D0">
        <w:rPr>
          <w:rFonts w:cstheme="minorHAnsi"/>
          <w:b/>
          <w:bCs/>
          <w:color w:val="000000"/>
          <w:sz w:val="20"/>
          <w:szCs w:val="20"/>
          <w:lang w:val="es-MX"/>
        </w:rPr>
        <w:t>Día 8.</w:t>
      </w:r>
      <w:r>
        <w:rPr>
          <w:rFonts w:cstheme="minorHAnsi"/>
          <w:b/>
          <w:bCs/>
          <w:color w:val="000000"/>
          <w:sz w:val="20"/>
          <w:szCs w:val="20"/>
          <w:lang w:val="es-MX"/>
        </w:rPr>
        <w:t xml:space="preserve">  </w:t>
      </w:r>
      <w:r w:rsidRPr="004B45D0">
        <w:rPr>
          <w:rFonts w:cstheme="minorHAnsi"/>
          <w:b/>
          <w:bCs/>
          <w:color w:val="000000"/>
          <w:sz w:val="20"/>
          <w:szCs w:val="20"/>
          <w:lang w:val="es-MX"/>
        </w:rPr>
        <w:t xml:space="preserve">Shanghái – </w:t>
      </w:r>
      <w:r>
        <w:rPr>
          <w:rFonts w:cstheme="minorHAnsi"/>
          <w:b/>
          <w:bCs/>
          <w:color w:val="000000"/>
          <w:sz w:val="20"/>
          <w:szCs w:val="20"/>
          <w:lang w:val="es-MX"/>
        </w:rPr>
        <w:t>Guilin</w:t>
      </w:r>
    </w:p>
    <w:p w:rsidR="00321BB4" w:rsidRDefault="0009579E" w:rsidP="003D7626">
      <w:pPr>
        <w:jc w:val="both"/>
        <w:rPr>
          <w:rFonts w:cstheme="minorHAnsi"/>
          <w:b/>
          <w:color w:val="000000"/>
          <w:sz w:val="20"/>
          <w:szCs w:val="20"/>
          <w:lang w:val="es-MX"/>
        </w:rPr>
      </w:pPr>
      <w:r w:rsidRPr="0099183D">
        <w:rPr>
          <w:rFonts w:cstheme="minorHAnsi"/>
          <w:b/>
          <w:color w:val="000000"/>
          <w:sz w:val="20"/>
          <w:szCs w:val="20"/>
          <w:lang w:val="es-MX"/>
        </w:rPr>
        <w:t xml:space="preserve">Desayuno. </w:t>
      </w:r>
      <w:r w:rsidR="00321BB4" w:rsidRPr="00321BB4">
        <w:rPr>
          <w:rFonts w:cstheme="minorHAnsi"/>
          <w:bCs/>
          <w:color w:val="000000"/>
          <w:sz w:val="20"/>
          <w:szCs w:val="20"/>
          <w:lang w:val="es-MX"/>
        </w:rPr>
        <w:t>A la hora indicada, traslado al aeropuerto para abordar el vuelo</w:t>
      </w:r>
      <w:r w:rsidR="00321BB4">
        <w:rPr>
          <w:rFonts w:cstheme="minorHAnsi"/>
          <w:b/>
          <w:color w:val="000000"/>
          <w:sz w:val="20"/>
          <w:szCs w:val="20"/>
          <w:lang w:val="es-MX"/>
        </w:rPr>
        <w:t xml:space="preserve"> </w:t>
      </w:r>
      <w:r w:rsidRPr="0099183D">
        <w:rPr>
          <w:rFonts w:cstheme="minorHAnsi"/>
          <w:color w:val="000000"/>
          <w:sz w:val="20"/>
          <w:szCs w:val="20"/>
          <w:lang w:val="es-MX"/>
        </w:rPr>
        <w:t xml:space="preserve">rumbo a Guilin </w:t>
      </w:r>
      <w:r w:rsidRPr="0099183D">
        <w:rPr>
          <w:rFonts w:cstheme="minorHAnsi"/>
          <w:i/>
          <w:color w:val="000000"/>
          <w:sz w:val="20"/>
          <w:szCs w:val="20"/>
          <w:lang w:val="es-MX"/>
        </w:rPr>
        <w:t>(</w:t>
      </w:r>
      <w:r w:rsidR="00321BB4">
        <w:rPr>
          <w:rFonts w:cstheme="minorHAnsi"/>
          <w:i/>
          <w:color w:val="000000"/>
          <w:sz w:val="20"/>
          <w:szCs w:val="20"/>
          <w:lang w:val="es-MX"/>
        </w:rPr>
        <w:t>V</w:t>
      </w:r>
      <w:r w:rsidRPr="0099183D">
        <w:rPr>
          <w:rFonts w:cstheme="minorHAnsi"/>
          <w:i/>
          <w:color w:val="000000"/>
          <w:sz w:val="20"/>
          <w:szCs w:val="20"/>
          <w:lang w:val="es-MX"/>
        </w:rPr>
        <w:t>uelo incluido),</w:t>
      </w:r>
      <w:r w:rsidRPr="0099183D">
        <w:rPr>
          <w:rFonts w:cstheme="minorHAnsi"/>
          <w:color w:val="000000"/>
          <w:sz w:val="20"/>
          <w:szCs w:val="20"/>
          <w:lang w:val="es-MX"/>
        </w:rPr>
        <w:t xml:space="preserve"> ciudad famosa por su hermosura paisajística. Llegada y traslado al hotel.</w:t>
      </w:r>
      <w:r w:rsidRPr="0099183D">
        <w:rPr>
          <w:rFonts w:cstheme="minorHAnsi"/>
          <w:b/>
          <w:color w:val="000000"/>
          <w:sz w:val="20"/>
          <w:szCs w:val="20"/>
          <w:lang w:val="es-MX"/>
        </w:rPr>
        <w:t xml:space="preserve"> Alojamiento.</w:t>
      </w:r>
    </w:p>
    <w:p w:rsidR="0009579E" w:rsidRPr="003D7626" w:rsidRDefault="0009579E" w:rsidP="003D7626">
      <w:pPr>
        <w:jc w:val="both"/>
        <w:rPr>
          <w:rFonts w:cstheme="minorHAnsi"/>
          <w:b/>
          <w:color w:val="000000"/>
          <w:sz w:val="20"/>
          <w:szCs w:val="20"/>
          <w:lang w:val="es-MX"/>
        </w:rPr>
      </w:pPr>
    </w:p>
    <w:p w:rsidR="0009579E" w:rsidRPr="004B45D0" w:rsidRDefault="0009579E" w:rsidP="0009579E">
      <w:pPr>
        <w:autoSpaceDE w:val="0"/>
        <w:autoSpaceDN w:val="0"/>
        <w:adjustRightInd w:val="0"/>
        <w:jc w:val="both"/>
        <w:rPr>
          <w:rFonts w:cstheme="minorHAnsi"/>
          <w:color w:val="000000"/>
          <w:sz w:val="20"/>
          <w:szCs w:val="20"/>
          <w:lang w:val="es-MX"/>
        </w:rPr>
      </w:pPr>
      <w:r w:rsidRPr="004B45D0">
        <w:rPr>
          <w:rFonts w:cstheme="minorHAnsi"/>
          <w:b/>
          <w:bCs/>
          <w:color w:val="000000"/>
          <w:sz w:val="20"/>
          <w:szCs w:val="20"/>
          <w:lang w:val="es-MX"/>
        </w:rPr>
        <w:t>Día</w:t>
      </w:r>
      <w:r>
        <w:rPr>
          <w:rFonts w:cstheme="minorHAnsi"/>
          <w:b/>
          <w:bCs/>
          <w:color w:val="000000"/>
          <w:sz w:val="20"/>
          <w:szCs w:val="20"/>
          <w:lang w:val="es-MX"/>
        </w:rPr>
        <w:t xml:space="preserve"> 9</w:t>
      </w:r>
      <w:r w:rsidRPr="004B45D0">
        <w:rPr>
          <w:rFonts w:cstheme="minorHAnsi"/>
          <w:b/>
          <w:bCs/>
          <w:color w:val="000000"/>
          <w:sz w:val="20"/>
          <w:szCs w:val="20"/>
          <w:lang w:val="es-MX"/>
        </w:rPr>
        <w:t>.</w:t>
      </w:r>
      <w:r>
        <w:rPr>
          <w:rFonts w:cstheme="minorHAnsi"/>
          <w:b/>
          <w:bCs/>
          <w:color w:val="000000"/>
          <w:sz w:val="20"/>
          <w:szCs w:val="20"/>
          <w:lang w:val="es-MX"/>
        </w:rPr>
        <w:t xml:space="preserve">  Guilin </w:t>
      </w:r>
      <w:r w:rsidRPr="004B45D0">
        <w:rPr>
          <w:rFonts w:cstheme="minorHAnsi"/>
          <w:b/>
          <w:bCs/>
          <w:color w:val="000000"/>
          <w:sz w:val="20"/>
          <w:szCs w:val="20"/>
          <w:lang w:val="es-MX"/>
        </w:rPr>
        <w:t>–</w:t>
      </w:r>
      <w:r>
        <w:rPr>
          <w:rFonts w:cstheme="minorHAnsi"/>
          <w:b/>
          <w:bCs/>
          <w:color w:val="000000"/>
          <w:sz w:val="20"/>
          <w:szCs w:val="20"/>
          <w:lang w:val="es-MX"/>
        </w:rPr>
        <w:t xml:space="preserve"> Guangzhou </w:t>
      </w:r>
      <w:r w:rsidR="00C75E24" w:rsidRPr="00321BB4">
        <w:rPr>
          <w:rFonts w:cstheme="minorHAnsi"/>
          <w:i/>
          <w:iCs/>
          <w:sz w:val="20"/>
          <w:szCs w:val="20"/>
          <w:lang w:val="es-MX"/>
        </w:rPr>
        <w:t>(Crucero por Rio Li)</w:t>
      </w:r>
    </w:p>
    <w:p w:rsidR="00321BB4" w:rsidRDefault="0009579E" w:rsidP="0009579E">
      <w:pPr>
        <w:jc w:val="both"/>
        <w:rPr>
          <w:rFonts w:cstheme="minorHAnsi"/>
          <w:b/>
          <w:color w:val="000000"/>
          <w:sz w:val="20"/>
          <w:szCs w:val="20"/>
          <w:lang w:val="es-MX"/>
        </w:rPr>
      </w:pPr>
      <w:r w:rsidRPr="0099183D">
        <w:rPr>
          <w:rFonts w:cstheme="minorHAnsi"/>
          <w:b/>
          <w:color w:val="000000"/>
          <w:sz w:val="20"/>
          <w:szCs w:val="20"/>
          <w:lang w:val="es-MX"/>
        </w:rPr>
        <w:t xml:space="preserve">Desayuno. </w:t>
      </w:r>
      <w:r w:rsidRPr="0099183D">
        <w:rPr>
          <w:rFonts w:cstheme="minorHAnsi"/>
          <w:color w:val="000000"/>
          <w:sz w:val="20"/>
          <w:szCs w:val="20"/>
          <w:lang w:val="es-MX"/>
        </w:rPr>
        <w:t xml:space="preserve">En este día, realizaremos un crucero por el Río Li, que goza de </w:t>
      </w:r>
      <w:r w:rsidR="00321BB4" w:rsidRPr="0099183D">
        <w:rPr>
          <w:rFonts w:cstheme="minorHAnsi"/>
          <w:color w:val="000000"/>
          <w:sz w:val="20"/>
          <w:szCs w:val="20"/>
          <w:lang w:val="es-MX"/>
        </w:rPr>
        <w:t>una reputación</w:t>
      </w:r>
      <w:r w:rsidRPr="0099183D">
        <w:rPr>
          <w:rFonts w:cstheme="minorHAnsi"/>
          <w:color w:val="000000"/>
          <w:sz w:val="20"/>
          <w:szCs w:val="20"/>
          <w:lang w:val="es-MX"/>
        </w:rPr>
        <w:t xml:space="preserve"> mundial por “la soberana hermosura paisajística” conformada por colinas </w:t>
      </w:r>
      <w:r w:rsidR="00321BB4" w:rsidRPr="0099183D">
        <w:rPr>
          <w:rFonts w:cstheme="minorHAnsi"/>
          <w:color w:val="000000"/>
          <w:sz w:val="20"/>
          <w:szCs w:val="20"/>
          <w:lang w:val="es-MX"/>
        </w:rPr>
        <w:t>verticales surcadas</w:t>
      </w:r>
      <w:r w:rsidRPr="0099183D">
        <w:rPr>
          <w:rFonts w:cstheme="minorHAnsi"/>
          <w:color w:val="000000"/>
          <w:sz w:val="20"/>
          <w:szCs w:val="20"/>
          <w:lang w:val="es-MX"/>
        </w:rPr>
        <w:t xml:space="preserve"> por ríos de aguas diáfanas con grutas fantásticas</w:t>
      </w:r>
      <w:r w:rsidRPr="0099183D">
        <w:rPr>
          <w:rFonts w:cstheme="minorHAnsi"/>
          <w:b/>
          <w:color w:val="000000"/>
          <w:sz w:val="20"/>
          <w:szCs w:val="20"/>
          <w:lang w:val="es-MX"/>
        </w:rPr>
        <w:t xml:space="preserve">. </w:t>
      </w:r>
      <w:r>
        <w:rPr>
          <w:rFonts w:cstheme="minorHAnsi"/>
          <w:b/>
          <w:color w:val="000000"/>
          <w:sz w:val="20"/>
          <w:szCs w:val="20"/>
          <w:lang w:val="es-MX"/>
        </w:rPr>
        <w:t xml:space="preserve">Almuerzo </w:t>
      </w:r>
      <w:r w:rsidRPr="0099183D">
        <w:rPr>
          <w:rFonts w:cstheme="minorHAnsi"/>
          <w:b/>
          <w:color w:val="000000"/>
          <w:sz w:val="20"/>
          <w:szCs w:val="20"/>
          <w:lang w:val="es-MX"/>
        </w:rPr>
        <w:t>a bordo</w:t>
      </w:r>
      <w:r w:rsidRPr="0099183D">
        <w:rPr>
          <w:rFonts w:cstheme="minorHAnsi"/>
          <w:color w:val="000000"/>
          <w:sz w:val="20"/>
          <w:szCs w:val="20"/>
          <w:lang w:val="es-MX"/>
        </w:rPr>
        <w:t xml:space="preserve">. Por la tarde visitaremos la Gruta de Las Flautas de Caña, y traslado a la estación de tren para </w:t>
      </w:r>
      <w:r w:rsidR="00321BB4">
        <w:rPr>
          <w:rFonts w:cstheme="minorHAnsi"/>
          <w:color w:val="000000"/>
          <w:sz w:val="20"/>
          <w:szCs w:val="20"/>
          <w:lang w:val="es-MX"/>
        </w:rPr>
        <w:t>abordar</w:t>
      </w:r>
      <w:r w:rsidRPr="0099183D">
        <w:rPr>
          <w:rFonts w:cstheme="minorHAnsi"/>
          <w:color w:val="000000"/>
          <w:sz w:val="20"/>
          <w:szCs w:val="20"/>
          <w:lang w:val="es-MX"/>
        </w:rPr>
        <w:t xml:space="preserve"> el tren de alta velocidad en la Clase Turista a Guangzhou, llamada la “Ciudad de Cabras” o la “Ciudad de Flores”, el más importante puerto fluvial y ciudad comercial del sur de China. Traslado </w:t>
      </w:r>
      <w:r w:rsidR="00321BB4" w:rsidRPr="0099183D">
        <w:rPr>
          <w:rFonts w:cstheme="minorHAnsi"/>
          <w:color w:val="000000"/>
          <w:sz w:val="20"/>
          <w:szCs w:val="20"/>
          <w:lang w:val="es-MX"/>
        </w:rPr>
        <w:t>al hotel</w:t>
      </w:r>
      <w:r w:rsidRPr="0099183D">
        <w:rPr>
          <w:rFonts w:cstheme="minorHAnsi"/>
          <w:color w:val="000000"/>
          <w:sz w:val="20"/>
          <w:szCs w:val="20"/>
          <w:lang w:val="es-MX"/>
        </w:rPr>
        <w:t xml:space="preserve">. </w:t>
      </w:r>
      <w:r w:rsidRPr="0099183D">
        <w:rPr>
          <w:rFonts w:cstheme="minorHAnsi"/>
          <w:b/>
          <w:color w:val="000000"/>
          <w:sz w:val="20"/>
          <w:szCs w:val="20"/>
          <w:lang w:val="es-MX"/>
        </w:rPr>
        <w:t>Alojamiento.</w:t>
      </w:r>
    </w:p>
    <w:p w:rsidR="0009579E" w:rsidRDefault="0009579E" w:rsidP="0009579E">
      <w:pPr>
        <w:jc w:val="both"/>
        <w:rPr>
          <w:rFonts w:cstheme="minorHAnsi"/>
          <w:b/>
          <w:color w:val="000000"/>
          <w:sz w:val="20"/>
          <w:szCs w:val="20"/>
          <w:lang w:val="es-MX"/>
        </w:rPr>
      </w:pPr>
    </w:p>
    <w:p w:rsidR="0009579E" w:rsidRPr="0099183D" w:rsidRDefault="0009579E" w:rsidP="0009579E">
      <w:pPr>
        <w:jc w:val="both"/>
        <w:rPr>
          <w:rFonts w:cstheme="minorHAnsi"/>
          <w:b/>
          <w:color w:val="000000"/>
          <w:sz w:val="20"/>
          <w:szCs w:val="20"/>
          <w:lang w:val="es-MX"/>
        </w:rPr>
      </w:pPr>
      <w:r w:rsidRPr="004B45D0">
        <w:rPr>
          <w:rFonts w:cstheme="minorHAnsi"/>
          <w:b/>
          <w:bCs/>
          <w:color w:val="000000"/>
          <w:sz w:val="20"/>
          <w:szCs w:val="20"/>
          <w:lang w:val="es-MX"/>
        </w:rPr>
        <w:t xml:space="preserve">Día </w:t>
      </w:r>
      <w:r>
        <w:rPr>
          <w:rFonts w:cstheme="minorHAnsi"/>
          <w:b/>
          <w:bCs/>
          <w:color w:val="000000"/>
          <w:sz w:val="20"/>
          <w:szCs w:val="20"/>
          <w:lang w:val="es-MX"/>
        </w:rPr>
        <w:t>10</w:t>
      </w:r>
      <w:r w:rsidRPr="004B45D0">
        <w:rPr>
          <w:rFonts w:cstheme="minorHAnsi"/>
          <w:b/>
          <w:bCs/>
          <w:color w:val="000000"/>
          <w:sz w:val="20"/>
          <w:szCs w:val="20"/>
          <w:lang w:val="es-MX"/>
        </w:rPr>
        <w:t>.</w:t>
      </w:r>
      <w:r>
        <w:rPr>
          <w:rFonts w:cstheme="minorHAnsi"/>
          <w:b/>
          <w:bCs/>
          <w:color w:val="000000"/>
          <w:sz w:val="20"/>
          <w:szCs w:val="20"/>
          <w:lang w:val="es-MX"/>
        </w:rPr>
        <w:t xml:space="preserve">  Guangzhou</w:t>
      </w:r>
      <w:r w:rsidRPr="004B45D0">
        <w:rPr>
          <w:rFonts w:cstheme="minorHAnsi"/>
          <w:b/>
          <w:bCs/>
          <w:color w:val="000000"/>
          <w:sz w:val="20"/>
          <w:szCs w:val="20"/>
          <w:lang w:val="es-MX"/>
        </w:rPr>
        <w:t xml:space="preserve"> – </w:t>
      </w:r>
      <w:r>
        <w:rPr>
          <w:rFonts w:cstheme="minorHAnsi"/>
          <w:b/>
          <w:bCs/>
          <w:color w:val="000000"/>
          <w:sz w:val="20"/>
          <w:szCs w:val="20"/>
          <w:lang w:val="es-MX"/>
        </w:rPr>
        <w:t>Hong Kong</w:t>
      </w:r>
    </w:p>
    <w:p w:rsidR="00321BB4" w:rsidRDefault="0009579E" w:rsidP="0009579E">
      <w:pPr>
        <w:autoSpaceDE w:val="0"/>
        <w:autoSpaceDN w:val="0"/>
        <w:adjustRightInd w:val="0"/>
        <w:jc w:val="both"/>
        <w:rPr>
          <w:rFonts w:cstheme="minorHAnsi"/>
          <w:color w:val="000000"/>
          <w:sz w:val="20"/>
          <w:szCs w:val="20"/>
          <w:lang w:val="es-MX"/>
        </w:rPr>
      </w:pPr>
      <w:r w:rsidRPr="0099183D">
        <w:rPr>
          <w:rFonts w:cstheme="minorHAnsi"/>
          <w:b/>
          <w:color w:val="000000"/>
          <w:sz w:val="20"/>
          <w:szCs w:val="20"/>
          <w:lang w:val="es-MX"/>
        </w:rPr>
        <w:t>Desayuno</w:t>
      </w:r>
      <w:r w:rsidRPr="0099183D">
        <w:rPr>
          <w:rFonts w:cstheme="minorHAnsi"/>
          <w:color w:val="000000"/>
          <w:sz w:val="20"/>
          <w:szCs w:val="20"/>
          <w:lang w:val="es-MX"/>
        </w:rPr>
        <w:t xml:space="preserve">. Por la mañana visitaremos a la Casa Ancestral de la Familia Chen, una maravillosa joya arquitectónica de esculturas, la Plaza Huacheng, donde se puede ver la Torre TV (sin subir), y el Mercado Qingping. </w:t>
      </w:r>
      <w:r w:rsidRPr="0099183D">
        <w:rPr>
          <w:rFonts w:cstheme="minorHAnsi"/>
          <w:b/>
          <w:color w:val="000000"/>
          <w:sz w:val="20"/>
          <w:szCs w:val="20"/>
          <w:lang w:val="es-MX"/>
        </w:rPr>
        <w:t>Almuerzo</w:t>
      </w:r>
      <w:r w:rsidRPr="0099183D">
        <w:rPr>
          <w:rFonts w:cstheme="minorHAnsi"/>
          <w:color w:val="000000"/>
          <w:sz w:val="20"/>
          <w:szCs w:val="20"/>
          <w:lang w:val="es-MX"/>
        </w:rPr>
        <w:t>. Por la tarde traslado al muelle “Shun De” para tomar el trasbordador y desembarque en el muelle “China Hong Kong City” de Hong Kong.</w:t>
      </w:r>
    </w:p>
    <w:p w:rsidR="0009579E" w:rsidRDefault="00321BB4" w:rsidP="0009579E">
      <w:pPr>
        <w:autoSpaceDE w:val="0"/>
        <w:autoSpaceDN w:val="0"/>
        <w:adjustRightInd w:val="0"/>
        <w:jc w:val="both"/>
        <w:rPr>
          <w:rFonts w:cstheme="minorHAnsi"/>
          <w:b/>
          <w:color w:val="000000"/>
          <w:sz w:val="20"/>
          <w:szCs w:val="20"/>
          <w:lang w:val="es-MX"/>
        </w:rPr>
      </w:pPr>
      <w:r>
        <w:rPr>
          <w:rFonts w:cstheme="minorHAnsi"/>
          <w:color w:val="000000"/>
          <w:sz w:val="20"/>
          <w:szCs w:val="20"/>
          <w:lang w:val="es-MX"/>
        </w:rPr>
        <w:t>Llegada a Hong Kong y traslado del muelle al hotel, que está situado dentro del mismo complejo. Llegamos al lobby en pocos minutos subiendo en ascensor acompañado del guía (Sin vehículo).</w:t>
      </w:r>
      <w:r w:rsidR="0009579E" w:rsidRPr="0099183D">
        <w:rPr>
          <w:rFonts w:cstheme="minorHAnsi"/>
          <w:color w:val="000000"/>
          <w:sz w:val="20"/>
          <w:szCs w:val="20"/>
          <w:lang w:val="es-MX"/>
        </w:rPr>
        <w:t xml:space="preserve"> </w:t>
      </w:r>
      <w:r w:rsidR="0009579E" w:rsidRPr="0099183D">
        <w:rPr>
          <w:rFonts w:cstheme="minorHAnsi"/>
          <w:b/>
          <w:color w:val="000000"/>
          <w:sz w:val="20"/>
          <w:szCs w:val="20"/>
          <w:lang w:val="es-MX"/>
        </w:rPr>
        <w:t>Alojamiento</w:t>
      </w:r>
      <w:r w:rsidR="0009579E">
        <w:rPr>
          <w:rFonts w:cstheme="minorHAnsi"/>
          <w:b/>
          <w:color w:val="000000"/>
          <w:sz w:val="20"/>
          <w:szCs w:val="20"/>
          <w:lang w:val="es-MX"/>
        </w:rPr>
        <w:t>.</w:t>
      </w:r>
    </w:p>
    <w:p w:rsidR="0009579E" w:rsidRPr="0099183D" w:rsidRDefault="0009579E" w:rsidP="0009579E">
      <w:pPr>
        <w:autoSpaceDE w:val="0"/>
        <w:autoSpaceDN w:val="0"/>
        <w:adjustRightInd w:val="0"/>
        <w:jc w:val="both"/>
        <w:rPr>
          <w:rFonts w:cstheme="minorHAnsi"/>
          <w:color w:val="000000"/>
          <w:sz w:val="20"/>
          <w:szCs w:val="20"/>
          <w:lang w:val="es-MX"/>
        </w:rPr>
      </w:pPr>
    </w:p>
    <w:p w:rsidR="0009579E" w:rsidRPr="00321BB4" w:rsidRDefault="0009579E" w:rsidP="0009579E">
      <w:pPr>
        <w:autoSpaceDE w:val="0"/>
        <w:autoSpaceDN w:val="0"/>
        <w:adjustRightInd w:val="0"/>
        <w:jc w:val="both"/>
        <w:rPr>
          <w:rFonts w:cstheme="minorHAnsi"/>
          <w:i/>
          <w:iCs/>
          <w:sz w:val="20"/>
          <w:szCs w:val="20"/>
          <w:lang w:val="es-MX"/>
        </w:rPr>
      </w:pPr>
      <w:r>
        <w:rPr>
          <w:rFonts w:cstheme="minorHAnsi"/>
          <w:b/>
          <w:bCs/>
          <w:color w:val="000000"/>
          <w:sz w:val="20"/>
          <w:szCs w:val="20"/>
          <w:lang w:val="es-MX"/>
        </w:rPr>
        <w:t>Día 11</w:t>
      </w:r>
      <w:r w:rsidRPr="004B45D0">
        <w:rPr>
          <w:rFonts w:cstheme="minorHAnsi"/>
          <w:b/>
          <w:bCs/>
          <w:color w:val="000000"/>
          <w:sz w:val="20"/>
          <w:szCs w:val="20"/>
          <w:lang w:val="es-MX"/>
        </w:rPr>
        <w:t>.</w:t>
      </w:r>
      <w:r>
        <w:rPr>
          <w:rFonts w:cstheme="minorHAnsi"/>
          <w:b/>
          <w:bCs/>
          <w:color w:val="000000"/>
          <w:sz w:val="20"/>
          <w:szCs w:val="20"/>
          <w:lang w:val="es-MX"/>
        </w:rPr>
        <w:t xml:space="preserve">  Hong Kong</w:t>
      </w:r>
      <w:r w:rsidR="007E4F0E">
        <w:rPr>
          <w:rFonts w:cstheme="minorHAnsi"/>
          <w:b/>
          <w:bCs/>
          <w:color w:val="000000"/>
          <w:sz w:val="20"/>
          <w:szCs w:val="20"/>
          <w:lang w:val="es-MX"/>
        </w:rPr>
        <w:t xml:space="preserve"> </w:t>
      </w:r>
      <w:r w:rsidR="007E4F0E" w:rsidRPr="00321BB4">
        <w:rPr>
          <w:rFonts w:cstheme="minorHAnsi"/>
          <w:i/>
          <w:iCs/>
          <w:sz w:val="20"/>
          <w:szCs w:val="20"/>
          <w:lang w:val="es-MX"/>
        </w:rPr>
        <w:t>(City Tour)</w:t>
      </w:r>
    </w:p>
    <w:p w:rsidR="0009579E" w:rsidRDefault="0009579E" w:rsidP="0009579E">
      <w:pPr>
        <w:autoSpaceDE w:val="0"/>
        <w:autoSpaceDN w:val="0"/>
        <w:adjustRightInd w:val="0"/>
        <w:jc w:val="both"/>
        <w:rPr>
          <w:rFonts w:cstheme="minorHAnsi"/>
          <w:b/>
          <w:color w:val="000000"/>
          <w:sz w:val="20"/>
          <w:szCs w:val="20"/>
          <w:lang w:val="es-MX"/>
        </w:rPr>
      </w:pPr>
      <w:r w:rsidRPr="0099183D">
        <w:rPr>
          <w:rFonts w:cstheme="minorHAnsi"/>
          <w:b/>
          <w:color w:val="000000"/>
          <w:sz w:val="20"/>
          <w:szCs w:val="20"/>
          <w:lang w:val="es-MX"/>
        </w:rPr>
        <w:t xml:space="preserve">Desayuno. </w:t>
      </w:r>
      <w:r w:rsidRPr="0099183D">
        <w:rPr>
          <w:rFonts w:cstheme="minorHAnsi"/>
          <w:color w:val="000000"/>
          <w:sz w:val="20"/>
          <w:szCs w:val="20"/>
          <w:lang w:val="es-MX"/>
        </w:rPr>
        <w:t>Visita la ciudad de medio día: Muelle de Pescadores Aberdeen, Bahía de Repulse y Pico de Victoria.  Tarde libre.</w:t>
      </w:r>
      <w:r w:rsidRPr="0099183D">
        <w:rPr>
          <w:rFonts w:cstheme="minorHAnsi"/>
          <w:b/>
          <w:color w:val="000000"/>
          <w:sz w:val="20"/>
          <w:szCs w:val="20"/>
          <w:lang w:val="es-MX"/>
        </w:rPr>
        <w:t xml:space="preserve"> Alojamiento.</w:t>
      </w:r>
    </w:p>
    <w:p w:rsidR="0009579E" w:rsidRDefault="0009579E" w:rsidP="0009579E">
      <w:pPr>
        <w:autoSpaceDE w:val="0"/>
        <w:autoSpaceDN w:val="0"/>
        <w:adjustRightInd w:val="0"/>
        <w:jc w:val="both"/>
        <w:rPr>
          <w:rFonts w:cstheme="minorHAnsi"/>
          <w:b/>
          <w:bCs/>
          <w:color w:val="000000"/>
          <w:sz w:val="20"/>
          <w:szCs w:val="20"/>
          <w:lang w:val="es-MX"/>
        </w:rPr>
      </w:pPr>
    </w:p>
    <w:p w:rsidR="0009579E" w:rsidRPr="004B45D0" w:rsidRDefault="0009579E" w:rsidP="0009579E">
      <w:pPr>
        <w:autoSpaceDE w:val="0"/>
        <w:autoSpaceDN w:val="0"/>
        <w:adjustRightInd w:val="0"/>
        <w:jc w:val="both"/>
        <w:rPr>
          <w:rFonts w:cstheme="minorHAnsi"/>
          <w:color w:val="000000"/>
          <w:sz w:val="20"/>
          <w:szCs w:val="20"/>
          <w:lang w:val="es-MX"/>
        </w:rPr>
      </w:pPr>
      <w:r w:rsidRPr="004B45D0">
        <w:rPr>
          <w:rFonts w:cstheme="minorHAnsi"/>
          <w:b/>
          <w:bCs/>
          <w:color w:val="000000"/>
          <w:sz w:val="20"/>
          <w:szCs w:val="20"/>
          <w:lang w:val="es-MX"/>
        </w:rPr>
        <w:t xml:space="preserve">Día </w:t>
      </w:r>
      <w:r>
        <w:rPr>
          <w:rFonts w:cstheme="minorHAnsi"/>
          <w:b/>
          <w:bCs/>
          <w:color w:val="000000"/>
          <w:sz w:val="20"/>
          <w:szCs w:val="20"/>
          <w:lang w:val="es-MX"/>
        </w:rPr>
        <w:t>12</w:t>
      </w:r>
      <w:r w:rsidRPr="004B45D0">
        <w:rPr>
          <w:rFonts w:cstheme="minorHAnsi"/>
          <w:b/>
          <w:bCs/>
          <w:color w:val="000000"/>
          <w:sz w:val="20"/>
          <w:szCs w:val="20"/>
          <w:lang w:val="es-MX"/>
        </w:rPr>
        <w:t>.</w:t>
      </w:r>
      <w:r>
        <w:rPr>
          <w:rFonts w:cstheme="minorHAnsi"/>
          <w:b/>
          <w:bCs/>
          <w:color w:val="000000"/>
          <w:sz w:val="20"/>
          <w:szCs w:val="20"/>
          <w:lang w:val="es-MX"/>
        </w:rPr>
        <w:t xml:space="preserve">  Hong Kong</w:t>
      </w:r>
    </w:p>
    <w:p w:rsidR="0009579E" w:rsidRDefault="0009579E" w:rsidP="0009579E">
      <w:pPr>
        <w:autoSpaceDE w:val="0"/>
        <w:autoSpaceDN w:val="0"/>
        <w:adjustRightInd w:val="0"/>
        <w:jc w:val="both"/>
        <w:rPr>
          <w:rFonts w:cstheme="minorHAnsi"/>
          <w:b/>
          <w:color w:val="000000"/>
          <w:sz w:val="20"/>
          <w:szCs w:val="20"/>
          <w:lang w:val="es-MX"/>
        </w:rPr>
      </w:pPr>
      <w:r w:rsidRPr="0099183D">
        <w:rPr>
          <w:rFonts w:cstheme="minorHAnsi"/>
          <w:b/>
          <w:color w:val="000000"/>
          <w:sz w:val="20"/>
          <w:szCs w:val="20"/>
          <w:lang w:val="es-MX"/>
        </w:rPr>
        <w:t xml:space="preserve">Desayuno. </w:t>
      </w:r>
      <w:r w:rsidRPr="0099183D">
        <w:rPr>
          <w:rFonts w:cstheme="minorHAnsi"/>
          <w:color w:val="000000"/>
          <w:sz w:val="20"/>
          <w:szCs w:val="20"/>
          <w:lang w:val="es-MX"/>
        </w:rPr>
        <w:t>Día libre</w:t>
      </w:r>
      <w:r w:rsidRPr="0099183D">
        <w:rPr>
          <w:rFonts w:cstheme="minorHAnsi"/>
          <w:b/>
          <w:color w:val="000000"/>
          <w:sz w:val="20"/>
          <w:szCs w:val="20"/>
          <w:lang w:val="es-MX"/>
        </w:rPr>
        <w:t>. Alojamiento.</w:t>
      </w:r>
    </w:p>
    <w:p w:rsidR="003D7626" w:rsidRDefault="003D7626" w:rsidP="0009579E">
      <w:pPr>
        <w:autoSpaceDE w:val="0"/>
        <w:autoSpaceDN w:val="0"/>
        <w:adjustRightInd w:val="0"/>
        <w:jc w:val="both"/>
        <w:rPr>
          <w:rFonts w:cstheme="minorHAnsi"/>
          <w:b/>
          <w:bCs/>
          <w:color w:val="000000"/>
          <w:sz w:val="20"/>
          <w:szCs w:val="20"/>
          <w:lang w:val="es-MX"/>
        </w:rPr>
      </w:pPr>
    </w:p>
    <w:p w:rsidR="0009579E" w:rsidRPr="004B45D0" w:rsidRDefault="0009579E" w:rsidP="0009579E">
      <w:pPr>
        <w:autoSpaceDE w:val="0"/>
        <w:autoSpaceDN w:val="0"/>
        <w:adjustRightInd w:val="0"/>
        <w:jc w:val="both"/>
        <w:rPr>
          <w:rFonts w:cstheme="minorHAnsi"/>
          <w:color w:val="000000"/>
          <w:sz w:val="20"/>
          <w:szCs w:val="20"/>
          <w:lang w:val="es-MX"/>
        </w:rPr>
      </w:pPr>
      <w:r>
        <w:rPr>
          <w:rFonts w:cstheme="minorHAnsi"/>
          <w:b/>
          <w:bCs/>
          <w:color w:val="000000"/>
          <w:sz w:val="20"/>
          <w:szCs w:val="20"/>
          <w:lang w:val="es-MX"/>
        </w:rPr>
        <w:t>Día 13</w:t>
      </w:r>
      <w:r w:rsidR="00321BB4">
        <w:rPr>
          <w:rFonts w:cstheme="minorHAnsi"/>
          <w:b/>
          <w:bCs/>
          <w:color w:val="000000"/>
          <w:sz w:val="20"/>
          <w:szCs w:val="20"/>
          <w:lang w:val="es-MX"/>
        </w:rPr>
        <w:t>.</w:t>
      </w:r>
      <w:r>
        <w:rPr>
          <w:rFonts w:cstheme="minorHAnsi"/>
          <w:b/>
          <w:bCs/>
          <w:color w:val="000000"/>
          <w:sz w:val="20"/>
          <w:szCs w:val="20"/>
          <w:lang w:val="es-MX"/>
        </w:rPr>
        <w:t xml:space="preserve"> Hong Kong</w:t>
      </w:r>
      <w:r w:rsidRPr="004B45D0">
        <w:rPr>
          <w:rFonts w:cstheme="minorHAnsi"/>
          <w:b/>
          <w:bCs/>
          <w:color w:val="000000"/>
          <w:sz w:val="20"/>
          <w:szCs w:val="20"/>
          <w:lang w:val="es-MX"/>
        </w:rPr>
        <w:t xml:space="preserve"> – México</w:t>
      </w:r>
    </w:p>
    <w:p w:rsidR="0009579E" w:rsidRDefault="0009579E" w:rsidP="0009579E">
      <w:pPr>
        <w:rPr>
          <w:rFonts w:cstheme="minorHAnsi"/>
          <w:color w:val="000000"/>
          <w:sz w:val="20"/>
          <w:szCs w:val="20"/>
          <w:lang w:val="es-MX"/>
        </w:rPr>
      </w:pPr>
      <w:r w:rsidRPr="0099183D">
        <w:rPr>
          <w:rFonts w:cstheme="minorHAnsi"/>
          <w:b/>
          <w:color w:val="000000"/>
          <w:sz w:val="20"/>
          <w:szCs w:val="20"/>
          <w:lang w:val="es-MX"/>
        </w:rPr>
        <w:t xml:space="preserve">Desayuno. </w:t>
      </w:r>
      <w:r w:rsidR="00321BB4">
        <w:rPr>
          <w:rFonts w:cstheme="minorHAnsi"/>
          <w:color w:val="000000"/>
          <w:sz w:val="20"/>
          <w:szCs w:val="20"/>
          <w:lang w:val="es-MX"/>
        </w:rPr>
        <w:t xml:space="preserve"> A la hora acordada, t</w:t>
      </w:r>
      <w:r w:rsidRPr="0099183D">
        <w:rPr>
          <w:rFonts w:cstheme="minorHAnsi"/>
          <w:color w:val="000000"/>
          <w:sz w:val="20"/>
          <w:szCs w:val="20"/>
          <w:lang w:val="es-MX"/>
        </w:rPr>
        <w:t>raslado al aeropuerto</w:t>
      </w:r>
      <w:r>
        <w:rPr>
          <w:rFonts w:cstheme="minorHAnsi"/>
          <w:color w:val="000000"/>
          <w:sz w:val="20"/>
          <w:szCs w:val="20"/>
          <w:lang w:val="es-MX"/>
        </w:rPr>
        <w:t xml:space="preserve"> para </w:t>
      </w:r>
      <w:r w:rsidR="00321BB4">
        <w:rPr>
          <w:rFonts w:cstheme="minorHAnsi"/>
          <w:color w:val="000000"/>
          <w:sz w:val="20"/>
          <w:szCs w:val="20"/>
          <w:lang w:val="es-MX"/>
        </w:rPr>
        <w:t>abordar</w:t>
      </w:r>
      <w:r>
        <w:rPr>
          <w:rFonts w:cstheme="minorHAnsi"/>
          <w:color w:val="000000"/>
          <w:sz w:val="20"/>
          <w:szCs w:val="20"/>
          <w:lang w:val="es-MX"/>
        </w:rPr>
        <w:t xml:space="preserve"> el vuelo de </w:t>
      </w:r>
      <w:r w:rsidRPr="00E86E06">
        <w:rPr>
          <w:rFonts w:cstheme="minorHAnsi"/>
          <w:color w:val="000000"/>
          <w:sz w:val="20"/>
          <w:szCs w:val="20"/>
          <w:lang w:val="es-MX"/>
        </w:rPr>
        <w:t>regreso a su ciudad de origen</w:t>
      </w:r>
      <w:r>
        <w:rPr>
          <w:rFonts w:cstheme="minorHAnsi"/>
          <w:color w:val="000000"/>
          <w:sz w:val="20"/>
          <w:szCs w:val="20"/>
          <w:lang w:val="es-MX"/>
        </w:rPr>
        <w:t>.</w:t>
      </w:r>
    </w:p>
    <w:p w:rsidR="0009579E" w:rsidRDefault="0009579E" w:rsidP="0009579E">
      <w:pPr>
        <w:rPr>
          <w:b/>
          <w:bCs/>
          <w:sz w:val="20"/>
          <w:szCs w:val="20"/>
          <w:lang w:val="es-MX"/>
        </w:rPr>
      </w:pPr>
    </w:p>
    <w:p w:rsidR="0009579E" w:rsidRDefault="0009579E" w:rsidP="00321BB4">
      <w:pPr>
        <w:jc w:val="center"/>
        <w:rPr>
          <w:b/>
          <w:bCs/>
          <w:sz w:val="20"/>
          <w:szCs w:val="20"/>
          <w:lang w:val="es-ES"/>
        </w:rPr>
      </w:pPr>
      <w:r w:rsidRPr="005B22A4">
        <w:rPr>
          <w:b/>
          <w:bCs/>
          <w:sz w:val="20"/>
          <w:szCs w:val="20"/>
          <w:lang w:val="es-ES"/>
        </w:rPr>
        <w:t>FIN DE NUESTROS SERVICIOS</w:t>
      </w:r>
    </w:p>
    <w:p w:rsidR="0009579E" w:rsidRDefault="0009579E" w:rsidP="0009579E">
      <w:pPr>
        <w:rPr>
          <w:b/>
          <w:bCs/>
          <w:sz w:val="20"/>
          <w:szCs w:val="20"/>
          <w:lang w:val="es-ES"/>
        </w:rPr>
      </w:pPr>
    </w:p>
    <w:p w:rsidR="008F5148" w:rsidRDefault="008F5148" w:rsidP="0009579E">
      <w:pPr>
        <w:rPr>
          <w:b/>
          <w:bCs/>
          <w:sz w:val="20"/>
          <w:szCs w:val="20"/>
          <w:lang w:val="es-ES"/>
        </w:rPr>
      </w:pPr>
    </w:p>
    <w:p w:rsidR="00321BB4" w:rsidRDefault="00321BB4" w:rsidP="0009579E">
      <w:pPr>
        <w:rPr>
          <w:b/>
          <w:bCs/>
          <w:sz w:val="20"/>
          <w:szCs w:val="20"/>
          <w:lang w:val="es-ES"/>
        </w:rPr>
      </w:pPr>
    </w:p>
    <w:p w:rsidR="00321BB4" w:rsidRDefault="00321BB4" w:rsidP="0009579E">
      <w:pPr>
        <w:rPr>
          <w:b/>
          <w:bCs/>
          <w:sz w:val="20"/>
          <w:szCs w:val="20"/>
          <w:lang w:val="es-ES"/>
        </w:rPr>
      </w:pPr>
    </w:p>
    <w:p w:rsidR="00321BB4" w:rsidRDefault="00321BB4" w:rsidP="0009579E">
      <w:pPr>
        <w:rPr>
          <w:b/>
          <w:bCs/>
          <w:sz w:val="20"/>
          <w:szCs w:val="20"/>
          <w:lang w:val="es-ES"/>
        </w:rPr>
      </w:pPr>
    </w:p>
    <w:p w:rsidR="00321BB4" w:rsidRDefault="00321BB4" w:rsidP="0009579E">
      <w:pPr>
        <w:rPr>
          <w:b/>
          <w:bCs/>
          <w:sz w:val="20"/>
          <w:szCs w:val="20"/>
          <w:lang w:val="es-ES"/>
        </w:rPr>
      </w:pPr>
    </w:p>
    <w:p w:rsidR="00460F43" w:rsidRDefault="00460F43" w:rsidP="0009579E">
      <w:pPr>
        <w:rPr>
          <w:b/>
          <w:bCs/>
          <w:sz w:val="20"/>
          <w:szCs w:val="20"/>
          <w:lang w:val="es-ES"/>
        </w:rPr>
      </w:pPr>
    </w:p>
    <w:p w:rsidR="00321BB4" w:rsidRPr="00460F43" w:rsidRDefault="00321BB4" w:rsidP="0009579E">
      <w:pPr>
        <w:rPr>
          <w:b/>
          <w:bCs/>
          <w:sz w:val="10"/>
          <w:szCs w:val="10"/>
          <w:lang w:val="es-ES"/>
        </w:rPr>
      </w:pPr>
    </w:p>
    <w:p w:rsidR="0009579E" w:rsidRPr="00B56B0D" w:rsidRDefault="0009579E" w:rsidP="0009579E">
      <w:pPr>
        <w:rPr>
          <w:sz w:val="20"/>
          <w:szCs w:val="20"/>
          <w:lang w:val="es-ES"/>
        </w:rPr>
      </w:pPr>
      <w:r>
        <w:rPr>
          <w:b/>
          <w:noProof/>
          <w:sz w:val="20"/>
          <w:szCs w:val="20"/>
          <w:lang w:val="es-MX" w:eastAsia="es-MX"/>
        </w:rPr>
        <mc:AlternateContent>
          <mc:Choice Requires="wps">
            <w:drawing>
              <wp:anchor distT="0" distB="0" distL="114300" distR="114300" simplePos="0" relativeHeight="251659264" behindDoc="0" locked="0" layoutInCell="1" allowOverlap="1" wp14:anchorId="3274A1C4" wp14:editId="3F6EB84A">
                <wp:simplePos x="0" y="0"/>
                <wp:positionH relativeFrom="column">
                  <wp:posOffset>23495</wp:posOffset>
                </wp:positionH>
                <wp:positionV relativeFrom="paragraph">
                  <wp:posOffset>8255</wp:posOffset>
                </wp:positionV>
                <wp:extent cx="1828800" cy="265430"/>
                <wp:effectExtent l="0" t="0" r="19050" b="20320"/>
                <wp:wrapSquare wrapText="bothSides"/>
                <wp:docPr id="4" name="Rectángulo 4"/>
                <wp:cNvGraphicFramePr/>
                <a:graphic xmlns:a="http://schemas.openxmlformats.org/drawingml/2006/main">
                  <a:graphicData uri="http://schemas.microsoft.com/office/word/2010/wordprocessingShape">
                    <wps:wsp>
                      <wps:cNvSpPr/>
                      <wps:spPr>
                        <a:xfrm>
                          <a:off x="0" y="0"/>
                          <a:ext cx="1828800" cy="265430"/>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rsidR="0009579E" w:rsidRPr="00F74623" w:rsidRDefault="0009579E" w:rsidP="0009579E">
                            <w:pPr>
                              <w:jc w:val="center"/>
                              <w:rPr>
                                <w:b/>
                                <w:i/>
                                <w:lang w:val="es-ES"/>
                              </w:rPr>
                            </w:pPr>
                            <w:r w:rsidRPr="00F74623">
                              <w:rPr>
                                <w:b/>
                                <w:i/>
                                <w:lang w:val="es-ES"/>
                              </w:rPr>
                              <w:t>JULIÁ TOURS INCLUYE: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274A1C4" id="Rectángulo 4" o:spid="_x0000_s1026" style="position:absolute;margin-left:1.85pt;margin-top:.65pt;width:2in;height:20.9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" fillcolor="black [3200]" strokecolor="black [1600]" strokeweight="1pt">
                <v:textbox>
                  <w:txbxContent>
                    <w:p w:rsidR="0009579E" w:rsidRPr="00F74623" w:rsidRDefault="0009579E" w:rsidP="0009579E">
                      <w:pPr>
                        <w:jc w:val="center"/>
                        <w:rPr>
                          <w:b/>
                          <w:i/>
                          <w:lang w:val="es-ES"/>
                        </w:rPr>
                      </w:pPr>
                      <w:r w:rsidRPr="00F74623">
                        <w:rPr>
                          <w:b/>
                          <w:i/>
                          <w:lang w:val="es-ES"/>
                        </w:rPr>
                        <w:t>JULIÁ TOURS INCLUYE:</w:t>
                      </w:r>
                    </w:p>
                  </w:txbxContent>
                </v:textbox>
                <w10:wrap type="square"/>
              </v:rect>
            </w:pict>
          </mc:Fallback>
        </mc:AlternateContent>
      </w:r>
    </w:p>
    <w:p w:rsidR="0009579E" w:rsidRPr="00B56B0D" w:rsidRDefault="0009579E" w:rsidP="0009579E">
      <w:pPr>
        <w:rPr>
          <w:sz w:val="20"/>
          <w:szCs w:val="20"/>
          <w:lang w:val="es-ES"/>
        </w:rPr>
      </w:pPr>
    </w:p>
    <w:p w:rsidR="0009579E" w:rsidRPr="004B45D0" w:rsidRDefault="0009579E" w:rsidP="0009579E">
      <w:pPr>
        <w:pStyle w:val="Prrafodelista"/>
        <w:numPr>
          <w:ilvl w:val="0"/>
          <w:numId w:val="1"/>
        </w:numPr>
        <w:tabs>
          <w:tab w:val="left" w:pos="851"/>
        </w:tabs>
        <w:ind w:left="851" w:hanging="284"/>
        <w:rPr>
          <w:sz w:val="20"/>
          <w:szCs w:val="20"/>
        </w:rPr>
      </w:pPr>
      <w:r w:rsidRPr="004B45D0">
        <w:rPr>
          <w:sz w:val="20"/>
          <w:szCs w:val="20"/>
        </w:rPr>
        <w:t>3 noches de alojamiento en Beij</w:t>
      </w:r>
      <w:r>
        <w:rPr>
          <w:sz w:val="20"/>
          <w:szCs w:val="20"/>
        </w:rPr>
        <w:t>ing, 2 en Xi´an, 2 en Shanghái, 1 en Guilin, 1 en Guangzhou, 3 en Hong Kong</w:t>
      </w:r>
    </w:p>
    <w:p w:rsidR="0009579E" w:rsidRPr="004B45D0" w:rsidRDefault="0009579E" w:rsidP="0009579E">
      <w:pPr>
        <w:pStyle w:val="Prrafodelista"/>
        <w:numPr>
          <w:ilvl w:val="0"/>
          <w:numId w:val="1"/>
        </w:numPr>
        <w:tabs>
          <w:tab w:val="left" w:pos="851"/>
        </w:tabs>
        <w:ind w:left="1276" w:hanging="709"/>
        <w:rPr>
          <w:sz w:val="20"/>
          <w:szCs w:val="20"/>
        </w:rPr>
      </w:pPr>
      <w:r>
        <w:rPr>
          <w:sz w:val="20"/>
          <w:szCs w:val="20"/>
        </w:rPr>
        <w:t>12</w:t>
      </w:r>
      <w:r w:rsidRPr="004B45D0">
        <w:rPr>
          <w:sz w:val="20"/>
          <w:szCs w:val="20"/>
        </w:rPr>
        <w:t xml:space="preserve"> desayunos, </w:t>
      </w:r>
      <w:r>
        <w:rPr>
          <w:sz w:val="20"/>
          <w:szCs w:val="20"/>
        </w:rPr>
        <w:t>7</w:t>
      </w:r>
      <w:r w:rsidRPr="004B45D0">
        <w:rPr>
          <w:sz w:val="20"/>
          <w:szCs w:val="20"/>
        </w:rPr>
        <w:t xml:space="preserve"> almuerzos y 1 cena. </w:t>
      </w:r>
    </w:p>
    <w:p w:rsidR="0009579E" w:rsidRPr="004B45D0" w:rsidRDefault="0009579E" w:rsidP="0009579E">
      <w:pPr>
        <w:pStyle w:val="Prrafodelista"/>
        <w:numPr>
          <w:ilvl w:val="0"/>
          <w:numId w:val="1"/>
        </w:numPr>
        <w:tabs>
          <w:tab w:val="left" w:pos="851"/>
        </w:tabs>
        <w:ind w:left="1276" w:hanging="709"/>
        <w:rPr>
          <w:sz w:val="20"/>
          <w:szCs w:val="20"/>
        </w:rPr>
      </w:pPr>
      <w:r w:rsidRPr="004B45D0">
        <w:rPr>
          <w:sz w:val="20"/>
          <w:szCs w:val="20"/>
        </w:rPr>
        <w:t xml:space="preserve">Traslados aeropuerto/hotel/aeropuerto en servicio compartido. </w:t>
      </w:r>
    </w:p>
    <w:p w:rsidR="0009579E" w:rsidRPr="004B45D0" w:rsidRDefault="0009579E" w:rsidP="0009579E">
      <w:pPr>
        <w:pStyle w:val="Prrafodelista"/>
        <w:numPr>
          <w:ilvl w:val="0"/>
          <w:numId w:val="1"/>
        </w:numPr>
        <w:tabs>
          <w:tab w:val="left" w:pos="851"/>
        </w:tabs>
        <w:ind w:left="1276" w:hanging="709"/>
        <w:rPr>
          <w:sz w:val="20"/>
          <w:szCs w:val="20"/>
        </w:rPr>
      </w:pPr>
      <w:r w:rsidRPr="004B45D0">
        <w:rPr>
          <w:sz w:val="20"/>
          <w:szCs w:val="20"/>
        </w:rPr>
        <w:t>Tren de alta velocida</w:t>
      </w:r>
      <w:r>
        <w:rPr>
          <w:sz w:val="20"/>
          <w:szCs w:val="20"/>
        </w:rPr>
        <w:t>d clase turista Beijing - Xi´an //Guilin- Guangzhou</w:t>
      </w:r>
    </w:p>
    <w:p w:rsidR="0009579E" w:rsidRDefault="0009579E" w:rsidP="0009579E">
      <w:pPr>
        <w:pStyle w:val="Prrafodelista"/>
        <w:numPr>
          <w:ilvl w:val="0"/>
          <w:numId w:val="1"/>
        </w:numPr>
        <w:tabs>
          <w:tab w:val="left" w:pos="851"/>
        </w:tabs>
        <w:ind w:left="1276" w:hanging="709"/>
        <w:rPr>
          <w:sz w:val="20"/>
          <w:szCs w:val="20"/>
        </w:rPr>
      </w:pPr>
      <w:r w:rsidRPr="004B45D0">
        <w:rPr>
          <w:sz w:val="20"/>
          <w:szCs w:val="20"/>
        </w:rPr>
        <w:t xml:space="preserve">Vuelo </w:t>
      </w:r>
      <w:r>
        <w:rPr>
          <w:sz w:val="20"/>
          <w:szCs w:val="20"/>
        </w:rPr>
        <w:t xml:space="preserve">clase turista Xi’an – Shanghái – Guilin </w:t>
      </w:r>
      <w:r w:rsidRPr="004B45D0">
        <w:rPr>
          <w:sz w:val="20"/>
          <w:szCs w:val="20"/>
        </w:rPr>
        <w:t xml:space="preserve"> </w:t>
      </w:r>
    </w:p>
    <w:p w:rsidR="0009579E" w:rsidRPr="004B45D0" w:rsidRDefault="0009579E" w:rsidP="0009579E">
      <w:pPr>
        <w:pStyle w:val="Prrafodelista"/>
        <w:numPr>
          <w:ilvl w:val="0"/>
          <w:numId w:val="1"/>
        </w:numPr>
        <w:tabs>
          <w:tab w:val="left" w:pos="851"/>
        </w:tabs>
        <w:ind w:left="1276" w:hanging="709"/>
        <w:rPr>
          <w:sz w:val="20"/>
          <w:szCs w:val="20"/>
        </w:rPr>
      </w:pPr>
      <w:r>
        <w:rPr>
          <w:sz w:val="20"/>
          <w:szCs w:val="20"/>
        </w:rPr>
        <w:t>Ferry de Guangzhou – Hong Kong</w:t>
      </w:r>
    </w:p>
    <w:p w:rsidR="0009579E" w:rsidRPr="004B45D0" w:rsidRDefault="0009579E" w:rsidP="0009579E">
      <w:pPr>
        <w:pStyle w:val="Prrafodelista"/>
        <w:numPr>
          <w:ilvl w:val="0"/>
          <w:numId w:val="1"/>
        </w:numPr>
        <w:tabs>
          <w:tab w:val="left" w:pos="851"/>
        </w:tabs>
        <w:ind w:left="1276" w:hanging="709"/>
        <w:rPr>
          <w:sz w:val="20"/>
          <w:szCs w:val="20"/>
        </w:rPr>
      </w:pPr>
      <w:r w:rsidRPr="004B45D0">
        <w:rPr>
          <w:sz w:val="20"/>
          <w:szCs w:val="20"/>
        </w:rPr>
        <w:t>Visitas según itinerario en servicio compartido.</w:t>
      </w:r>
    </w:p>
    <w:p w:rsidR="0009579E" w:rsidRPr="004B45D0" w:rsidRDefault="0009579E" w:rsidP="0009579E">
      <w:pPr>
        <w:pStyle w:val="Prrafodelista"/>
        <w:numPr>
          <w:ilvl w:val="0"/>
          <w:numId w:val="1"/>
        </w:numPr>
        <w:tabs>
          <w:tab w:val="left" w:pos="851"/>
        </w:tabs>
        <w:ind w:left="1276" w:hanging="709"/>
        <w:rPr>
          <w:sz w:val="20"/>
          <w:szCs w:val="20"/>
        </w:rPr>
      </w:pPr>
      <w:r w:rsidRPr="004B45D0">
        <w:rPr>
          <w:sz w:val="20"/>
          <w:szCs w:val="20"/>
        </w:rPr>
        <w:t>Transporte y guía de habla hispana durante su recorrido.</w:t>
      </w:r>
    </w:p>
    <w:p w:rsidR="0009579E" w:rsidRPr="004B45D0" w:rsidRDefault="0009579E" w:rsidP="0009579E">
      <w:pPr>
        <w:pStyle w:val="Prrafodelista"/>
        <w:numPr>
          <w:ilvl w:val="0"/>
          <w:numId w:val="1"/>
        </w:numPr>
        <w:tabs>
          <w:tab w:val="left" w:pos="851"/>
        </w:tabs>
        <w:ind w:left="1276" w:hanging="709"/>
        <w:rPr>
          <w:sz w:val="20"/>
          <w:szCs w:val="20"/>
        </w:rPr>
      </w:pPr>
      <w:r w:rsidRPr="004B45D0">
        <w:rPr>
          <w:sz w:val="20"/>
          <w:szCs w:val="20"/>
        </w:rPr>
        <w:t>Seguro de asistencia</w:t>
      </w:r>
      <w:r>
        <w:rPr>
          <w:sz w:val="20"/>
          <w:szCs w:val="20"/>
        </w:rPr>
        <w:t xml:space="preserve"> básico.</w:t>
      </w:r>
    </w:p>
    <w:p w:rsidR="008F5148" w:rsidRPr="00460F43" w:rsidRDefault="008F5148" w:rsidP="0009579E">
      <w:pPr>
        <w:rPr>
          <w:b/>
          <w:sz w:val="14"/>
          <w:szCs w:val="14"/>
        </w:rPr>
      </w:pPr>
    </w:p>
    <w:p w:rsidR="0009579E" w:rsidRPr="00B56B0D" w:rsidRDefault="0009579E" w:rsidP="0009579E">
      <w:pPr>
        <w:ind w:left="142"/>
        <w:rPr>
          <w:b/>
        </w:rPr>
      </w:pPr>
      <w:r w:rsidRPr="00B56B0D">
        <w:rPr>
          <w:b/>
        </w:rPr>
        <w:t>NO Incluye</w:t>
      </w:r>
    </w:p>
    <w:p w:rsidR="0009579E" w:rsidRDefault="0009579E" w:rsidP="0009579E">
      <w:pPr>
        <w:pStyle w:val="Prrafodelista"/>
        <w:numPr>
          <w:ilvl w:val="0"/>
          <w:numId w:val="1"/>
        </w:numPr>
        <w:tabs>
          <w:tab w:val="left" w:pos="851"/>
        </w:tabs>
        <w:ind w:left="1276" w:hanging="709"/>
        <w:rPr>
          <w:sz w:val="20"/>
          <w:szCs w:val="20"/>
        </w:rPr>
      </w:pPr>
      <w:r w:rsidRPr="00B56B0D">
        <w:rPr>
          <w:sz w:val="20"/>
          <w:szCs w:val="20"/>
        </w:rPr>
        <w:t>Vuelos internacionales</w:t>
      </w:r>
      <w:r>
        <w:rPr>
          <w:sz w:val="20"/>
          <w:szCs w:val="20"/>
        </w:rPr>
        <w:t xml:space="preserve"> y domésticos</w:t>
      </w:r>
    </w:p>
    <w:p w:rsidR="0009579E" w:rsidRPr="00B56B0D" w:rsidRDefault="0009579E" w:rsidP="0009579E">
      <w:pPr>
        <w:pStyle w:val="Prrafodelista"/>
        <w:numPr>
          <w:ilvl w:val="0"/>
          <w:numId w:val="1"/>
        </w:numPr>
        <w:tabs>
          <w:tab w:val="left" w:pos="851"/>
        </w:tabs>
        <w:ind w:left="1276" w:hanging="709"/>
        <w:rPr>
          <w:sz w:val="20"/>
          <w:szCs w:val="20"/>
        </w:rPr>
      </w:pPr>
      <w:r>
        <w:rPr>
          <w:sz w:val="20"/>
          <w:szCs w:val="20"/>
        </w:rPr>
        <w:t>Excursiones opcionales</w:t>
      </w:r>
    </w:p>
    <w:p w:rsidR="0009579E" w:rsidRPr="00B56B0D" w:rsidRDefault="0009579E" w:rsidP="0009579E">
      <w:pPr>
        <w:pStyle w:val="Prrafodelista"/>
        <w:numPr>
          <w:ilvl w:val="0"/>
          <w:numId w:val="1"/>
        </w:numPr>
        <w:tabs>
          <w:tab w:val="left" w:pos="851"/>
        </w:tabs>
        <w:ind w:left="1276" w:hanging="709"/>
        <w:rPr>
          <w:sz w:val="20"/>
          <w:szCs w:val="20"/>
        </w:rPr>
      </w:pPr>
      <w:r w:rsidRPr="00B56B0D">
        <w:rPr>
          <w:sz w:val="20"/>
          <w:szCs w:val="20"/>
        </w:rPr>
        <w:t>Bebidas en las comidas mencionadas</w:t>
      </w:r>
    </w:p>
    <w:p w:rsidR="0009579E" w:rsidRPr="00B56B0D" w:rsidRDefault="0009579E" w:rsidP="0009579E">
      <w:pPr>
        <w:pStyle w:val="Prrafodelista"/>
        <w:numPr>
          <w:ilvl w:val="0"/>
          <w:numId w:val="1"/>
        </w:numPr>
        <w:tabs>
          <w:tab w:val="left" w:pos="851"/>
        </w:tabs>
        <w:ind w:left="1276" w:hanging="709"/>
        <w:rPr>
          <w:sz w:val="20"/>
          <w:szCs w:val="20"/>
        </w:rPr>
      </w:pPr>
      <w:r w:rsidRPr="00B56B0D">
        <w:rPr>
          <w:sz w:val="20"/>
          <w:szCs w:val="20"/>
        </w:rPr>
        <w:t>Ningún servicio no especificado</w:t>
      </w:r>
    </w:p>
    <w:p w:rsidR="0009579E" w:rsidRPr="00B56B0D" w:rsidRDefault="0009579E" w:rsidP="0009579E">
      <w:pPr>
        <w:pStyle w:val="Prrafodelista"/>
        <w:numPr>
          <w:ilvl w:val="0"/>
          <w:numId w:val="1"/>
        </w:numPr>
        <w:tabs>
          <w:tab w:val="left" w:pos="851"/>
        </w:tabs>
        <w:ind w:left="1276" w:hanging="709"/>
        <w:rPr>
          <w:sz w:val="20"/>
          <w:szCs w:val="20"/>
        </w:rPr>
      </w:pPr>
      <w:r w:rsidRPr="00B56B0D">
        <w:rPr>
          <w:sz w:val="20"/>
          <w:szCs w:val="20"/>
        </w:rPr>
        <w:t>Gastos personales</w:t>
      </w:r>
    </w:p>
    <w:p w:rsidR="0009579E" w:rsidRDefault="0009579E" w:rsidP="0009579E">
      <w:pPr>
        <w:pStyle w:val="Prrafodelista"/>
        <w:numPr>
          <w:ilvl w:val="0"/>
          <w:numId w:val="1"/>
        </w:numPr>
        <w:tabs>
          <w:tab w:val="left" w:pos="851"/>
        </w:tabs>
        <w:ind w:left="1276" w:hanging="709"/>
        <w:rPr>
          <w:sz w:val="20"/>
          <w:szCs w:val="20"/>
        </w:rPr>
      </w:pPr>
      <w:r w:rsidRPr="00B56B0D">
        <w:rPr>
          <w:sz w:val="20"/>
          <w:szCs w:val="20"/>
        </w:rPr>
        <w:t>Propinas</w:t>
      </w:r>
    </w:p>
    <w:p w:rsidR="00D97164" w:rsidRDefault="00D97164" w:rsidP="0009579E">
      <w:pPr>
        <w:rPr>
          <w:rFonts w:eastAsia="Calibri" w:cs="Tahoma"/>
          <w:b/>
          <w:color w:val="000000" w:themeColor="text1"/>
          <w:lang w:val="es-MX"/>
        </w:rPr>
      </w:pPr>
    </w:p>
    <w:tbl>
      <w:tblPr>
        <w:tblW w:w="8779" w:type="dxa"/>
        <w:jc w:val="center"/>
        <w:tblCellMar>
          <w:left w:w="70" w:type="dxa"/>
          <w:right w:w="70" w:type="dxa"/>
        </w:tblCellMar>
        <w:tblLook w:val="04A0" w:firstRow="1" w:lastRow="0" w:firstColumn="1" w:lastColumn="0" w:noHBand="0" w:noVBand="1"/>
      </w:tblPr>
      <w:tblGrid>
        <w:gridCol w:w="5944"/>
        <w:gridCol w:w="1417"/>
        <w:gridCol w:w="1418"/>
      </w:tblGrid>
      <w:tr w:rsidR="00D97164" w:rsidRPr="00D97164" w:rsidTr="00321BB4">
        <w:trPr>
          <w:trHeight w:val="288"/>
          <w:jc w:val="center"/>
        </w:trPr>
        <w:tc>
          <w:tcPr>
            <w:tcW w:w="8779" w:type="dxa"/>
            <w:gridSpan w:val="3"/>
            <w:tcBorders>
              <w:top w:val="single" w:sz="8" w:space="0" w:color="auto"/>
              <w:left w:val="single" w:sz="8" w:space="0" w:color="auto"/>
              <w:bottom w:val="single" w:sz="4" w:space="0" w:color="auto"/>
              <w:right w:val="single" w:sz="8" w:space="0" w:color="000000"/>
            </w:tcBorders>
            <w:shd w:val="clear" w:color="FFFFCC" w:fill="000000"/>
            <w:noWrap/>
            <w:vAlign w:val="bottom"/>
            <w:hideMark/>
          </w:tcPr>
          <w:p w:rsidR="00D97164" w:rsidRPr="00D97164" w:rsidRDefault="00D97164" w:rsidP="00D97164">
            <w:pPr>
              <w:jc w:val="center"/>
              <w:rPr>
                <w:rFonts w:ascii="Aptos Narrow" w:eastAsia="Times New Roman" w:hAnsi="Aptos Narrow" w:cs="Times New Roman"/>
                <w:b/>
                <w:bCs/>
                <w:color w:val="FFFFFF"/>
                <w:sz w:val="20"/>
                <w:szCs w:val="20"/>
                <w:lang w:val="es-MX" w:eastAsia="es-MX"/>
              </w:rPr>
            </w:pPr>
            <w:r w:rsidRPr="00D97164">
              <w:rPr>
                <w:rFonts w:ascii="Aptos Narrow" w:eastAsia="Times New Roman" w:hAnsi="Aptos Narrow" w:cs="Times New Roman"/>
                <w:b/>
                <w:bCs/>
                <w:color w:val="FFFFFF"/>
                <w:sz w:val="20"/>
                <w:szCs w:val="20"/>
                <w:lang w:val="es-MX" w:eastAsia="es-MX"/>
              </w:rPr>
              <w:t xml:space="preserve">TARIFA EN USD POR PERSONA </w:t>
            </w:r>
          </w:p>
        </w:tc>
      </w:tr>
      <w:tr w:rsidR="00D97164" w:rsidRPr="00D97164" w:rsidTr="00321BB4">
        <w:trPr>
          <w:trHeight w:val="300"/>
          <w:jc w:val="center"/>
        </w:trPr>
        <w:tc>
          <w:tcPr>
            <w:tcW w:w="8779" w:type="dxa"/>
            <w:gridSpan w:val="3"/>
            <w:tcBorders>
              <w:top w:val="single" w:sz="4" w:space="0" w:color="auto"/>
              <w:left w:val="single" w:sz="8" w:space="0" w:color="auto"/>
              <w:bottom w:val="nil"/>
              <w:right w:val="single" w:sz="8" w:space="0" w:color="000000"/>
            </w:tcBorders>
            <w:shd w:val="clear" w:color="FFFFCC" w:fill="FFFFFF"/>
            <w:noWrap/>
            <w:vAlign w:val="bottom"/>
            <w:hideMark/>
          </w:tcPr>
          <w:p w:rsidR="00D97164" w:rsidRPr="00D97164" w:rsidRDefault="00D97164" w:rsidP="00D97164">
            <w:pPr>
              <w:rPr>
                <w:rFonts w:ascii="Aptos Narrow" w:eastAsia="Times New Roman" w:hAnsi="Aptos Narrow" w:cs="Times New Roman"/>
                <w:b/>
                <w:bCs/>
                <w:sz w:val="20"/>
                <w:szCs w:val="20"/>
                <w:lang w:val="es-MX" w:eastAsia="es-MX"/>
              </w:rPr>
            </w:pPr>
            <w:r w:rsidRPr="00D97164">
              <w:rPr>
                <w:rFonts w:ascii="Aptos Narrow" w:eastAsia="Times New Roman" w:hAnsi="Aptos Narrow" w:cs="Times New Roman"/>
                <w:b/>
                <w:bCs/>
                <w:sz w:val="20"/>
                <w:szCs w:val="20"/>
                <w:lang w:val="es-MX" w:eastAsia="es-MX"/>
              </w:rPr>
              <w:t xml:space="preserve">SERVICIOS TERRESTRES EXCLUSIVAMENTE                                                    </w:t>
            </w:r>
            <w:r w:rsidR="00321BB4">
              <w:rPr>
                <w:rFonts w:ascii="Aptos Narrow" w:eastAsia="Times New Roman" w:hAnsi="Aptos Narrow" w:cs="Times New Roman"/>
                <w:b/>
                <w:bCs/>
                <w:sz w:val="20"/>
                <w:szCs w:val="20"/>
                <w:lang w:val="es-MX" w:eastAsia="es-MX"/>
              </w:rPr>
              <w:t xml:space="preserve">                         </w:t>
            </w:r>
            <w:r w:rsidRPr="00D97164">
              <w:rPr>
                <w:rFonts w:ascii="Aptos Narrow" w:eastAsia="Times New Roman" w:hAnsi="Aptos Narrow" w:cs="Times New Roman"/>
                <w:b/>
                <w:bCs/>
                <w:sz w:val="20"/>
                <w:szCs w:val="20"/>
                <w:lang w:val="es-MX" w:eastAsia="es-MX"/>
              </w:rPr>
              <w:t xml:space="preserve"> (MÍNIMO 2 PASAJEROS) </w:t>
            </w:r>
          </w:p>
        </w:tc>
      </w:tr>
      <w:tr w:rsidR="00D97164" w:rsidRPr="00D97164" w:rsidTr="00321BB4">
        <w:trPr>
          <w:trHeight w:val="300"/>
          <w:jc w:val="center"/>
        </w:trPr>
        <w:tc>
          <w:tcPr>
            <w:tcW w:w="5944" w:type="dxa"/>
            <w:tcBorders>
              <w:top w:val="single" w:sz="8" w:space="0" w:color="auto"/>
              <w:left w:val="single" w:sz="8" w:space="0" w:color="auto"/>
              <w:bottom w:val="nil"/>
              <w:right w:val="single" w:sz="4" w:space="0" w:color="auto"/>
            </w:tcBorders>
            <w:shd w:val="clear" w:color="FFFFCC" w:fill="000000"/>
            <w:noWrap/>
            <w:vAlign w:val="bottom"/>
            <w:hideMark/>
          </w:tcPr>
          <w:p w:rsidR="00D97164" w:rsidRPr="00D97164" w:rsidRDefault="00321BB4" w:rsidP="00D97164">
            <w:pPr>
              <w:rPr>
                <w:rFonts w:ascii="Aptos Narrow" w:eastAsia="Times New Roman" w:hAnsi="Aptos Narrow" w:cs="Times New Roman"/>
                <w:b/>
                <w:bCs/>
                <w:color w:val="FFFFFF"/>
                <w:sz w:val="20"/>
                <w:szCs w:val="20"/>
                <w:lang w:val="es-MX" w:eastAsia="es-MX"/>
              </w:rPr>
            </w:pPr>
            <w:r>
              <w:rPr>
                <w:rFonts w:ascii="Aptos Narrow" w:eastAsia="Times New Roman" w:hAnsi="Aptos Narrow" w:cs="Times New Roman"/>
                <w:b/>
                <w:bCs/>
                <w:color w:val="FFFFFF"/>
                <w:sz w:val="20"/>
                <w:szCs w:val="20"/>
                <w:lang w:val="es-MX" w:eastAsia="es-MX"/>
              </w:rPr>
              <w:t>01 Enero</w:t>
            </w:r>
            <w:r w:rsidR="00D97164" w:rsidRPr="00D97164">
              <w:rPr>
                <w:rFonts w:ascii="Aptos Narrow" w:eastAsia="Times New Roman" w:hAnsi="Aptos Narrow" w:cs="Times New Roman"/>
                <w:b/>
                <w:bCs/>
                <w:color w:val="FFFFFF"/>
                <w:sz w:val="20"/>
                <w:szCs w:val="20"/>
                <w:lang w:val="es-MX" w:eastAsia="es-MX"/>
              </w:rPr>
              <w:t xml:space="preserve"> 202</w:t>
            </w:r>
            <w:r>
              <w:rPr>
                <w:rFonts w:ascii="Aptos Narrow" w:eastAsia="Times New Roman" w:hAnsi="Aptos Narrow" w:cs="Times New Roman"/>
                <w:b/>
                <w:bCs/>
                <w:color w:val="FFFFFF"/>
                <w:sz w:val="20"/>
                <w:szCs w:val="20"/>
                <w:lang w:val="es-MX" w:eastAsia="es-MX"/>
              </w:rPr>
              <w:t>6</w:t>
            </w:r>
            <w:r w:rsidR="00D97164" w:rsidRPr="00D97164">
              <w:rPr>
                <w:rFonts w:ascii="Aptos Narrow" w:eastAsia="Times New Roman" w:hAnsi="Aptos Narrow" w:cs="Times New Roman"/>
                <w:b/>
                <w:bCs/>
                <w:color w:val="FFFFFF"/>
                <w:sz w:val="20"/>
                <w:szCs w:val="20"/>
                <w:lang w:val="es-MX" w:eastAsia="es-MX"/>
              </w:rPr>
              <w:t xml:space="preserve"> - </w:t>
            </w:r>
            <w:r>
              <w:rPr>
                <w:rFonts w:ascii="Aptos Narrow" w:eastAsia="Times New Roman" w:hAnsi="Aptos Narrow" w:cs="Times New Roman"/>
                <w:b/>
                <w:bCs/>
                <w:color w:val="FFFFFF"/>
                <w:sz w:val="20"/>
                <w:szCs w:val="20"/>
                <w:lang w:val="es-MX" w:eastAsia="es-MX"/>
              </w:rPr>
              <w:t>22</w:t>
            </w:r>
            <w:r w:rsidR="00D97164" w:rsidRPr="00D97164">
              <w:rPr>
                <w:rFonts w:ascii="Aptos Narrow" w:eastAsia="Times New Roman" w:hAnsi="Aptos Narrow" w:cs="Times New Roman"/>
                <w:b/>
                <w:bCs/>
                <w:color w:val="FFFFFF"/>
                <w:sz w:val="20"/>
                <w:szCs w:val="20"/>
                <w:lang w:val="es-MX" w:eastAsia="es-MX"/>
              </w:rPr>
              <w:t xml:space="preserve"> Marzo 202</w:t>
            </w:r>
            <w:r>
              <w:rPr>
                <w:rFonts w:ascii="Aptos Narrow" w:eastAsia="Times New Roman" w:hAnsi="Aptos Narrow" w:cs="Times New Roman"/>
                <w:b/>
                <w:bCs/>
                <w:color w:val="FFFFFF"/>
                <w:sz w:val="20"/>
                <w:szCs w:val="20"/>
                <w:lang w:val="es-MX" w:eastAsia="es-MX"/>
              </w:rPr>
              <w:t>7</w:t>
            </w:r>
          </w:p>
        </w:tc>
        <w:tc>
          <w:tcPr>
            <w:tcW w:w="1417" w:type="dxa"/>
            <w:tcBorders>
              <w:top w:val="single" w:sz="8" w:space="0" w:color="auto"/>
              <w:left w:val="nil"/>
              <w:bottom w:val="nil"/>
              <w:right w:val="single" w:sz="4" w:space="0" w:color="auto"/>
            </w:tcBorders>
            <w:shd w:val="clear" w:color="FFFFCC" w:fill="000000"/>
            <w:noWrap/>
            <w:vAlign w:val="bottom"/>
            <w:hideMark/>
          </w:tcPr>
          <w:p w:rsidR="00D97164" w:rsidRPr="00D97164" w:rsidRDefault="00D97164" w:rsidP="00D97164">
            <w:pPr>
              <w:jc w:val="center"/>
              <w:rPr>
                <w:rFonts w:ascii="Aptos Narrow" w:eastAsia="Times New Roman" w:hAnsi="Aptos Narrow" w:cs="Times New Roman"/>
                <w:b/>
                <w:bCs/>
                <w:color w:val="FFFFFF"/>
                <w:sz w:val="20"/>
                <w:szCs w:val="20"/>
                <w:lang w:val="es-MX" w:eastAsia="es-MX"/>
              </w:rPr>
            </w:pPr>
            <w:r w:rsidRPr="00D97164">
              <w:rPr>
                <w:rFonts w:ascii="Aptos Narrow" w:eastAsia="Times New Roman" w:hAnsi="Aptos Narrow" w:cs="Times New Roman"/>
                <w:b/>
                <w:bCs/>
                <w:color w:val="FFFFFF"/>
                <w:sz w:val="20"/>
                <w:szCs w:val="20"/>
                <w:lang w:val="es-MX" w:eastAsia="es-MX"/>
              </w:rPr>
              <w:t>DOBLE / TRIPLE</w:t>
            </w:r>
          </w:p>
        </w:tc>
        <w:tc>
          <w:tcPr>
            <w:tcW w:w="1418" w:type="dxa"/>
            <w:tcBorders>
              <w:top w:val="single" w:sz="8" w:space="0" w:color="auto"/>
              <w:left w:val="nil"/>
              <w:bottom w:val="nil"/>
              <w:right w:val="single" w:sz="8" w:space="0" w:color="auto"/>
            </w:tcBorders>
            <w:shd w:val="clear" w:color="FFFFCC" w:fill="000000"/>
            <w:noWrap/>
            <w:vAlign w:val="bottom"/>
            <w:hideMark/>
          </w:tcPr>
          <w:p w:rsidR="00D97164" w:rsidRPr="00D97164" w:rsidRDefault="00D97164" w:rsidP="00D97164">
            <w:pPr>
              <w:jc w:val="center"/>
              <w:rPr>
                <w:rFonts w:ascii="Aptos Narrow" w:eastAsia="Times New Roman" w:hAnsi="Aptos Narrow" w:cs="Times New Roman"/>
                <w:b/>
                <w:bCs/>
                <w:color w:val="FFFFFF"/>
                <w:sz w:val="20"/>
                <w:szCs w:val="20"/>
                <w:lang w:val="es-MX" w:eastAsia="es-MX"/>
              </w:rPr>
            </w:pPr>
            <w:r w:rsidRPr="00D97164">
              <w:rPr>
                <w:rFonts w:ascii="Aptos Narrow" w:eastAsia="Times New Roman" w:hAnsi="Aptos Narrow" w:cs="Times New Roman"/>
                <w:b/>
                <w:bCs/>
                <w:color w:val="FFFFFF"/>
                <w:sz w:val="20"/>
                <w:szCs w:val="20"/>
                <w:lang w:val="es-MX" w:eastAsia="es-MX"/>
              </w:rPr>
              <w:t>SENCILLA</w:t>
            </w:r>
          </w:p>
        </w:tc>
      </w:tr>
      <w:tr w:rsidR="00D97164" w:rsidRPr="00D97164" w:rsidTr="00321BB4">
        <w:trPr>
          <w:trHeight w:val="288"/>
          <w:jc w:val="center"/>
        </w:trPr>
        <w:tc>
          <w:tcPr>
            <w:tcW w:w="5944" w:type="dxa"/>
            <w:tcBorders>
              <w:top w:val="single" w:sz="8" w:space="0" w:color="auto"/>
              <w:left w:val="single" w:sz="8" w:space="0" w:color="auto"/>
              <w:bottom w:val="single" w:sz="4" w:space="0" w:color="auto"/>
              <w:right w:val="single" w:sz="4" w:space="0" w:color="auto"/>
            </w:tcBorders>
            <w:shd w:val="clear" w:color="FFFFCC" w:fill="FFFFFF"/>
            <w:noWrap/>
            <w:vAlign w:val="bottom"/>
            <w:hideMark/>
          </w:tcPr>
          <w:p w:rsidR="00D97164" w:rsidRPr="00D97164" w:rsidRDefault="00D97164" w:rsidP="00D97164">
            <w:pPr>
              <w:rPr>
                <w:rFonts w:ascii="Aptos Narrow" w:eastAsia="Times New Roman" w:hAnsi="Aptos Narrow" w:cs="Times New Roman"/>
                <w:b/>
                <w:bCs/>
                <w:sz w:val="20"/>
                <w:szCs w:val="20"/>
                <w:lang w:val="es-MX" w:eastAsia="es-MX"/>
              </w:rPr>
            </w:pPr>
            <w:r w:rsidRPr="00D97164">
              <w:rPr>
                <w:rFonts w:ascii="Aptos Narrow" w:eastAsia="Times New Roman" w:hAnsi="Aptos Narrow" w:cs="Times New Roman"/>
                <w:b/>
                <w:bCs/>
                <w:sz w:val="20"/>
                <w:szCs w:val="20"/>
                <w:lang w:val="es-MX" w:eastAsia="es-MX"/>
              </w:rPr>
              <w:t>SUPERIOR</w:t>
            </w:r>
          </w:p>
        </w:tc>
        <w:tc>
          <w:tcPr>
            <w:tcW w:w="1417" w:type="dxa"/>
            <w:tcBorders>
              <w:top w:val="single" w:sz="8" w:space="0" w:color="auto"/>
              <w:left w:val="nil"/>
              <w:bottom w:val="single" w:sz="4" w:space="0" w:color="auto"/>
              <w:right w:val="single" w:sz="4" w:space="0" w:color="auto"/>
            </w:tcBorders>
            <w:shd w:val="clear" w:color="FFFFCC" w:fill="FFFFFF"/>
            <w:noWrap/>
            <w:vAlign w:val="bottom"/>
            <w:hideMark/>
          </w:tcPr>
          <w:p w:rsidR="00D97164" w:rsidRPr="00D97164" w:rsidRDefault="00D97164" w:rsidP="00D97164">
            <w:pPr>
              <w:jc w:val="center"/>
              <w:rPr>
                <w:rFonts w:ascii="Aptos Narrow" w:eastAsia="Times New Roman" w:hAnsi="Aptos Narrow" w:cs="Times New Roman"/>
                <w:b/>
                <w:bCs/>
                <w:sz w:val="20"/>
                <w:szCs w:val="20"/>
                <w:lang w:val="es-MX" w:eastAsia="es-MX"/>
              </w:rPr>
            </w:pPr>
            <w:r w:rsidRPr="00D97164">
              <w:rPr>
                <w:rFonts w:ascii="Aptos Narrow" w:eastAsia="Times New Roman" w:hAnsi="Aptos Narrow" w:cs="Times New Roman"/>
                <w:b/>
                <w:bCs/>
                <w:sz w:val="20"/>
                <w:szCs w:val="20"/>
                <w:lang w:val="es-MX" w:eastAsia="es-MX"/>
              </w:rPr>
              <w:t>3</w:t>
            </w:r>
            <w:r w:rsidR="00321BB4">
              <w:rPr>
                <w:rFonts w:ascii="Aptos Narrow" w:eastAsia="Times New Roman" w:hAnsi="Aptos Narrow" w:cs="Times New Roman"/>
                <w:b/>
                <w:bCs/>
                <w:sz w:val="20"/>
                <w:szCs w:val="20"/>
                <w:lang w:val="es-MX" w:eastAsia="es-MX"/>
              </w:rPr>
              <w:t>740</w:t>
            </w:r>
          </w:p>
        </w:tc>
        <w:tc>
          <w:tcPr>
            <w:tcW w:w="1418" w:type="dxa"/>
            <w:tcBorders>
              <w:top w:val="single" w:sz="8" w:space="0" w:color="auto"/>
              <w:left w:val="nil"/>
              <w:bottom w:val="single" w:sz="4" w:space="0" w:color="auto"/>
              <w:right w:val="single" w:sz="8" w:space="0" w:color="auto"/>
            </w:tcBorders>
            <w:shd w:val="clear" w:color="FFFFCC" w:fill="FFFFFF"/>
            <w:noWrap/>
            <w:vAlign w:val="bottom"/>
            <w:hideMark/>
          </w:tcPr>
          <w:p w:rsidR="00D97164" w:rsidRPr="00D97164" w:rsidRDefault="00D97164" w:rsidP="00D97164">
            <w:pPr>
              <w:jc w:val="center"/>
              <w:rPr>
                <w:rFonts w:ascii="Aptos Narrow" w:eastAsia="Times New Roman" w:hAnsi="Aptos Narrow" w:cs="Times New Roman"/>
                <w:b/>
                <w:bCs/>
                <w:sz w:val="20"/>
                <w:szCs w:val="20"/>
                <w:lang w:val="es-MX" w:eastAsia="es-MX"/>
              </w:rPr>
            </w:pPr>
            <w:r w:rsidRPr="00D97164">
              <w:rPr>
                <w:rFonts w:ascii="Aptos Narrow" w:eastAsia="Times New Roman" w:hAnsi="Aptos Narrow" w:cs="Times New Roman"/>
                <w:b/>
                <w:bCs/>
                <w:sz w:val="20"/>
                <w:szCs w:val="20"/>
                <w:lang w:val="es-MX" w:eastAsia="es-MX"/>
              </w:rPr>
              <w:t>4</w:t>
            </w:r>
            <w:r w:rsidR="00321BB4">
              <w:rPr>
                <w:rFonts w:ascii="Aptos Narrow" w:eastAsia="Times New Roman" w:hAnsi="Aptos Narrow" w:cs="Times New Roman"/>
                <w:b/>
                <w:bCs/>
                <w:sz w:val="20"/>
                <w:szCs w:val="20"/>
                <w:lang w:val="es-MX" w:eastAsia="es-MX"/>
              </w:rPr>
              <w:t>726</w:t>
            </w:r>
          </w:p>
        </w:tc>
      </w:tr>
      <w:tr w:rsidR="00D97164" w:rsidRPr="00D97164" w:rsidTr="00321BB4">
        <w:trPr>
          <w:trHeight w:val="288"/>
          <w:jc w:val="center"/>
        </w:trPr>
        <w:tc>
          <w:tcPr>
            <w:tcW w:w="5944" w:type="dxa"/>
            <w:tcBorders>
              <w:top w:val="nil"/>
              <w:left w:val="single" w:sz="8" w:space="0" w:color="auto"/>
              <w:bottom w:val="single" w:sz="4" w:space="0" w:color="auto"/>
              <w:right w:val="single" w:sz="4" w:space="0" w:color="auto"/>
            </w:tcBorders>
            <w:noWrap/>
            <w:vAlign w:val="bottom"/>
            <w:hideMark/>
          </w:tcPr>
          <w:p w:rsidR="00D97164" w:rsidRPr="00D97164" w:rsidRDefault="00321BB4" w:rsidP="00D97164">
            <w:pPr>
              <w:rPr>
                <w:rFonts w:ascii="Aptos Narrow" w:eastAsia="Times New Roman" w:hAnsi="Aptos Narrow" w:cs="Times New Roman"/>
                <w:i/>
                <w:iCs/>
                <w:color w:val="FF0000"/>
                <w:sz w:val="20"/>
                <w:szCs w:val="20"/>
                <w:lang w:val="es-MX" w:eastAsia="es-MX"/>
              </w:rPr>
            </w:pPr>
            <w:r w:rsidRPr="00D97164">
              <w:rPr>
                <w:rFonts w:ascii="Aptos Narrow" w:eastAsia="Times New Roman" w:hAnsi="Aptos Narrow" w:cs="Times New Roman"/>
                <w:i/>
                <w:iCs/>
                <w:color w:val="FF0000"/>
                <w:sz w:val="20"/>
                <w:szCs w:val="20"/>
                <w:lang w:val="es-MX" w:eastAsia="es-MX"/>
              </w:rPr>
              <w:t>Sup</w:t>
            </w:r>
            <w:r>
              <w:rPr>
                <w:rFonts w:ascii="Aptos Narrow" w:eastAsia="Times New Roman" w:hAnsi="Aptos Narrow" w:cs="Times New Roman"/>
                <w:i/>
                <w:iCs/>
                <w:color w:val="FF0000"/>
                <w:sz w:val="20"/>
                <w:szCs w:val="20"/>
                <w:lang w:val="es-MX" w:eastAsia="es-MX"/>
              </w:rPr>
              <w:t>l</w:t>
            </w:r>
            <w:r w:rsidRPr="00D97164">
              <w:rPr>
                <w:rFonts w:ascii="Aptos Narrow" w:eastAsia="Times New Roman" w:hAnsi="Aptos Narrow" w:cs="Times New Roman"/>
                <w:i/>
                <w:iCs/>
                <w:color w:val="FF0000"/>
                <w:sz w:val="20"/>
                <w:szCs w:val="20"/>
                <w:lang w:val="es-MX" w:eastAsia="es-MX"/>
              </w:rPr>
              <w:t xml:space="preserve"> Feria de Canton</w:t>
            </w:r>
            <w:r>
              <w:rPr>
                <w:rFonts w:ascii="Aptos Narrow" w:eastAsia="Times New Roman" w:hAnsi="Aptos Narrow" w:cs="Times New Roman"/>
                <w:i/>
                <w:iCs/>
                <w:color w:val="FF0000"/>
                <w:sz w:val="20"/>
                <w:szCs w:val="20"/>
                <w:lang w:val="es-MX" w:eastAsia="es-MX"/>
              </w:rPr>
              <w:t xml:space="preserve"> Guangzhou</w:t>
            </w:r>
            <w:r w:rsidRPr="00D97164">
              <w:rPr>
                <w:rFonts w:ascii="Aptos Narrow" w:eastAsia="Times New Roman" w:hAnsi="Aptos Narrow" w:cs="Times New Roman"/>
                <w:i/>
                <w:iCs/>
                <w:color w:val="FF0000"/>
                <w:sz w:val="20"/>
                <w:szCs w:val="20"/>
                <w:lang w:val="es-MX" w:eastAsia="es-MX"/>
              </w:rPr>
              <w:t xml:space="preserve"> </w:t>
            </w:r>
            <w:r>
              <w:rPr>
                <w:rFonts w:ascii="Aptos Narrow" w:eastAsia="Times New Roman" w:hAnsi="Aptos Narrow" w:cs="Times New Roman"/>
                <w:i/>
                <w:iCs/>
                <w:color w:val="FF0000"/>
                <w:sz w:val="20"/>
                <w:szCs w:val="20"/>
                <w:lang w:val="es-MX" w:eastAsia="es-MX"/>
              </w:rPr>
              <w:t>6</w:t>
            </w:r>
            <w:r w:rsidRPr="00D97164">
              <w:rPr>
                <w:rFonts w:ascii="Aptos Narrow" w:eastAsia="Times New Roman" w:hAnsi="Aptos Narrow" w:cs="Times New Roman"/>
                <w:i/>
                <w:iCs/>
                <w:color w:val="FF0000"/>
                <w:sz w:val="20"/>
                <w:szCs w:val="20"/>
                <w:lang w:val="es-MX" w:eastAsia="es-MX"/>
              </w:rPr>
              <w:t>-2</w:t>
            </w:r>
            <w:r>
              <w:rPr>
                <w:rFonts w:ascii="Aptos Narrow" w:eastAsia="Times New Roman" w:hAnsi="Aptos Narrow" w:cs="Times New Roman"/>
                <w:i/>
                <w:iCs/>
                <w:color w:val="FF0000"/>
                <w:sz w:val="20"/>
                <w:szCs w:val="20"/>
                <w:lang w:val="es-MX" w:eastAsia="es-MX"/>
              </w:rPr>
              <w:t>3</w:t>
            </w:r>
            <w:r w:rsidRPr="00D97164">
              <w:rPr>
                <w:rFonts w:ascii="Aptos Narrow" w:eastAsia="Times New Roman" w:hAnsi="Aptos Narrow" w:cs="Times New Roman"/>
                <w:i/>
                <w:iCs/>
                <w:color w:val="FF0000"/>
                <w:sz w:val="20"/>
                <w:szCs w:val="20"/>
                <w:lang w:val="es-MX" w:eastAsia="es-MX"/>
              </w:rPr>
              <w:t xml:space="preserve"> Abr</w:t>
            </w:r>
            <w:r>
              <w:rPr>
                <w:rFonts w:ascii="Aptos Narrow" w:eastAsia="Times New Roman" w:hAnsi="Aptos Narrow" w:cs="Times New Roman"/>
                <w:i/>
                <w:iCs/>
                <w:color w:val="FF0000"/>
                <w:sz w:val="20"/>
                <w:szCs w:val="20"/>
                <w:lang w:val="es-MX" w:eastAsia="es-MX"/>
              </w:rPr>
              <w:t xml:space="preserve"> </w:t>
            </w:r>
            <w:r w:rsidRPr="00D97164">
              <w:rPr>
                <w:rFonts w:ascii="Aptos Narrow" w:eastAsia="Times New Roman" w:hAnsi="Aptos Narrow" w:cs="Times New Roman"/>
                <w:i/>
                <w:iCs/>
                <w:color w:val="FF0000"/>
                <w:sz w:val="20"/>
                <w:szCs w:val="20"/>
                <w:lang w:val="es-MX" w:eastAsia="es-MX"/>
              </w:rPr>
              <w:t>/</w:t>
            </w:r>
            <w:r>
              <w:rPr>
                <w:rFonts w:ascii="Aptos Narrow" w:eastAsia="Times New Roman" w:hAnsi="Aptos Narrow" w:cs="Times New Roman"/>
                <w:i/>
                <w:iCs/>
                <w:color w:val="FF0000"/>
                <w:sz w:val="20"/>
                <w:szCs w:val="20"/>
                <w:lang w:val="es-MX" w:eastAsia="es-MX"/>
              </w:rPr>
              <w:t xml:space="preserve"> </w:t>
            </w:r>
            <w:r w:rsidRPr="00D97164">
              <w:rPr>
                <w:rFonts w:ascii="Aptos Narrow" w:eastAsia="Times New Roman" w:hAnsi="Aptos Narrow" w:cs="Times New Roman"/>
                <w:i/>
                <w:iCs/>
                <w:color w:val="FF0000"/>
                <w:sz w:val="20"/>
                <w:szCs w:val="20"/>
                <w:lang w:val="es-MX" w:eastAsia="es-MX"/>
              </w:rPr>
              <w:t>06-2</w:t>
            </w:r>
            <w:r>
              <w:rPr>
                <w:rFonts w:ascii="Aptos Narrow" w:eastAsia="Times New Roman" w:hAnsi="Aptos Narrow" w:cs="Times New Roman"/>
                <w:i/>
                <w:iCs/>
                <w:color w:val="FF0000"/>
                <w:sz w:val="20"/>
                <w:szCs w:val="20"/>
                <w:lang w:val="es-MX" w:eastAsia="es-MX"/>
              </w:rPr>
              <w:t>7</w:t>
            </w:r>
            <w:r w:rsidRPr="00D97164">
              <w:rPr>
                <w:rFonts w:ascii="Aptos Narrow" w:eastAsia="Times New Roman" w:hAnsi="Aptos Narrow" w:cs="Times New Roman"/>
                <w:i/>
                <w:iCs/>
                <w:color w:val="FF0000"/>
                <w:sz w:val="20"/>
                <w:szCs w:val="20"/>
                <w:lang w:val="es-MX" w:eastAsia="es-MX"/>
              </w:rPr>
              <w:t xml:space="preserve"> Oct 202</w:t>
            </w:r>
            <w:r>
              <w:rPr>
                <w:rFonts w:ascii="Aptos Narrow" w:eastAsia="Times New Roman" w:hAnsi="Aptos Narrow" w:cs="Times New Roman"/>
                <w:i/>
                <w:iCs/>
                <w:color w:val="FF0000"/>
                <w:sz w:val="20"/>
                <w:szCs w:val="20"/>
                <w:lang w:val="es-MX" w:eastAsia="es-MX"/>
              </w:rPr>
              <w:t>6</w:t>
            </w:r>
          </w:p>
        </w:tc>
        <w:tc>
          <w:tcPr>
            <w:tcW w:w="1417" w:type="dxa"/>
            <w:tcBorders>
              <w:top w:val="nil"/>
              <w:left w:val="nil"/>
              <w:bottom w:val="single" w:sz="4" w:space="0" w:color="auto"/>
              <w:right w:val="single" w:sz="4" w:space="0" w:color="auto"/>
            </w:tcBorders>
            <w:shd w:val="clear" w:color="FFFFCC" w:fill="FFFFFF"/>
            <w:noWrap/>
            <w:vAlign w:val="bottom"/>
            <w:hideMark/>
          </w:tcPr>
          <w:p w:rsidR="00D97164" w:rsidRPr="00D97164" w:rsidRDefault="00321BB4" w:rsidP="00D97164">
            <w:pPr>
              <w:jc w:val="center"/>
              <w:rPr>
                <w:rFonts w:ascii="Aptos Narrow" w:eastAsia="Times New Roman" w:hAnsi="Aptos Narrow" w:cs="Times New Roman"/>
                <w:i/>
                <w:iCs/>
                <w:color w:val="FF0000"/>
                <w:sz w:val="20"/>
                <w:szCs w:val="20"/>
                <w:lang w:val="es-MX" w:eastAsia="es-MX"/>
              </w:rPr>
            </w:pPr>
            <w:r>
              <w:rPr>
                <w:rFonts w:ascii="Aptos Narrow" w:eastAsia="Times New Roman" w:hAnsi="Aptos Narrow" w:cs="Times New Roman"/>
                <w:i/>
                <w:iCs/>
                <w:color w:val="FF0000"/>
                <w:sz w:val="20"/>
                <w:szCs w:val="20"/>
                <w:lang w:val="es-MX" w:eastAsia="es-MX"/>
              </w:rPr>
              <w:t>96</w:t>
            </w:r>
          </w:p>
        </w:tc>
        <w:tc>
          <w:tcPr>
            <w:tcW w:w="1418" w:type="dxa"/>
            <w:tcBorders>
              <w:top w:val="nil"/>
              <w:left w:val="nil"/>
              <w:bottom w:val="single" w:sz="4" w:space="0" w:color="auto"/>
              <w:right w:val="single" w:sz="8" w:space="0" w:color="auto"/>
            </w:tcBorders>
            <w:shd w:val="clear" w:color="FFFFCC" w:fill="FFFFFF"/>
            <w:noWrap/>
            <w:vAlign w:val="bottom"/>
            <w:hideMark/>
          </w:tcPr>
          <w:p w:rsidR="00D97164" w:rsidRPr="00D97164" w:rsidRDefault="00321BB4" w:rsidP="00D97164">
            <w:pPr>
              <w:jc w:val="center"/>
              <w:rPr>
                <w:rFonts w:ascii="Aptos Narrow" w:eastAsia="Times New Roman" w:hAnsi="Aptos Narrow" w:cs="Times New Roman"/>
                <w:i/>
                <w:iCs/>
                <w:color w:val="FF0000"/>
                <w:sz w:val="20"/>
                <w:szCs w:val="20"/>
                <w:lang w:val="es-MX" w:eastAsia="es-MX"/>
              </w:rPr>
            </w:pPr>
            <w:r>
              <w:rPr>
                <w:rFonts w:ascii="Aptos Narrow" w:eastAsia="Times New Roman" w:hAnsi="Aptos Narrow" w:cs="Times New Roman"/>
                <w:i/>
                <w:iCs/>
                <w:color w:val="FF0000"/>
                <w:sz w:val="20"/>
                <w:szCs w:val="20"/>
                <w:lang w:val="es-MX" w:eastAsia="es-MX"/>
              </w:rPr>
              <w:t>192</w:t>
            </w:r>
          </w:p>
        </w:tc>
      </w:tr>
      <w:tr w:rsidR="00D97164" w:rsidRPr="00D97164" w:rsidTr="00321BB4">
        <w:trPr>
          <w:trHeight w:val="288"/>
          <w:jc w:val="center"/>
        </w:trPr>
        <w:tc>
          <w:tcPr>
            <w:tcW w:w="5944" w:type="dxa"/>
            <w:tcBorders>
              <w:top w:val="nil"/>
              <w:left w:val="single" w:sz="8" w:space="0" w:color="auto"/>
              <w:bottom w:val="single" w:sz="4" w:space="0" w:color="auto"/>
              <w:right w:val="single" w:sz="4" w:space="0" w:color="auto"/>
            </w:tcBorders>
            <w:noWrap/>
            <w:vAlign w:val="bottom"/>
            <w:hideMark/>
          </w:tcPr>
          <w:p w:rsidR="00D97164" w:rsidRPr="00D97164" w:rsidRDefault="00321BB4" w:rsidP="00D97164">
            <w:pPr>
              <w:rPr>
                <w:rFonts w:ascii="Aptos Narrow" w:eastAsia="Times New Roman" w:hAnsi="Aptos Narrow" w:cs="Times New Roman"/>
                <w:i/>
                <w:iCs/>
                <w:color w:val="FF0000"/>
                <w:sz w:val="20"/>
                <w:szCs w:val="20"/>
                <w:lang w:val="es-MX" w:eastAsia="es-MX"/>
              </w:rPr>
            </w:pPr>
            <w:r>
              <w:rPr>
                <w:rFonts w:ascii="Aptos Narrow" w:eastAsia="Times New Roman" w:hAnsi="Aptos Narrow" w:cs="Times New Roman"/>
                <w:i/>
                <w:iCs/>
                <w:color w:val="FF0000"/>
                <w:sz w:val="20"/>
                <w:szCs w:val="20"/>
                <w:lang w:val="es-MX" w:eastAsia="es-MX"/>
              </w:rPr>
              <w:t>Supl. China 25 Mayo – 24 Noviembre, 2026</w:t>
            </w:r>
          </w:p>
        </w:tc>
        <w:tc>
          <w:tcPr>
            <w:tcW w:w="1417" w:type="dxa"/>
            <w:tcBorders>
              <w:top w:val="nil"/>
              <w:left w:val="nil"/>
              <w:bottom w:val="single" w:sz="4" w:space="0" w:color="auto"/>
              <w:right w:val="single" w:sz="4" w:space="0" w:color="auto"/>
            </w:tcBorders>
            <w:shd w:val="clear" w:color="FFFFCC" w:fill="FFFFFF"/>
            <w:noWrap/>
            <w:vAlign w:val="bottom"/>
            <w:hideMark/>
          </w:tcPr>
          <w:p w:rsidR="00D97164" w:rsidRPr="00D97164" w:rsidRDefault="00321BB4" w:rsidP="00D97164">
            <w:pPr>
              <w:jc w:val="center"/>
              <w:rPr>
                <w:rFonts w:ascii="Aptos Narrow" w:eastAsia="Times New Roman" w:hAnsi="Aptos Narrow" w:cs="Times New Roman"/>
                <w:i/>
                <w:iCs/>
                <w:color w:val="FF0000"/>
                <w:sz w:val="20"/>
                <w:szCs w:val="20"/>
                <w:lang w:val="es-MX" w:eastAsia="es-MX"/>
              </w:rPr>
            </w:pPr>
            <w:r>
              <w:rPr>
                <w:rFonts w:ascii="Aptos Narrow" w:eastAsia="Times New Roman" w:hAnsi="Aptos Narrow" w:cs="Times New Roman"/>
                <w:i/>
                <w:iCs/>
                <w:color w:val="FF0000"/>
                <w:sz w:val="20"/>
                <w:szCs w:val="20"/>
                <w:lang w:val="es-MX" w:eastAsia="es-MX"/>
              </w:rPr>
              <w:t>192</w:t>
            </w:r>
          </w:p>
        </w:tc>
        <w:tc>
          <w:tcPr>
            <w:tcW w:w="1418" w:type="dxa"/>
            <w:tcBorders>
              <w:top w:val="nil"/>
              <w:left w:val="nil"/>
              <w:bottom w:val="single" w:sz="4" w:space="0" w:color="auto"/>
              <w:right w:val="single" w:sz="8" w:space="0" w:color="auto"/>
            </w:tcBorders>
            <w:shd w:val="clear" w:color="FFFFCC" w:fill="FFFFFF"/>
            <w:noWrap/>
            <w:vAlign w:val="bottom"/>
            <w:hideMark/>
          </w:tcPr>
          <w:p w:rsidR="00D97164" w:rsidRPr="00D97164" w:rsidRDefault="00321BB4" w:rsidP="00D97164">
            <w:pPr>
              <w:jc w:val="center"/>
              <w:rPr>
                <w:rFonts w:ascii="Aptos Narrow" w:eastAsia="Times New Roman" w:hAnsi="Aptos Narrow" w:cs="Times New Roman"/>
                <w:i/>
                <w:iCs/>
                <w:color w:val="FF0000"/>
                <w:sz w:val="20"/>
                <w:szCs w:val="20"/>
                <w:lang w:val="es-MX" w:eastAsia="es-MX"/>
              </w:rPr>
            </w:pPr>
            <w:r>
              <w:rPr>
                <w:rFonts w:ascii="Aptos Narrow" w:eastAsia="Times New Roman" w:hAnsi="Aptos Narrow" w:cs="Times New Roman"/>
                <w:i/>
                <w:iCs/>
                <w:color w:val="FF0000"/>
                <w:sz w:val="20"/>
                <w:szCs w:val="20"/>
                <w:lang w:val="es-MX" w:eastAsia="es-MX"/>
              </w:rPr>
              <w:t>274</w:t>
            </w:r>
          </w:p>
        </w:tc>
      </w:tr>
      <w:tr w:rsidR="00D97164" w:rsidRPr="00D97164" w:rsidTr="00321BB4">
        <w:trPr>
          <w:trHeight w:val="288"/>
          <w:jc w:val="center"/>
        </w:trPr>
        <w:tc>
          <w:tcPr>
            <w:tcW w:w="5944" w:type="dxa"/>
            <w:tcBorders>
              <w:top w:val="nil"/>
              <w:left w:val="single" w:sz="8" w:space="0" w:color="auto"/>
              <w:bottom w:val="single" w:sz="4" w:space="0" w:color="auto"/>
              <w:right w:val="single" w:sz="4" w:space="0" w:color="auto"/>
            </w:tcBorders>
            <w:noWrap/>
            <w:vAlign w:val="bottom"/>
            <w:hideMark/>
          </w:tcPr>
          <w:p w:rsidR="00D97164" w:rsidRPr="001D0E54" w:rsidRDefault="00D97164" w:rsidP="00D97164">
            <w:pPr>
              <w:rPr>
                <w:rFonts w:ascii="Aptos Narrow" w:eastAsia="Times New Roman" w:hAnsi="Aptos Narrow" w:cs="Times New Roman"/>
                <w:i/>
                <w:iCs/>
                <w:color w:val="FF0000"/>
                <w:sz w:val="20"/>
                <w:szCs w:val="20"/>
                <w:lang w:val="en-US" w:eastAsia="es-MX"/>
              </w:rPr>
            </w:pPr>
            <w:r w:rsidRPr="001D0E54">
              <w:rPr>
                <w:rFonts w:ascii="Aptos Narrow" w:eastAsia="Times New Roman" w:hAnsi="Aptos Narrow" w:cs="Times New Roman"/>
                <w:i/>
                <w:iCs/>
                <w:color w:val="FF0000"/>
                <w:sz w:val="20"/>
                <w:szCs w:val="20"/>
                <w:lang w:val="en-US" w:eastAsia="es-MX"/>
              </w:rPr>
              <w:t>Sup</w:t>
            </w:r>
            <w:r w:rsidR="00321BB4">
              <w:rPr>
                <w:rFonts w:ascii="Aptos Narrow" w:eastAsia="Times New Roman" w:hAnsi="Aptos Narrow" w:cs="Times New Roman"/>
                <w:i/>
                <w:iCs/>
                <w:color w:val="FF0000"/>
                <w:sz w:val="20"/>
                <w:szCs w:val="20"/>
                <w:lang w:val="en-US" w:eastAsia="es-MX"/>
              </w:rPr>
              <w:t>l.</w:t>
            </w:r>
            <w:r w:rsidRPr="001D0E54">
              <w:rPr>
                <w:rFonts w:ascii="Aptos Narrow" w:eastAsia="Times New Roman" w:hAnsi="Aptos Narrow" w:cs="Times New Roman"/>
                <w:i/>
                <w:iCs/>
                <w:color w:val="FF0000"/>
                <w:sz w:val="20"/>
                <w:szCs w:val="20"/>
                <w:lang w:val="en-US" w:eastAsia="es-MX"/>
              </w:rPr>
              <w:t xml:space="preserve"> Hon</w:t>
            </w:r>
            <w:r w:rsidR="00321BB4">
              <w:rPr>
                <w:rFonts w:ascii="Aptos Narrow" w:eastAsia="Times New Roman" w:hAnsi="Aptos Narrow" w:cs="Times New Roman"/>
                <w:i/>
                <w:iCs/>
                <w:color w:val="FF0000"/>
                <w:sz w:val="20"/>
                <w:szCs w:val="20"/>
                <w:lang w:val="en-US" w:eastAsia="es-MX"/>
              </w:rPr>
              <w:t>g K</w:t>
            </w:r>
            <w:r w:rsidRPr="001D0E54">
              <w:rPr>
                <w:rFonts w:ascii="Aptos Narrow" w:eastAsia="Times New Roman" w:hAnsi="Aptos Narrow" w:cs="Times New Roman"/>
                <w:i/>
                <w:iCs/>
                <w:color w:val="FF0000"/>
                <w:sz w:val="20"/>
                <w:szCs w:val="20"/>
                <w:lang w:val="en-US" w:eastAsia="es-MX"/>
              </w:rPr>
              <w:t xml:space="preserve">ong </w:t>
            </w:r>
            <w:r w:rsidR="00321BB4">
              <w:rPr>
                <w:rFonts w:ascii="Aptos Narrow" w:eastAsia="Times New Roman" w:hAnsi="Aptos Narrow" w:cs="Times New Roman"/>
                <w:i/>
                <w:iCs/>
                <w:color w:val="FF0000"/>
                <w:sz w:val="20"/>
                <w:szCs w:val="20"/>
                <w:lang w:val="en-US" w:eastAsia="es-MX"/>
              </w:rPr>
              <w:t>09 – 28 Abr / 12 Jul – 31 Ago, 2026 // 09 – 31 Marzo, 2027</w:t>
            </w:r>
          </w:p>
        </w:tc>
        <w:tc>
          <w:tcPr>
            <w:tcW w:w="1417" w:type="dxa"/>
            <w:tcBorders>
              <w:top w:val="nil"/>
              <w:left w:val="nil"/>
              <w:bottom w:val="single" w:sz="4" w:space="0" w:color="auto"/>
              <w:right w:val="single" w:sz="4" w:space="0" w:color="auto"/>
            </w:tcBorders>
            <w:shd w:val="clear" w:color="FFFFCC" w:fill="FFFFFF"/>
            <w:noWrap/>
            <w:vAlign w:val="bottom"/>
            <w:hideMark/>
          </w:tcPr>
          <w:p w:rsidR="00D97164" w:rsidRPr="00D97164" w:rsidRDefault="00321BB4" w:rsidP="00D97164">
            <w:pPr>
              <w:jc w:val="center"/>
              <w:rPr>
                <w:rFonts w:ascii="Aptos Narrow" w:eastAsia="Times New Roman" w:hAnsi="Aptos Narrow" w:cs="Times New Roman"/>
                <w:i/>
                <w:iCs/>
                <w:color w:val="FF0000"/>
                <w:sz w:val="20"/>
                <w:szCs w:val="20"/>
                <w:lang w:val="es-MX" w:eastAsia="es-MX"/>
              </w:rPr>
            </w:pPr>
            <w:r>
              <w:rPr>
                <w:rFonts w:ascii="Aptos Narrow" w:eastAsia="Times New Roman" w:hAnsi="Aptos Narrow" w:cs="Times New Roman"/>
                <w:i/>
                <w:iCs/>
                <w:color w:val="FF0000"/>
                <w:sz w:val="20"/>
                <w:szCs w:val="20"/>
                <w:lang w:val="es-MX" w:eastAsia="es-MX"/>
              </w:rPr>
              <w:t>103</w:t>
            </w:r>
          </w:p>
        </w:tc>
        <w:tc>
          <w:tcPr>
            <w:tcW w:w="1418" w:type="dxa"/>
            <w:tcBorders>
              <w:top w:val="nil"/>
              <w:left w:val="nil"/>
              <w:bottom w:val="single" w:sz="4" w:space="0" w:color="auto"/>
              <w:right w:val="single" w:sz="8" w:space="0" w:color="auto"/>
            </w:tcBorders>
            <w:shd w:val="clear" w:color="FFFFCC" w:fill="FFFFFF"/>
            <w:noWrap/>
            <w:vAlign w:val="bottom"/>
            <w:hideMark/>
          </w:tcPr>
          <w:p w:rsidR="00D97164" w:rsidRPr="00D97164" w:rsidRDefault="00D97164" w:rsidP="00D97164">
            <w:pPr>
              <w:jc w:val="center"/>
              <w:rPr>
                <w:rFonts w:ascii="Aptos Narrow" w:eastAsia="Times New Roman" w:hAnsi="Aptos Narrow" w:cs="Times New Roman"/>
                <w:i/>
                <w:iCs/>
                <w:color w:val="FF0000"/>
                <w:sz w:val="20"/>
                <w:szCs w:val="20"/>
                <w:lang w:val="es-MX" w:eastAsia="es-MX"/>
              </w:rPr>
            </w:pPr>
            <w:r w:rsidRPr="00D97164">
              <w:rPr>
                <w:rFonts w:ascii="Aptos Narrow" w:eastAsia="Times New Roman" w:hAnsi="Aptos Narrow" w:cs="Times New Roman"/>
                <w:i/>
                <w:iCs/>
                <w:color w:val="FF0000"/>
                <w:sz w:val="20"/>
                <w:szCs w:val="20"/>
                <w:lang w:val="es-MX" w:eastAsia="es-MX"/>
              </w:rPr>
              <w:t>1</w:t>
            </w:r>
            <w:r w:rsidR="00321BB4">
              <w:rPr>
                <w:rFonts w:ascii="Aptos Narrow" w:eastAsia="Times New Roman" w:hAnsi="Aptos Narrow" w:cs="Times New Roman"/>
                <w:i/>
                <w:iCs/>
                <w:color w:val="FF0000"/>
                <w:sz w:val="20"/>
                <w:szCs w:val="20"/>
                <w:lang w:val="es-MX" w:eastAsia="es-MX"/>
              </w:rPr>
              <w:t>78</w:t>
            </w:r>
          </w:p>
        </w:tc>
      </w:tr>
      <w:tr w:rsidR="00321BB4" w:rsidRPr="00321BB4" w:rsidTr="00321BB4">
        <w:trPr>
          <w:trHeight w:val="300"/>
          <w:jc w:val="center"/>
        </w:trPr>
        <w:tc>
          <w:tcPr>
            <w:tcW w:w="5944" w:type="dxa"/>
            <w:tcBorders>
              <w:top w:val="single" w:sz="4" w:space="0" w:color="auto"/>
              <w:left w:val="single" w:sz="8" w:space="0" w:color="auto"/>
              <w:bottom w:val="single" w:sz="4" w:space="0" w:color="auto"/>
              <w:right w:val="single" w:sz="4" w:space="0" w:color="auto"/>
            </w:tcBorders>
            <w:shd w:val="clear" w:color="FFFFCC" w:fill="FFFFFF"/>
            <w:noWrap/>
            <w:vAlign w:val="bottom"/>
          </w:tcPr>
          <w:p w:rsidR="00321BB4" w:rsidRDefault="00321BB4" w:rsidP="00D97164">
            <w:pPr>
              <w:rPr>
                <w:rFonts w:ascii="Aptos Narrow" w:eastAsia="Times New Roman" w:hAnsi="Aptos Narrow" w:cs="Times New Roman"/>
                <w:i/>
                <w:iCs/>
                <w:color w:val="FF0000"/>
                <w:sz w:val="20"/>
                <w:szCs w:val="20"/>
                <w:lang w:val="en-US" w:eastAsia="es-MX"/>
              </w:rPr>
            </w:pPr>
            <w:r>
              <w:rPr>
                <w:rFonts w:ascii="Aptos Narrow" w:eastAsia="Times New Roman" w:hAnsi="Aptos Narrow" w:cs="Times New Roman"/>
                <w:i/>
                <w:iCs/>
                <w:color w:val="FF0000"/>
                <w:sz w:val="20"/>
                <w:szCs w:val="20"/>
                <w:lang w:val="en-US" w:eastAsia="es-MX"/>
              </w:rPr>
              <w:t xml:space="preserve">Supl. Hong Kong 29Abr - 04May / 29Sep-31Oct / 09-16Nov, 2026 // </w:t>
            </w:r>
          </w:p>
          <w:p w:rsidR="00321BB4" w:rsidRPr="001D0E54" w:rsidRDefault="00321BB4" w:rsidP="00D97164">
            <w:pPr>
              <w:rPr>
                <w:rFonts w:ascii="Aptos Narrow" w:eastAsia="Times New Roman" w:hAnsi="Aptos Narrow" w:cs="Times New Roman"/>
                <w:i/>
                <w:iCs/>
                <w:color w:val="FF0000"/>
                <w:sz w:val="20"/>
                <w:szCs w:val="20"/>
                <w:lang w:val="en-US" w:eastAsia="es-MX"/>
              </w:rPr>
            </w:pPr>
            <w:r>
              <w:rPr>
                <w:rFonts w:ascii="Aptos Narrow" w:eastAsia="Times New Roman" w:hAnsi="Aptos Narrow" w:cs="Times New Roman"/>
                <w:i/>
                <w:iCs/>
                <w:color w:val="FF0000"/>
                <w:sz w:val="20"/>
                <w:szCs w:val="20"/>
                <w:lang w:val="en-US" w:eastAsia="es-MX"/>
              </w:rPr>
              <w:t>21Dic-01Ene / 04-09Feb, 2027</w:t>
            </w:r>
          </w:p>
        </w:tc>
        <w:tc>
          <w:tcPr>
            <w:tcW w:w="1417" w:type="dxa"/>
            <w:tcBorders>
              <w:top w:val="single" w:sz="4" w:space="0" w:color="auto"/>
              <w:left w:val="nil"/>
              <w:bottom w:val="single" w:sz="4" w:space="0" w:color="auto"/>
              <w:right w:val="single" w:sz="4" w:space="0" w:color="auto"/>
            </w:tcBorders>
            <w:shd w:val="clear" w:color="FFFFCC" w:fill="FFFFFF"/>
            <w:noWrap/>
            <w:vAlign w:val="center"/>
          </w:tcPr>
          <w:p w:rsidR="00321BB4" w:rsidRPr="00321BB4" w:rsidRDefault="00321BB4" w:rsidP="00321BB4">
            <w:pPr>
              <w:jc w:val="center"/>
              <w:rPr>
                <w:rFonts w:ascii="Aptos Narrow" w:eastAsia="Times New Roman" w:hAnsi="Aptos Narrow" w:cs="Times New Roman"/>
                <w:i/>
                <w:iCs/>
                <w:color w:val="FF0000"/>
                <w:sz w:val="20"/>
                <w:szCs w:val="20"/>
                <w:lang w:val="es-MX" w:eastAsia="es-MX"/>
              </w:rPr>
            </w:pPr>
            <w:r>
              <w:rPr>
                <w:rFonts w:ascii="Aptos Narrow" w:eastAsia="Times New Roman" w:hAnsi="Aptos Narrow" w:cs="Times New Roman"/>
                <w:i/>
                <w:iCs/>
                <w:color w:val="FF0000"/>
                <w:sz w:val="20"/>
                <w:szCs w:val="20"/>
                <w:lang w:val="es-MX" w:eastAsia="es-MX"/>
              </w:rPr>
              <w:t>171</w:t>
            </w:r>
          </w:p>
        </w:tc>
        <w:tc>
          <w:tcPr>
            <w:tcW w:w="1418" w:type="dxa"/>
            <w:tcBorders>
              <w:top w:val="single" w:sz="4" w:space="0" w:color="auto"/>
              <w:left w:val="nil"/>
              <w:bottom w:val="single" w:sz="4" w:space="0" w:color="auto"/>
              <w:right w:val="single" w:sz="8" w:space="0" w:color="auto"/>
            </w:tcBorders>
            <w:shd w:val="clear" w:color="FFFFCC" w:fill="FFFFFF"/>
            <w:noWrap/>
            <w:vAlign w:val="center"/>
          </w:tcPr>
          <w:p w:rsidR="00321BB4" w:rsidRPr="00321BB4" w:rsidRDefault="00321BB4" w:rsidP="00321BB4">
            <w:pPr>
              <w:jc w:val="center"/>
              <w:rPr>
                <w:rFonts w:ascii="Aptos Narrow" w:eastAsia="Times New Roman" w:hAnsi="Aptos Narrow" w:cs="Times New Roman"/>
                <w:i/>
                <w:iCs/>
                <w:color w:val="FF0000"/>
                <w:sz w:val="20"/>
                <w:szCs w:val="20"/>
                <w:lang w:val="es-MX" w:eastAsia="es-MX"/>
              </w:rPr>
            </w:pPr>
            <w:r>
              <w:rPr>
                <w:rFonts w:ascii="Aptos Narrow" w:eastAsia="Times New Roman" w:hAnsi="Aptos Narrow" w:cs="Times New Roman"/>
                <w:i/>
                <w:iCs/>
                <w:color w:val="FF0000"/>
                <w:sz w:val="20"/>
                <w:szCs w:val="20"/>
                <w:lang w:val="es-MX" w:eastAsia="es-MX"/>
              </w:rPr>
              <w:t>315</w:t>
            </w:r>
          </w:p>
        </w:tc>
      </w:tr>
      <w:tr w:rsidR="00D97164" w:rsidRPr="00D97164" w:rsidTr="00321BB4">
        <w:trPr>
          <w:trHeight w:val="300"/>
          <w:jc w:val="center"/>
        </w:trPr>
        <w:tc>
          <w:tcPr>
            <w:tcW w:w="5944" w:type="dxa"/>
            <w:tcBorders>
              <w:top w:val="single" w:sz="4" w:space="0" w:color="auto"/>
              <w:left w:val="single" w:sz="8" w:space="0" w:color="auto"/>
              <w:bottom w:val="nil"/>
              <w:right w:val="single" w:sz="4" w:space="0" w:color="auto"/>
            </w:tcBorders>
            <w:shd w:val="clear" w:color="FFFFCC" w:fill="FFFFFF"/>
            <w:noWrap/>
            <w:vAlign w:val="bottom"/>
            <w:hideMark/>
          </w:tcPr>
          <w:p w:rsidR="00D97164" w:rsidRPr="001D0E54" w:rsidRDefault="00D97164" w:rsidP="00D97164">
            <w:pPr>
              <w:rPr>
                <w:rFonts w:ascii="Aptos Narrow" w:eastAsia="Times New Roman" w:hAnsi="Aptos Narrow" w:cs="Times New Roman"/>
                <w:i/>
                <w:iCs/>
                <w:color w:val="FF0000"/>
                <w:sz w:val="20"/>
                <w:szCs w:val="20"/>
                <w:lang w:val="en-US" w:eastAsia="es-MX"/>
              </w:rPr>
            </w:pPr>
            <w:r w:rsidRPr="001D0E54">
              <w:rPr>
                <w:rFonts w:ascii="Aptos Narrow" w:eastAsia="Times New Roman" w:hAnsi="Aptos Narrow" w:cs="Times New Roman"/>
                <w:i/>
                <w:iCs/>
                <w:color w:val="FF0000"/>
                <w:sz w:val="20"/>
                <w:szCs w:val="20"/>
                <w:lang w:val="en-US" w:eastAsia="es-MX"/>
              </w:rPr>
              <w:t xml:space="preserve">Supl. Beijing - Xi´an en </w:t>
            </w:r>
            <w:r w:rsidR="00321BB4">
              <w:rPr>
                <w:rFonts w:ascii="Aptos Narrow" w:eastAsia="Times New Roman" w:hAnsi="Aptos Narrow" w:cs="Times New Roman"/>
                <w:i/>
                <w:iCs/>
                <w:color w:val="FF0000"/>
                <w:sz w:val="20"/>
                <w:szCs w:val="20"/>
                <w:lang w:val="en-US" w:eastAsia="es-MX"/>
              </w:rPr>
              <w:t>a</w:t>
            </w:r>
            <w:r w:rsidRPr="001D0E54">
              <w:rPr>
                <w:rFonts w:ascii="Aptos Narrow" w:eastAsia="Times New Roman" w:hAnsi="Aptos Narrow" w:cs="Times New Roman"/>
                <w:i/>
                <w:iCs/>
                <w:color w:val="FF0000"/>
                <w:sz w:val="20"/>
                <w:szCs w:val="20"/>
                <w:lang w:val="en-US" w:eastAsia="es-MX"/>
              </w:rPr>
              <w:t xml:space="preserve">vión </w:t>
            </w:r>
          </w:p>
        </w:tc>
        <w:tc>
          <w:tcPr>
            <w:tcW w:w="1417" w:type="dxa"/>
            <w:tcBorders>
              <w:top w:val="single" w:sz="4" w:space="0" w:color="auto"/>
              <w:left w:val="nil"/>
              <w:bottom w:val="nil"/>
              <w:right w:val="single" w:sz="4" w:space="0" w:color="auto"/>
            </w:tcBorders>
            <w:shd w:val="clear" w:color="FFFFCC" w:fill="FFFFFF"/>
            <w:noWrap/>
            <w:vAlign w:val="bottom"/>
            <w:hideMark/>
          </w:tcPr>
          <w:p w:rsidR="00D97164" w:rsidRPr="00D97164" w:rsidRDefault="00D97164" w:rsidP="00D97164">
            <w:pPr>
              <w:jc w:val="center"/>
              <w:rPr>
                <w:rFonts w:ascii="Aptos Narrow" w:eastAsia="Times New Roman" w:hAnsi="Aptos Narrow" w:cs="Times New Roman"/>
                <w:i/>
                <w:iCs/>
                <w:color w:val="FF0000"/>
                <w:sz w:val="20"/>
                <w:szCs w:val="20"/>
                <w:lang w:val="es-MX" w:eastAsia="es-MX"/>
              </w:rPr>
            </w:pPr>
            <w:r w:rsidRPr="00D97164">
              <w:rPr>
                <w:rFonts w:ascii="Aptos Narrow" w:eastAsia="Times New Roman" w:hAnsi="Aptos Narrow" w:cs="Times New Roman"/>
                <w:i/>
                <w:iCs/>
                <w:color w:val="FF0000"/>
                <w:sz w:val="20"/>
                <w:szCs w:val="20"/>
                <w:lang w:val="es-MX" w:eastAsia="es-MX"/>
              </w:rPr>
              <w:t>384</w:t>
            </w:r>
          </w:p>
        </w:tc>
        <w:tc>
          <w:tcPr>
            <w:tcW w:w="1418" w:type="dxa"/>
            <w:tcBorders>
              <w:top w:val="single" w:sz="4" w:space="0" w:color="auto"/>
              <w:left w:val="nil"/>
              <w:bottom w:val="nil"/>
              <w:right w:val="single" w:sz="8" w:space="0" w:color="auto"/>
            </w:tcBorders>
            <w:shd w:val="clear" w:color="FFFFCC" w:fill="FFFFFF"/>
            <w:noWrap/>
            <w:vAlign w:val="bottom"/>
            <w:hideMark/>
          </w:tcPr>
          <w:p w:rsidR="00D97164" w:rsidRPr="00D97164" w:rsidRDefault="00D97164" w:rsidP="00D97164">
            <w:pPr>
              <w:jc w:val="center"/>
              <w:rPr>
                <w:rFonts w:ascii="Aptos Narrow" w:eastAsia="Times New Roman" w:hAnsi="Aptos Narrow" w:cs="Times New Roman"/>
                <w:i/>
                <w:iCs/>
                <w:color w:val="FF0000"/>
                <w:sz w:val="20"/>
                <w:szCs w:val="20"/>
                <w:lang w:val="es-MX" w:eastAsia="es-MX"/>
              </w:rPr>
            </w:pPr>
            <w:r w:rsidRPr="00D97164">
              <w:rPr>
                <w:rFonts w:ascii="Aptos Narrow" w:eastAsia="Times New Roman" w:hAnsi="Aptos Narrow" w:cs="Times New Roman"/>
                <w:i/>
                <w:iCs/>
                <w:color w:val="FF0000"/>
                <w:sz w:val="20"/>
                <w:szCs w:val="20"/>
                <w:lang w:val="es-MX" w:eastAsia="es-MX"/>
              </w:rPr>
              <w:t>384</w:t>
            </w:r>
          </w:p>
        </w:tc>
      </w:tr>
      <w:tr w:rsidR="00D97164" w:rsidRPr="00D97164" w:rsidTr="00321BB4">
        <w:trPr>
          <w:trHeight w:val="300"/>
          <w:jc w:val="center"/>
        </w:trPr>
        <w:tc>
          <w:tcPr>
            <w:tcW w:w="5944" w:type="dxa"/>
            <w:tcBorders>
              <w:top w:val="single" w:sz="4" w:space="0" w:color="auto"/>
              <w:left w:val="single" w:sz="8" w:space="0" w:color="auto"/>
              <w:bottom w:val="single" w:sz="4" w:space="0" w:color="auto"/>
              <w:right w:val="single" w:sz="4" w:space="0" w:color="auto"/>
            </w:tcBorders>
            <w:noWrap/>
            <w:vAlign w:val="bottom"/>
            <w:hideMark/>
          </w:tcPr>
          <w:p w:rsidR="00D97164" w:rsidRPr="00D97164" w:rsidRDefault="00D97164" w:rsidP="00D97164">
            <w:pPr>
              <w:rPr>
                <w:rFonts w:ascii="Aptos Narrow" w:eastAsia="Times New Roman" w:hAnsi="Aptos Narrow" w:cs="Times New Roman"/>
                <w:i/>
                <w:iCs/>
                <w:color w:val="FF0000"/>
                <w:sz w:val="20"/>
                <w:szCs w:val="20"/>
                <w:lang w:val="es-MX" w:eastAsia="es-MX"/>
              </w:rPr>
            </w:pPr>
            <w:r w:rsidRPr="00D97164">
              <w:rPr>
                <w:rFonts w:ascii="Aptos Narrow" w:eastAsia="Times New Roman" w:hAnsi="Aptos Narrow" w:cs="Times New Roman"/>
                <w:i/>
                <w:iCs/>
                <w:color w:val="FF0000"/>
                <w:sz w:val="20"/>
                <w:szCs w:val="20"/>
                <w:lang w:val="es-MX" w:eastAsia="es-MX"/>
              </w:rPr>
              <w:t>Espectáculo de Acrobacia en Beijing</w:t>
            </w:r>
          </w:p>
        </w:tc>
        <w:tc>
          <w:tcPr>
            <w:tcW w:w="1417" w:type="dxa"/>
            <w:tcBorders>
              <w:top w:val="single" w:sz="4" w:space="0" w:color="auto"/>
              <w:left w:val="nil"/>
              <w:bottom w:val="single" w:sz="4" w:space="0" w:color="auto"/>
              <w:right w:val="single" w:sz="4" w:space="0" w:color="auto"/>
            </w:tcBorders>
            <w:noWrap/>
            <w:vAlign w:val="center"/>
            <w:hideMark/>
          </w:tcPr>
          <w:p w:rsidR="00D97164" w:rsidRPr="00D97164" w:rsidRDefault="00D97164" w:rsidP="00D97164">
            <w:pPr>
              <w:jc w:val="center"/>
              <w:rPr>
                <w:rFonts w:ascii="Aptos Narrow" w:eastAsia="Times New Roman" w:hAnsi="Aptos Narrow" w:cs="Times New Roman"/>
                <w:i/>
                <w:iCs/>
                <w:color w:val="FF0000"/>
                <w:sz w:val="20"/>
                <w:szCs w:val="20"/>
                <w:lang w:val="es-MX" w:eastAsia="es-MX"/>
              </w:rPr>
            </w:pPr>
            <w:r w:rsidRPr="00D97164">
              <w:rPr>
                <w:rFonts w:ascii="Aptos Narrow" w:eastAsia="Times New Roman" w:hAnsi="Aptos Narrow" w:cs="Times New Roman"/>
                <w:i/>
                <w:iCs/>
                <w:color w:val="FF0000"/>
                <w:sz w:val="20"/>
                <w:szCs w:val="20"/>
                <w:lang w:val="es-MX" w:eastAsia="es-MX"/>
              </w:rPr>
              <w:t>68</w:t>
            </w:r>
          </w:p>
        </w:tc>
        <w:tc>
          <w:tcPr>
            <w:tcW w:w="1418" w:type="dxa"/>
            <w:tcBorders>
              <w:top w:val="single" w:sz="4" w:space="0" w:color="auto"/>
              <w:left w:val="nil"/>
              <w:bottom w:val="single" w:sz="4" w:space="0" w:color="auto"/>
              <w:right w:val="single" w:sz="8" w:space="0" w:color="auto"/>
            </w:tcBorders>
            <w:noWrap/>
            <w:vAlign w:val="bottom"/>
            <w:hideMark/>
          </w:tcPr>
          <w:p w:rsidR="00D97164" w:rsidRPr="00D97164" w:rsidRDefault="00D97164" w:rsidP="00D97164">
            <w:pPr>
              <w:jc w:val="center"/>
              <w:rPr>
                <w:rFonts w:ascii="Aptos Narrow" w:eastAsia="Times New Roman" w:hAnsi="Aptos Narrow" w:cs="Times New Roman"/>
                <w:i/>
                <w:iCs/>
                <w:color w:val="FF0000"/>
                <w:sz w:val="20"/>
                <w:szCs w:val="20"/>
                <w:lang w:val="es-MX" w:eastAsia="es-MX"/>
              </w:rPr>
            </w:pPr>
            <w:r w:rsidRPr="00D97164">
              <w:rPr>
                <w:rFonts w:ascii="Aptos Narrow" w:eastAsia="Times New Roman" w:hAnsi="Aptos Narrow" w:cs="Times New Roman"/>
                <w:i/>
                <w:iCs/>
                <w:color w:val="FF0000"/>
                <w:sz w:val="20"/>
                <w:szCs w:val="20"/>
                <w:lang w:val="es-MX" w:eastAsia="es-MX"/>
              </w:rPr>
              <w:t>68</w:t>
            </w:r>
          </w:p>
        </w:tc>
      </w:tr>
      <w:tr w:rsidR="00D97164" w:rsidRPr="00D97164" w:rsidTr="00321BB4">
        <w:trPr>
          <w:trHeight w:val="288"/>
          <w:jc w:val="center"/>
        </w:trPr>
        <w:tc>
          <w:tcPr>
            <w:tcW w:w="8779" w:type="dxa"/>
            <w:gridSpan w:val="3"/>
            <w:tcBorders>
              <w:top w:val="single" w:sz="8" w:space="0" w:color="auto"/>
              <w:left w:val="single" w:sz="8" w:space="0" w:color="auto"/>
              <w:bottom w:val="single" w:sz="4" w:space="0" w:color="auto"/>
              <w:right w:val="single" w:sz="8" w:space="0" w:color="000000"/>
            </w:tcBorders>
            <w:shd w:val="clear" w:color="FFFFCC" w:fill="FFFFFF"/>
            <w:noWrap/>
            <w:vAlign w:val="bottom"/>
            <w:hideMark/>
          </w:tcPr>
          <w:p w:rsidR="00D97164" w:rsidRPr="00D97164" w:rsidRDefault="00D97164" w:rsidP="00D97164">
            <w:pPr>
              <w:jc w:val="center"/>
              <w:rPr>
                <w:rFonts w:ascii="Aptos Narrow" w:eastAsia="Times New Roman" w:hAnsi="Aptos Narrow" w:cs="Times New Roman"/>
                <w:b/>
                <w:bCs/>
                <w:sz w:val="18"/>
                <w:szCs w:val="18"/>
                <w:lang w:val="es-MX" w:eastAsia="es-MX"/>
              </w:rPr>
            </w:pPr>
            <w:r w:rsidRPr="00D97164">
              <w:rPr>
                <w:rFonts w:ascii="Aptos Narrow" w:eastAsia="Times New Roman" w:hAnsi="Aptos Narrow" w:cs="Times New Roman"/>
                <w:b/>
                <w:bCs/>
                <w:sz w:val="18"/>
                <w:szCs w:val="18"/>
                <w:lang w:val="es-MX" w:eastAsia="es-MX"/>
              </w:rPr>
              <w:t xml:space="preserve">TARIFAS SUJETAS A DISPONIBILIDAD Y CAMBIO SIN PREVIO AVISO </w:t>
            </w:r>
          </w:p>
        </w:tc>
      </w:tr>
      <w:tr w:rsidR="00D97164" w:rsidRPr="00D97164" w:rsidTr="00321BB4">
        <w:trPr>
          <w:trHeight w:val="288"/>
          <w:jc w:val="center"/>
        </w:trPr>
        <w:tc>
          <w:tcPr>
            <w:tcW w:w="8779" w:type="dxa"/>
            <w:gridSpan w:val="3"/>
            <w:tcBorders>
              <w:top w:val="single" w:sz="4" w:space="0" w:color="auto"/>
              <w:left w:val="single" w:sz="8" w:space="0" w:color="auto"/>
              <w:bottom w:val="single" w:sz="4" w:space="0" w:color="auto"/>
              <w:right w:val="single" w:sz="8" w:space="0" w:color="000000"/>
            </w:tcBorders>
            <w:shd w:val="clear" w:color="FFFFCC" w:fill="FFFFFF"/>
            <w:noWrap/>
            <w:vAlign w:val="bottom"/>
            <w:hideMark/>
          </w:tcPr>
          <w:p w:rsidR="00D97164" w:rsidRPr="00D97164" w:rsidRDefault="00D97164" w:rsidP="00D97164">
            <w:pPr>
              <w:jc w:val="center"/>
              <w:rPr>
                <w:rFonts w:ascii="Aptos Narrow" w:eastAsia="Times New Roman" w:hAnsi="Aptos Narrow" w:cs="Times New Roman"/>
                <w:b/>
                <w:bCs/>
                <w:sz w:val="18"/>
                <w:szCs w:val="18"/>
                <w:lang w:val="es-MX" w:eastAsia="es-MX"/>
              </w:rPr>
            </w:pPr>
            <w:r w:rsidRPr="00D97164">
              <w:rPr>
                <w:rFonts w:ascii="Aptos Narrow" w:eastAsia="Times New Roman" w:hAnsi="Aptos Narrow" w:cs="Times New Roman"/>
                <w:b/>
                <w:bCs/>
                <w:sz w:val="18"/>
                <w:szCs w:val="18"/>
                <w:lang w:val="es-MX" w:eastAsia="es-MX"/>
              </w:rPr>
              <w:t>CONSULTAR SUPLEMENTO PARA SEMANA SANTA, VERANO, NAVIDAD Y FIN DE AÑO</w:t>
            </w:r>
          </w:p>
        </w:tc>
      </w:tr>
      <w:tr w:rsidR="00D97164" w:rsidRPr="00D97164" w:rsidTr="00321BB4">
        <w:trPr>
          <w:trHeight w:val="300"/>
          <w:jc w:val="center"/>
        </w:trPr>
        <w:tc>
          <w:tcPr>
            <w:tcW w:w="8779" w:type="dxa"/>
            <w:gridSpan w:val="3"/>
            <w:tcBorders>
              <w:top w:val="single" w:sz="4" w:space="0" w:color="auto"/>
              <w:left w:val="single" w:sz="8" w:space="0" w:color="auto"/>
              <w:bottom w:val="single" w:sz="8" w:space="0" w:color="auto"/>
              <w:right w:val="single" w:sz="8" w:space="0" w:color="000000"/>
            </w:tcBorders>
            <w:shd w:val="clear" w:color="FFFFCC" w:fill="FFFFFF"/>
            <w:noWrap/>
            <w:vAlign w:val="bottom"/>
            <w:hideMark/>
          </w:tcPr>
          <w:p w:rsidR="00D97164" w:rsidRPr="00321BB4" w:rsidRDefault="00D97164" w:rsidP="00D97164">
            <w:pPr>
              <w:jc w:val="center"/>
              <w:rPr>
                <w:rFonts w:ascii="Aptos Narrow" w:eastAsia="Times New Roman" w:hAnsi="Aptos Narrow" w:cs="Times New Roman"/>
                <w:b/>
                <w:bCs/>
                <w:color w:val="E97132" w:themeColor="accent2"/>
                <w:sz w:val="18"/>
                <w:szCs w:val="18"/>
                <w:lang w:val="es-MX" w:eastAsia="es-MX"/>
              </w:rPr>
            </w:pPr>
            <w:r w:rsidRPr="00321BB4">
              <w:rPr>
                <w:rFonts w:ascii="Aptos Narrow" w:eastAsia="Times New Roman" w:hAnsi="Aptos Narrow" w:cs="Times New Roman"/>
                <w:b/>
                <w:bCs/>
                <w:color w:val="E97132" w:themeColor="accent2"/>
                <w:sz w:val="18"/>
                <w:szCs w:val="18"/>
                <w:lang w:val="es-MX" w:eastAsia="es-MX"/>
              </w:rPr>
              <w:t>NO HAY SALIDAS DURANTE EL AÑO NUEVO CHINO 2</w:t>
            </w:r>
            <w:r w:rsidR="00321BB4" w:rsidRPr="00321BB4">
              <w:rPr>
                <w:rFonts w:ascii="Aptos Narrow" w:eastAsia="Times New Roman" w:hAnsi="Aptos Narrow" w:cs="Times New Roman"/>
                <w:b/>
                <w:bCs/>
                <w:color w:val="E97132" w:themeColor="accent2"/>
                <w:sz w:val="18"/>
                <w:szCs w:val="18"/>
                <w:lang w:val="es-MX" w:eastAsia="es-MX"/>
              </w:rPr>
              <w:t>9</w:t>
            </w:r>
            <w:r w:rsidRPr="00321BB4">
              <w:rPr>
                <w:rFonts w:ascii="Aptos Narrow" w:eastAsia="Times New Roman" w:hAnsi="Aptos Narrow" w:cs="Times New Roman"/>
                <w:b/>
                <w:bCs/>
                <w:color w:val="E97132" w:themeColor="accent2"/>
                <w:sz w:val="18"/>
                <w:szCs w:val="18"/>
                <w:lang w:val="es-MX" w:eastAsia="es-MX"/>
              </w:rPr>
              <w:t xml:space="preserve"> ENE - </w:t>
            </w:r>
            <w:r w:rsidR="00321BB4" w:rsidRPr="00321BB4">
              <w:rPr>
                <w:rFonts w:ascii="Aptos Narrow" w:eastAsia="Times New Roman" w:hAnsi="Aptos Narrow" w:cs="Times New Roman"/>
                <w:b/>
                <w:bCs/>
                <w:color w:val="E97132" w:themeColor="accent2"/>
                <w:sz w:val="18"/>
                <w:szCs w:val="18"/>
                <w:lang w:val="es-MX" w:eastAsia="es-MX"/>
              </w:rPr>
              <w:t>10</w:t>
            </w:r>
            <w:r w:rsidRPr="00321BB4">
              <w:rPr>
                <w:rFonts w:ascii="Aptos Narrow" w:eastAsia="Times New Roman" w:hAnsi="Aptos Narrow" w:cs="Times New Roman"/>
                <w:b/>
                <w:bCs/>
                <w:color w:val="E97132" w:themeColor="accent2"/>
                <w:sz w:val="18"/>
                <w:szCs w:val="18"/>
                <w:lang w:val="es-MX" w:eastAsia="es-MX"/>
              </w:rPr>
              <w:t xml:space="preserve"> FEB 202</w:t>
            </w:r>
            <w:r w:rsidR="00321BB4" w:rsidRPr="00321BB4">
              <w:rPr>
                <w:rFonts w:ascii="Aptos Narrow" w:eastAsia="Times New Roman" w:hAnsi="Aptos Narrow" w:cs="Times New Roman"/>
                <w:b/>
                <w:bCs/>
                <w:color w:val="E97132" w:themeColor="accent2"/>
                <w:sz w:val="18"/>
                <w:szCs w:val="18"/>
                <w:lang w:val="es-MX" w:eastAsia="es-MX"/>
              </w:rPr>
              <w:t>7</w:t>
            </w:r>
          </w:p>
        </w:tc>
      </w:tr>
    </w:tbl>
    <w:p w:rsidR="0009579E" w:rsidRDefault="0009579E" w:rsidP="0009579E">
      <w:pPr>
        <w:rPr>
          <w:rFonts w:eastAsia="Calibri" w:cs="Tahoma"/>
          <w:b/>
          <w:color w:val="000000" w:themeColor="text1"/>
          <w:lang w:val="es-MX"/>
        </w:rPr>
      </w:pPr>
    </w:p>
    <w:p w:rsidR="00460F43" w:rsidRDefault="00460F43" w:rsidP="0009579E">
      <w:pPr>
        <w:rPr>
          <w:rFonts w:eastAsia="Calibri" w:cs="Tahoma"/>
          <w:b/>
          <w:color w:val="000000" w:themeColor="text1"/>
          <w:lang w:val="es-MX"/>
        </w:rPr>
      </w:pPr>
    </w:p>
    <w:p w:rsidR="00460F43" w:rsidRDefault="00460F43" w:rsidP="0009579E">
      <w:pPr>
        <w:rPr>
          <w:rFonts w:eastAsia="Calibri" w:cs="Tahoma"/>
          <w:b/>
          <w:color w:val="000000" w:themeColor="text1"/>
          <w:lang w:val="es-MX"/>
        </w:rPr>
      </w:pPr>
    </w:p>
    <w:p w:rsidR="00460F43" w:rsidRPr="00460F43" w:rsidRDefault="00460F43" w:rsidP="0009579E">
      <w:pPr>
        <w:rPr>
          <w:rFonts w:eastAsia="Calibri" w:cs="Tahoma"/>
          <w:b/>
          <w:color w:val="000000" w:themeColor="text1"/>
          <w:sz w:val="20"/>
          <w:szCs w:val="20"/>
          <w:lang w:val="es-MX"/>
        </w:rPr>
      </w:pPr>
    </w:p>
    <w:tbl>
      <w:tblPr>
        <w:tblStyle w:val="Tablaconcuadrcula"/>
        <w:tblW w:w="0" w:type="auto"/>
        <w:jc w:val="center"/>
        <w:tblLook w:val="04A0" w:firstRow="1" w:lastRow="0" w:firstColumn="1" w:lastColumn="0" w:noHBand="0" w:noVBand="1"/>
      </w:tblPr>
      <w:tblGrid>
        <w:gridCol w:w="2004"/>
        <w:gridCol w:w="2050"/>
        <w:gridCol w:w="1465"/>
      </w:tblGrid>
      <w:tr w:rsidR="00460F43" w:rsidRPr="00460F43" w:rsidTr="00C21BFC">
        <w:trPr>
          <w:jc w:val="center"/>
        </w:trPr>
        <w:tc>
          <w:tcPr>
            <w:tcW w:w="0" w:type="auto"/>
            <w:gridSpan w:val="3"/>
            <w:shd w:val="clear" w:color="auto" w:fill="000000" w:themeFill="text1"/>
          </w:tcPr>
          <w:p w:rsidR="00460F43" w:rsidRPr="00460F43" w:rsidRDefault="00460F43" w:rsidP="00460F43">
            <w:pPr>
              <w:jc w:val="center"/>
              <w:rPr>
                <w:rFonts w:ascii="Aptos Narrow" w:eastAsia="Calibri" w:hAnsi="Aptos Narrow" w:cs="Tahoma"/>
                <w:b/>
                <w:color w:val="FFFFFF" w:themeColor="background1"/>
                <w:sz w:val="22"/>
                <w:szCs w:val="22"/>
                <w:lang w:val="es-MX"/>
              </w:rPr>
            </w:pPr>
            <w:r w:rsidRPr="00460F43">
              <w:rPr>
                <w:rFonts w:ascii="Aptos Narrow" w:eastAsia="Calibri" w:hAnsi="Aptos Narrow" w:cs="Tahoma"/>
                <w:b/>
                <w:color w:val="FFFFFF" w:themeColor="background1"/>
                <w:sz w:val="22"/>
                <w:szCs w:val="22"/>
                <w:lang w:val="es-MX"/>
              </w:rPr>
              <w:t>SUPLEMENTO VUELOS DE SALIDA DE HONG KONG</w:t>
            </w:r>
          </w:p>
        </w:tc>
      </w:tr>
      <w:tr w:rsidR="00460F43" w:rsidRPr="00460F43" w:rsidTr="00460F43">
        <w:trPr>
          <w:jc w:val="center"/>
        </w:trPr>
        <w:tc>
          <w:tcPr>
            <w:tcW w:w="0" w:type="auto"/>
            <w:gridSpan w:val="2"/>
            <w:shd w:val="clear" w:color="auto" w:fill="F6C5AC" w:themeFill="accent2" w:themeFillTint="66"/>
          </w:tcPr>
          <w:p w:rsidR="00460F43" w:rsidRPr="00460F43" w:rsidRDefault="00460F43" w:rsidP="00460F43">
            <w:pPr>
              <w:jc w:val="center"/>
              <w:rPr>
                <w:rFonts w:ascii="Aptos Narrow" w:eastAsia="Calibri" w:hAnsi="Aptos Narrow" w:cs="Tahoma"/>
                <w:b/>
                <w:sz w:val="22"/>
                <w:szCs w:val="22"/>
                <w:lang w:val="es-MX"/>
              </w:rPr>
            </w:pPr>
            <w:r w:rsidRPr="00460F43">
              <w:rPr>
                <w:rFonts w:ascii="Aptos Narrow" w:eastAsia="Calibri" w:hAnsi="Aptos Narrow" w:cs="Tahoma"/>
                <w:b/>
                <w:sz w:val="22"/>
                <w:szCs w:val="22"/>
                <w:lang w:val="es-MX"/>
              </w:rPr>
              <w:t>HORARIO 1</w:t>
            </w:r>
          </w:p>
        </w:tc>
        <w:tc>
          <w:tcPr>
            <w:tcW w:w="0" w:type="auto"/>
            <w:shd w:val="clear" w:color="auto" w:fill="FFFF00"/>
          </w:tcPr>
          <w:p w:rsidR="00460F43" w:rsidRPr="00460F43" w:rsidRDefault="00460F43" w:rsidP="0009579E">
            <w:pPr>
              <w:rPr>
                <w:rFonts w:ascii="Aptos Narrow" w:eastAsia="Calibri" w:hAnsi="Aptos Narrow" w:cs="Tahoma"/>
                <w:b/>
                <w:color w:val="000000" w:themeColor="text1"/>
                <w:sz w:val="22"/>
                <w:szCs w:val="22"/>
                <w:lang w:val="es-MX"/>
              </w:rPr>
            </w:pPr>
            <w:r w:rsidRPr="00460F43">
              <w:rPr>
                <w:rFonts w:ascii="Aptos Narrow" w:eastAsia="Calibri" w:hAnsi="Aptos Narrow" w:cs="Tahoma"/>
                <w:b/>
                <w:color w:val="000000" w:themeColor="text1"/>
                <w:sz w:val="22"/>
                <w:szCs w:val="22"/>
                <w:lang w:val="es-MX"/>
              </w:rPr>
              <w:t>SUPLEMENTO</w:t>
            </w:r>
          </w:p>
        </w:tc>
      </w:tr>
      <w:tr w:rsidR="00460F43" w:rsidRPr="00460F43" w:rsidTr="00460F43">
        <w:trPr>
          <w:jc w:val="center"/>
        </w:trPr>
        <w:tc>
          <w:tcPr>
            <w:tcW w:w="0" w:type="auto"/>
            <w:vMerge w:val="restart"/>
            <w:vAlign w:val="center"/>
          </w:tcPr>
          <w:p w:rsidR="00460F43" w:rsidRPr="00460F43" w:rsidRDefault="00460F43" w:rsidP="00460F43">
            <w:pPr>
              <w:jc w:val="center"/>
              <w:rPr>
                <w:rFonts w:ascii="Aptos Narrow" w:eastAsia="Calibri" w:hAnsi="Aptos Narrow" w:cs="Tahoma"/>
                <w:bCs/>
                <w:color w:val="000000" w:themeColor="text1"/>
                <w:sz w:val="22"/>
                <w:szCs w:val="22"/>
                <w:lang w:val="es-MX"/>
              </w:rPr>
            </w:pPr>
            <w:r w:rsidRPr="00460F43">
              <w:rPr>
                <w:rFonts w:ascii="Aptos Narrow" w:eastAsia="Calibri" w:hAnsi="Aptos Narrow" w:cs="Tahoma"/>
                <w:bCs/>
                <w:color w:val="000000" w:themeColor="text1"/>
                <w:sz w:val="22"/>
                <w:szCs w:val="22"/>
                <w:lang w:val="es-MX"/>
              </w:rPr>
              <w:t>Salida de Hong Kong</w:t>
            </w:r>
          </w:p>
        </w:tc>
        <w:tc>
          <w:tcPr>
            <w:tcW w:w="0" w:type="auto"/>
          </w:tcPr>
          <w:p w:rsidR="00460F43" w:rsidRPr="00460F43" w:rsidRDefault="00460F43" w:rsidP="0009579E">
            <w:pPr>
              <w:rPr>
                <w:rFonts w:ascii="Aptos Narrow" w:eastAsia="Calibri" w:hAnsi="Aptos Narrow" w:cs="Tahoma"/>
                <w:bCs/>
                <w:color w:val="000000" w:themeColor="text1"/>
                <w:sz w:val="22"/>
                <w:szCs w:val="22"/>
                <w:lang w:val="es-MX"/>
              </w:rPr>
            </w:pPr>
            <w:r w:rsidRPr="00460F43">
              <w:rPr>
                <w:rFonts w:ascii="Aptos Narrow" w:eastAsia="Calibri" w:hAnsi="Aptos Narrow" w:cs="Tahoma"/>
                <w:bCs/>
                <w:color w:val="000000" w:themeColor="text1"/>
                <w:sz w:val="22"/>
                <w:szCs w:val="22"/>
                <w:lang w:val="es-MX"/>
              </w:rPr>
              <w:t>08:31 am – 09:30 am</w:t>
            </w:r>
          </w:p>
        </w:tc>
        <w:tc>
          <w:tcPr>
            <w:tcW w:w="0" w:type="auto"/>
            <w:vMerge w:val="restart"/>
            <w:vAlign w:val="center"/>
          </w:tcPr>
          <w:p w:rsidR="00460F43" w:rsidRPr="00460F43" w:rsidRDefault="00460F43" w:rsidP="00460F43">
            <w:pPr>
              <w:jc w:val="center"/>
              <w:rPr>
                <w:rFonts w:ascii="Aptos Narrow" w:eastAsia="Calibri" w:hAnsi="Aptos Narrow" w:cs="Tahoma"/>
                <w:b/>
                <w:color w:val="EE0000"/>
                <w:sz w:val="22"/>
                <w:szCs w:val="22"/>
                <w:lang w:val="es-MX"/>
              </w:rPr>
            </w:pPr>
            <w:r w:rsidRPr="00460F43">
              <w:rPr>
                <w:rFonts w:ascii="Aptos Narrow" w:eastAsia="Calibri" w:hAnsi="Aptos Narrow" w:cs="Tahoma"/>
                <w:b/>
                <w:color w:val="EE0000"/>
                <w:sz w:val="22"/>
                <w:szCs w:val="22"/>
                <w:lang w:val="es-MX"/>
              </w:rPr>
              <w:t>109 usd</w:t>
            </w:r>
          </w:p>
        </w:tc>
      </w:tr>
      <w:tr w:rsidR="00460F43" w:rsidRPr="00460F43" w:rsidTr="00460F43">
        <w:trPr>
          <w:jc w:val="center"/>
        </w:trPr>
        <w:tc>
          <w:tcPr>
            <w:tcW w:w="0" w:type="auto"/>
            <w:vMerge/>
          </w:tcPr>
          <w:p w:rsidR="00460F43" w:rsidRPr="00460F43" w:rsidRDefault="00460F43" w:rsidP="0009579E">
            <w:pPr>
              <w:rPr>
                <w:rFonts w:ascii="Aptos Narrow" w:eastAsia="Calibri" w:hAnsi="Aptos Narrow" w:cs="Tahoma"/>
                <w:bCs/>
                <w:color w:val="000000" w:themeColor="text1"/>
                <w:sz w:val="22"/>
                <w:szCs w:val="22"/>
                <w:lang w:val="es-MX"/>
              </w:rPr>
            </w:pPr>
          </w:p>
        </w:tc>
        <w:tc>
          <w:tcPr>
            <w:tcW w:w="0" w:type="auto"/>
          </w:tcPr>
          <w:p w:rsidR="00460F43" w:rsidRPr="00460F43" w:rsidRDefault="00460F43" w:rsidP="0009579E">
            <w:pPr>
              <w:rPr>
                <w:rFonts w:ascii="Aptos Narrow" w:eastAsia="Calibri" w:hAnsi="Aptos Narrow" w:cs="Tahoma"/>
                <w:bCs/>
                <w:color w:val="000000" w:themeColor="text1"/>
                <w:sz w:val="22"/>
                <w:szCs w:val="22"/>
                <w:lang w:val="es-MX"/>
              </w:rPr>
            </w:pPr>
            <w:r w:rsidRPr="00460F43">
              <w:rPr>
                <w:rFonts w:ascii="Aptos Narrow" w:eastAsia="Calibri" w:hAnsi="Aptos Narrow" w:cs="Tahoma"/>
                <w:bCs/>
                <w:color w:val="000000" w:themeColor="text1"/>
                <w:sz w:val="22"/>
                <w:szCs w:val="22"/>
                <w:lang w:val="es-MX"/>
              </w:rPr>
              <w:t>23:00 pm – 23:59 pm</w:t>
            </w:r>
          </w:p>
        </w:tc>
        <w:tc>
          <w:tcPr>
            <w:tcW w:w="0" w:type="auto"/>
            <w:vMerge/>
          </w:tcPr>
          <w:p w:rsidR="00460F43" w:rsidRPr="00460F43" w:rsidRDefault="00460F43" w:rsidP="0009579E">
            <w:pPr>
              <w:rPr>
                <w:rFonts w:ascii="Aptos Narrow" w:eastAsia="Calibri" w:hAnsi="Aptos Narrow" w:cs="Tahoma"/>
                <w:bCs/>
                <w:color w:val="000000" w:themeColor="text1"/>
                <w:sz w:val="22"/>
                <w:szCs w:val="22"/>
                <w:lang w:val="es-MX"/>
              </w:rPr>
            </w:pPr>
          </w:p>
        </w:tc>
      </w:tr>
      <w:tr w:rsidR="00460F43" w:rsidRPr="00460F43" w:rsidTr="00460F43">
        <w:trPr>
          <w:jc w:val="center"/>
        </w:trPr>
        <w:tc>
          <w:tcPr>
            <w:tcW w:w="0" w:type="auto"/>
            <w:gridSpan w:val="2"/>
            <w:shd w:val="clear" w:color="auto" w:fill="F6C5AC" w:themeFill="accent2" w:themeFillTint="66"/>
          </w:tcPr>
          <w:p w:rsidR="00460F43" w:rsidRPr="00460F43" w:rsidRDefault="00460F43" w:rsidP="00460F43">
            <w:pPr>
              <w:jc w:val="center"/>
              <w:rPr>
                <w:rFonts w:ascii="Aptos Narrow" w:eastAsia="Calibri" w:hAnsi="Aptos Narrow" w:cs="Tahoma"/>
                <w:b/>
                <w:sz w:val="22"/>
                <w:szCs w:val="22"/>
                <w:lang w:val="es-MX"/>
              </w:rPr>
            </w:pPr>
            <w:r w:rsidRPr="00460F43">
              <w:rPr>
                <w:rFonts w:ascii="Aptos Narrow" w:eastAsia="Calibri" w:hAnsi="Aptos Narrow" w:cs="Tahoma"/>
                <w:b/>
                <w:sz w:val="22"/>
                <w:szCs w:val="22"/>
                <w:lang w:val="es-MX"/>
              </w:rPr>
              <w:t>HORARIO 2</w:t>
            </w:r>
          </w:p>
        </w:tc>
        <w:tc>
          <w:tcPr>
            <w:tcW w:w="0" w:type="auto"/>
            <w:shd w:val="clear" w:color="auto" w:fill="FFFF00"/>
          </w:tcPr>
          <w:p w:rsidR="00460F43" w:rsidRPr="00460F43" w:rsidRDefault="00460F43" w:rsidP="0009579E">
            <w:pPr>
              <w:rPr>
                <w:rFonts w:ascii="Aptos Narrow" w:eastAsia="Calibri" w:hAnsi="Aptos Narrow" w:cs="Tahoma"/>
                <w:b/>
                <w:color w:val="000000" w:themeColor="text1"/>
                <w:sz w:val="22"/>
                <w:szCs w:val="22"/>
                <w:lang w:val="es-MX"/>
              </w:rPr>
            </w:pPr>
            <w:r w:rsidRPr="00460F43">
              <w:rPr>
                <w:rFonts w:ascii="Aptos Narrow" w:eastAsia="Calibri" w:hAnsi="Aptos Narrow" w:cs="Tahoma"/>
                <w:b/>
                <w:color w:val="000000" w:themeColor="text1"/>
                <w:sz w:val="22"/>
                <w:szCs w:val="22"/>
                <w:lang w:val="es-MX"/>
              </w:rPr>
              <w:t>SUPLEMENTO</w:t>
            </w:r>
          </w:p>
        </w:tc>
      </w:tr>
      <w:tr w:rsidR="00460F43" w:rsidRPr="00460F43" w:rsidTr="00460F43">
        <w:trPr>
          <w:jc w:val="center"/>
        </w:trPr>
        <w:tc>
          <w:tcPr>
            <w:tcW w:w="0" w:type="auto"/>
          </w:tcPr>
          <w:p w:rsidR="00460F43" w:rsidRPr="00460F43" w:rsidRDefault="00460F43" w:rsidP="0009579E">
            <w:pPr>
              <w:rPr>
                <w:rFonts w:ascii="Aptos Narrow" w:eastAsia="Calibri" w:hAnsi="Aptos Narrow" w:cs="Tahoma"/>
                <w:bCs/>
                <w:color w:val="000000" w:themeColor="text1"/>
                <w:sz w:val="22"/>
                <w:szCs w:val="22"/>
                <w:lang w:val="es-MX"/>
              </w:rPr>
            </w:pPr>
            <w:r w:rsidRPr="00460F43">
              <w:rPr>
                <w:rFonts w:ascii="Aptos Narrow" w:eastAsia="Calibri" w:hAnsi="Aptos Narrow" w:cs="Tahoma"/>
                <w:bCs/>
                <w:color w:val="000000" w:themeColor="text1"/>
                <w:sz w:val="22"/>
                <w:szCs w:val="22"/>
                <w:lang w:val="es-MX"/>
              </w:rPr>
              <w:t>Salida de Hong Kong</w:t>
            </w:r>
          </w:p>
        </w:tc>
        <w:tc>
          <w:tcPr>
            <w:tcW w:w="0" w:type="auto"/>
          </w:tcPr>
          <w:p w:rsidR="00460F43" w:rsidRPr="00460F43" w:rsidRDefault="00460F43" w:rsidP="0009579E">
            <w:pPr>
              <w:rPr>
                <w:rFonts w:ascii="Aptos Narrow" w:eastAsia="Calibri" w:hAnsi="Aptos Narrow" w:cs="Tahoma"/>
                <w:bCs/>
                <w:color w:val="000000" w:themeColor="text1"/>
                <w:sz w:val="22"/>
                <w:szCs w:val="22"/>
                <w:lang w:val="es-MX"/>
              </w:rPr>
            </w:pPr>
            <w:r w:rsidRPr="00460F43">
              <w:rPr>
                <w:rFonts w:ascii="Aptos Narrow" w:eastAsia="Calibri" w:hAnsi="Aptos Narrow" w:cs="Tahoma"/>
                <w:bCs/>
                <w:color w:val="000000" w:themeColor="text1"/>
                <w:sz w:val="22"/>
                <w:szCs w:val="22"/>
                <w:lang w:val="es-MX"/>
              </w:rPr>
              <w:t>00:00 am – 08:30 am</w:t>
            </w:r>
          </w:p>
        </w:tc>
        <w:tc>
          <w:tcPr>
            <w:tcW w:w="0" w:type="auto"/>
            <w:vAlign w:val="center"/>
          </w:tcPr>
          <w:p w:rsidR="00460F43" w:rsidRPr="00460F43" w:rsidRDefault="00460F43" w:rsidP="00460F43">
            <w:pPr>
              <w:jc w:val="center"/>
              <w:rPr>
                <w:rFonts w:ascii="Aptos Narrow" w:eastAsia="Calibri" w:hAnsi="Aptos Narrow" w:cs="Tahoma"/>
                <w:b/>
                <w:color w:val="EE0000"/>
                <w:sz w:val="22"/>
                <w:szCs w:val="22"/>
                <w:lang w:val="es-MX"/>
              </w:rPr>
            </w:pPr>
            <w:r w:rsidRPr="00460F43">
              <w:rPr>
                <w:rFonts w:ascii="Aptos Narrow" w:eastAsia="Calibri" w:hAnsi="Aptos Narrow" w:cs="Tahoma"/>
                <w:b/>
                <w:color w:val="EE0000"/>
                <w:sz w:val="22"/>
                <w:szCs w:val="22"/>
                <w:lang w:val="es-MX"/>
              </w:rPr>
              <w:t>205 usd</w:t>
            </w:r>
          </w:p>
        </w:tc>
      </w:tr>
    </w:tbl>
    <w:p w:rsidR="00321BB4" w:rsidRDefault="00321BB4" w:rsidP="0009579E">
      <w:pPr>
        <w:rPr>
          <w:rFonts w:eastAsia="Calibri" w:cs="Tahoma"/>
          <w:b/>
          <w:color w:val="000000" w:themeColor="text1"/>
          <w:lang w:val="es-MX"/>
        </w:rPr>
      </w:pPr>
    </w:p>
    <w:tbl>
      <w:tblPr>
        <w:tblW w:w="5802" w:type="dxa"/>
        <w:jc w:val="center"/>
        <w:tblCellMar>
          <w:left w:w="70" w:type="dxa"/>
          <w:right w:w="70" w:type="dxa"/>
        </w:tblCellMar>
        <w:tblLook w:val="04A0" w:firstRow="1" w:lastRow="0" w:firstColumn="1" w:lastColumn="0" w:noHBand="0" w:noVBand="1"/>
      </w:tblPr>
      <w:tblGrid>
        <w:gridCol w:w="1095"/>
        <w:gridCol w:w="1182"/>
        <w:gridCol w:w="3525"/>
      </w:tblGrid>
      <w:tr w:rsidR="0009579E" w:rsidRPr="00321BB4" w:rsidTr="00321BB4">
        <w:trPr>
          <w:trHeight w:val="60"/>
          <w:jc w:val="center"/>
        </w:trPr>
        <w:tc>
          <w:tcPr>
            <w:tcW w:w="5802" w:type="dxa"/>
            <w:gridSpan w:val="3"/>
            <w:tcBorders>
              <w:top w:val="single" w:sz="8" w:space="0" w:color="auto"/>
              <w:left w:val="single" w:sz="8" w:space="0" w:color="auto"/>
              <w:bottom w:val="nil"/>
              <w:right w:val="single" w:sz="8" w:space="0" w:color="000000"/>
            </w:tcBorders>
            <w:shd w:val="clear" w:color="FFFFCC" w:fill="000000"/>
            <w:noWrap/>
            <w:vAlign w:val="bottom"/>
            <w:hideMark/>
          </w:tcPr>
          <w:p w:rsidR="0009579E" w:rsidRPr="00321BB4" w:rsidRDefault="0009579E" w:rsidP="008D0C86">
            <w:pPr>
              <w:jc w:val="center"/>
              <w:rPr>
                <w:rFonts w:eastAsia="Times New Roman" w:cs="Calibri"/>
                <w:b/>
                <w:bCs/>
                <w:color w:val="FFFFFF"/>
                <w:sz w:val="20"/>
                <w:szCs w:val="20"/>
                <w:lang w:val="es-MX" w:eastAsia="es-MX"/>
              </w:rPr>
            </w:pPr>
            <w:r w:rsidRPr="00321BB4">
              <w:rPr>
                <w:rFonts w:eastAsia="Times New Roman" w:cs="Calibri"/>
                <w:b/>
                <w:bCs/>
                <w:color w:val="FFFFFF"/>
                <w:sz w:val="20"/>
                <w:szCs w:val="20"/>
                <w:lang w:val="es-MX" w:eastAsia="es-MX"/>
              </w:rPr>
              <w:t xml:space="preserve">HOTELES PREVISTOS O SIMILARES </w:t>
            </w:r>
          </w:p>
        </w:tc>
      </w:tr>
      <w:tr w:rsidR="0009579E" w:rsidRPr="00321BB4" w:rsidTr="00321BB4">
        <w:trPr>
          <w:trHeight w:val="70"/>
          <w:jc w:val="center"/>
        </w:trPr>
        <w:tc>
          <w:tcPr>
            <w:tcW w:w="1095" w:type="dxa"/>
            <w:tcBorders>
              <w:top w:val="single" w:sz="4" w:space="0" w:color="auto"/>
              <w:left w:val="single" w:sz="8" w:space="0" w:color="auto"/>
              <w:bottom w:val="nil"/>
              <w:right w:val="single" w:sz="4" w:space="0" w:color="auto"/>
            </w:tcBorders>
            <w:shd w:val="clear" w:color="FFFFCC" w:fill="000000"/>
            <w:noWrap/>
            <w:vAlign w:val="bottom"/>
            <w:hideMark/>
          </w:tcPr>
          <w:p w:rsidR="0009579E" w:rsidRPr="00321BB4" w:rsidRDefault="0009579E" w:rsidP="008D0C86">
            <w:pPr>
              <w:jc w:val="center"/>
              <w:rPr>
                <w:rFonts w:eastAsia="Times New Roman" w:cs="Calibri"/>
                <w:b/>
                <w:bCs/>
                <w:color w:val="FFFFFF"/>
                <w:sz w:val="20"/>
                <w:szCs w:val="20"/>
                <w:lang w:val="es-MX" w:eastAsia="es-MX"/>
              </w:rPr>
            </w:pPr>
            <w:r w:rsidRPr="00321BB4">
              <w:rPr>
                <w:rFonts w:eastAsia="Times New Roman" w:cs="Calibri"/>
                <w:b/>
                <w:bCs/>
                <w:color w:val="FFFFFF"/>
                <w:sz w:val="20"/>
                <w:szCs w:val="20"/>
                <w:lang w:val="es-MX" w:eastAsia="es-MX"/>
              </w:rPr>
              <w:t>Categoría</w:t>
            </w:r>
          </w:p>
        </w:tc>
        <w:tc>
          <w:tcPr>
            <w:tcW w:w="1182" w:type="dxa"/>
            <w:tcBorders>
              <w:top w:val="single" w:sz="4" w:space="0" w:color="auto"/>
              <w:left w:val="nil"/>
              <w:bottom w:val="nil"/>
              <w:right w:val="single" w:sz="4" w:space="0" w:color="auto"/>
            </w:tcBorders>
            <w:shd w:val="clear" w:color="FFFFCC" w:fill="000000"/>
            <w:noWrap/>
            <w:vAlign w:val="bottom"/>
            <w:hideMark/>
          </w:tcPr>
          <w:p w:rsidR="0009579E" w:rsidRPr="00321BB4" w:rsidRDefault="0009579E" w:rsidP="008D0C86">
            <w:pPr>
              <w:jc w:val="center"/>
              <w:rPr>
                <w:rFonts w:eastAsia="Times New Roman" w:cs="Calibri"/>
                <w:b/>
                <w:bCs/>
                <w:color w:val="FFFFFF"/>
                <w:sz w:val="20"/>
                <w:szCs w:val="20"/>
                <w:lang w:val="es-MX" w:eastAsia="es-MX"/>
              </w:rPr>
            </w:pPr>
            <w:r w:rsidRPr="00321BB4">
              <w:rPr>
                <w:rFonts w:eastAsia="Times New Roman" w:cs="Calibri"/>
                <w:b/>
                <w:bCs/>
                <w:color w:val="FFFFFF"/>
                <w:sz w:val="20"/>
                <w:szCs w:val="20"/>
                <w:lang w:val="es-MX" w:eastAsia="es-MX"/>
              </w:rPr>
              <w:t xml:space="preserve">Ciudad </w:t>
            </w:r>
          </w:p>
        </w:tc>
        <w:tc>
          <w:tcPr>
            <w:tcW w:w="3525" w:type="dxa"/>
            <w:tcBorders>
              <w:top w:val="single" w:sz="4" w:space="0" w:color="auto"/>
              <w:left w:val="nil"/>
              <w:bottom w:val="nil"/>
              <w:right w:val="single" w:sz="8" w:space="0" w:color="auto"/>
            </w:tcBorders>
            <w:shd w:val="clear" w:color="FFFFCC" w:fill="000000"/>
            <w:noWrap/>
            <w:vAlign w:val="bottom"/>
            <w:hideMark/>
          </w:tcPr>
          <w:p w:rsidR="0009579E" w:rsidRPr="00321BB4" w:rsidRDefault="0009579E" w:rsidP="008D0C86">
            <w:pPr>
              <w:jc w:val="center"/>
              <w:rPr>
                <w:rFonts w:eastAsia="Times New Roman" w:cs="Calibri"/>
                <w:b/>
                <w:bCs/>
                <w:color w:val="FFFFFF"/>
                <w:sz w:val="20"/>
                <w:szCs w:val="20"/>
                <w:lang w:val="es-MX" w:eastAsia="es-MX"/>
              </w:rPr>
            </w:pPr>
            <w:r w:rsidRPr="00321BB4">
              <w:rPr>
                <w:rFonts w:eastAsia="Times New Roman" w:cs="Calibri"/>
                <w:b/>
                <w:bCs/>
                <w:color w:val="FFFFFF"/>
                <w:sz w:val="20"/>
                <w:szCs w:val="20"/>
                <w:lang w:val="es-MX" w:eastAsia="es-MX"/>
              </w:rPr>
              <w:t xml:space="preserve">Hotel </w:t>
            </w:r>
          </w:p>
        </w:tc>
      </w:tr>
      <w:tr w:rsidR="0009579E" w:rsidRPr="00321BB4" w:rsidTr="00321BB4">
        <w:trPr>
          <w:trHeight w:val="84"/>
          <w:jc w:val="center"/>
        </w:trPr>
        <w:tc>
          <w:tcPr>
            <w:tcW w:w="1095" w:type="dxa"/>
            <w:vMerge w:val="restart"/>
            <w:tcBorders>
              <w:top w:val="single" w:sz="8" w:space="0" w:color="auto"/>
              <w:left w:val="single" w:sz="8" w:space="0" w:color="auto"/>
              <w:bottom w:val="single" w:sz="8" w:space="0" w:color="000000"/>
              <w:right w:val="single" w:sz="8" w:space="0" w:color="auto"/>
            </w:tcBorders>
            <w:noWrap/>
            <w:vAlign w:val="center"/>
            <w:hideMark/>
          </w:tcPr>
          <w:p w:rsidR="0009579E" w:rsidRPr="00321BB4" w:rsidRDefault="0009579E" w:rsidP="008D0C86">
            <w:pPr>
              <w:jc w:val="center"/>
              <w:rPr>
                <w:rFonts w:eastAsia="Times New Roman" w:cs="Calibri"/>
                <w:b/>
                <w:bCs/>
                <w:color w:val="000000"/>
                <w:sz w:val="20"/>
                <w:szCs w:val="20"/>
                <w:lang w:val="es-MX" w:eastAsia="es-MX"/>
              </w:rPr>
            </w:pPr>
            <w:r w:rsidRPr="00321BB4">
              <w:rPr>
                <w:rFonts w:eastAsia="Times New Roman" w:cs="Calibri"/>
                <w:b/>
                <w:bCs/>
                <w:color w:val="000000"/>
                <w:sz w:val="20"/>
                <w:szCs w:val="20"/>
                <w:lang w:val="es-MX" w:eastAsia="es-MX"/>
              </w:rPr>
              <w:t xml:space="preserve">SUPERIOR </w:t>
            </w:r>
          </w:p>
        </w:tc>
        <w:tc>
          <w:tcPr>
            <w:tcW w:w="1182" w:type="dxa"/>
            <w:tcBorders>
              <w:top w:val="single" w:sz="8" w:space="0" w:color="auto"/>
              <w:left w:val="nil"/>
              <w:bottom w:val="nil"/>
              <w:right w:val="single" w:sz="8" w:space="0" w:color="auto"/>
            </w:tcBorders>
            <w:noWrap/>
            <w:vAlign w:val="bottom"/>
            <w:hideMark/>
          </w:tcPr>
          <w:p w:rsidR="0009579E" w:rsidRPr="00321BB4" w:rsidRDefault="0009579E" w:rsidP="008D0C86">
            <w:pPr>
              <w:rPr>
                <w:rFonts w:eastAsia="Times New Roman" w:cs="Calibri"/>
                <w:color w:val="000000"/>
                <w:sz w:val="20"/>
                <w:szCs w:val="20"/>
                <w:lang w:val="es-MX" w:eastAsia="es-MX"/>
              </w:rPr>
            </w:pPr>
            <w:r w:rsidRPr="00321BB4">
              <w:rPr>
                <w:rFonts w:eastAsia="Times New Roman" w:cs="Calibri"/>
                <w:color w:val="000000"/>
                <w:sz w:val="20"/>
                <w:szCs w:val="20"/>
                <w:lang w:val="es-MX" w:eastAsia="es-MX"/>
              </w:rPr>
              <w:t>Beijing</w:t>
            </w:r>
          </w:p>
        </w:tc>
        <w:tc>
          <w:tcPr>
            <w:tcW w:w="3525" w:type="dxa"/>
            <w:tcBorders>
              <w:top w:val="single" w:sz="8" w:space="0" w:color="auto"/>
              <w:left w:val="nil"/>
              <w:bottom w:val="nil"/>
              <w:right w:val="single" w:sz="8" w:space="0" w:color="auto"/>
            </w:tcBorders>
            <w:noWrap/>
            <w:vAlign w:val="bottom"/>
            <w:hideMark/>
          </w:tcPr>
          <w:p w:rsidR="0009579E" w:rsidRPr="00321BB4" w:rsidRDefault="0009579E" w:rsidP="008D0C86">
            <w:pPr>
              <w:rPr>
                <w:rFonts w:eastAsia="Times New Roman" w:cs="Calibri"/>
                <w:color w:val="000000"/>
                <w:sz w:val="20"/>
                <w:szCs w:val="20"/>
                <w:lang w:val="en-US" w:eastAsia="es-MX"/>
              </w:rPr>
            </w:pPr>
            <w:r w:rsidRPr="00321BB4">
              <w:rPr>
                <w:rFonts w:eastAsia="Times New Roman" w:cs="Calibri"/>
                <w:color w:val="000000"/>
                <w:sz w:val="20"/>
                <w:szCs w:val="20"/>
                <w:lang w:val="en-US" w:eastAsia="es-MX"/>
              </w:rPr>
              <w:t xml:space="preserve">V-Continent Beijing Parkview Wuzhou </w:t>
            </w:r>
          </w:p>
        </w:tc>
      </w:tr>
      <w:tr w:rsidR="0009579E" w:rsidRPr="00321BB4" w:rsidTr="00321BB4">
        <w:trPr>
          <w:trHeight w:val="60"/>
          <w:jc w:val="center"/>
        </w:trPr>
        <w:tc>
          <w:tcPr>
            <w:tcW w:w="1095" w:type="dxa"/>
            <w:vMerge/>
            <w:tcBorders>
              <w:top w:val="single" w:sz="8" w:space="0" w:color="auto"/>
              <w:left w:val="single" w:sz="8" w:space="0" w:color="auto"/>
              <w:bottom w:val="single" w:sz="8" w:space="0" w:color="000000"/>
              <w:right w:val="single" w:sz="8" w:space="0" w:color="auto"/>
            </w:tcBorders>
            <w:vAlign w:val="center"/>
            <w:hideMark/>
          </w:tcPr>
          <w:p w:rsidR="0009579E" w:rsidRPr="00321BB4" w:rsidRDefault="0009579E" w:rsidP="008D0C86">
            <w:pPr>
              <w:rPr>
                <w:rFonts w:eastAsia="Times New Roman" w:cs="Calibri"/>
                <w:b/>
                <w:bCs/>
                <w:color w:val="000000"/>
                <w:sz w:val="20"/>
                <w:szCs w:val="20"/>
                <w:lang w:val="en-US" w:eastAsia="es-MX"/>
              </w:rPr>
            </w:pPr>
          </w:p>
        </w:tc>
        <w:tc>
          <w:tcPr>
            <w:tcW w:w="1182" w:type="dxa"/>
            <w:tcBorders>
              <w:top w:val="nil"/>
              <w:left w:val="nil"/>
              <w:bottom w:val="nil"/>
              <w:right w:val="single" w:sz="8" w:space="0" w:color="auto"/>
            </w:tcBorders>
            <w:noWrap/>
            <w:vAlign w:val="bottom"/>
            <w:hideMark/>
          </w:tcPr>
          <w:p w:rsidR="0009579E" w:rsidRPr="00321BB4" w:rsidRDefault="0009579E" w:rsidP="008D0C86">
            <w:pPr>
              <w:rPr>
                <w:rFonts w:eastAsia="Times New Roman" w:cs="Calibri"/>
                <w:color w:val="000000"/>
                <w:sz w:val="20"/>
                <w:szCs w:val="20"/>
                <w:lang w:val="es-MX" w:eastAsia="es-MX"/>
              </w:rPr>
            </w:pPr>
            <w:r w:rsidRPr="00321BB4">
              <w:rPr>
                <w:rFonts w:eastAsia="Times New Roman" w:cs="Calibri"/>
                <w:color w:val="000000"/>
                <w:sz w:val="20"/>
                <w:szCs w:val="20"/>
                <w:lang w:val="es-MX" w:eastAsia="es-MX"/>
              </w:rPr>
              <w:t>Xi´an</w:t>
            </w:r>
          </w:p>
        </w:tc>
        <w:tc>
          <w:tcPr>
            <w:tcW w:w="3525" w:type="dxa"/>
            <w:tcBorders>
              <w:top w:val="nil"/>
              <w:left w:val="nil"/>
              <w:bottom w:val="nil"/>
              <w:right w:val="single" w:sz="8" w:space="0" w:color="auto"/>
            </w:tcBorders>
            <w:noWrap/>
            <w:vAlign w:val="bottom"/>
            <w:hideMark/>
          </w:tcPr>
          <w:p w:rsidR="0009579E" w:rsidRPr="00321BB4" w:rsidRDefault="0009579E" w:rsidP="008D0C86">
            <w:pPr>
              <w:rPr>
                <w:rFonts w:eastAsia="Times New Roman" w:cs="Calibri"/>
                <w:color w:val="000000"/>
                <w:sz w:val="20"/>
                <w:szCs w:val="20"/>
                <w:lang w:val="es-MX" w:eastAsia="es-MX"/>
              </w:rPr>
            </w:pPr>
            <w:r w:rsidRPr="00321BB4">
              <w:rPr>
                <w:rFonts w:eastAsia="Times New Roman" w:cs="Calibri"/>
                <w:color w:val="000000"/>
                <w:sz w:val="20"/>
                <w:szCs w:val="20"/>
                <w:lang w:val="es-MX" w:eastAsia="es-MX"/>
              </w:rPr>
              <w:t xml:space="preserve">Grand Noble </w:t>
            </w:r>
          </w:p>
        </w:tc>
      </w:tr>
      <w:tr w:rsidR="0009579E" w:rsidRPr="00321BB4" w:rsidTr="00321BB4">
        <w:trPr>
          <w:trHeight w:val="60"/>
          <w:jc w:val="center"/>
        </w:trPr>
        <w:tc>
          <w:tcPr>
            <w:tcW w:w="1095" w:type="dxa"/>
            <w:vMerge/>
            <w:tcBorders>
              <w:top w:val="single" w:sz="8" w:space="0" w:color="auto"/>
              <w:left w:val="single" w:sz="8" w:space="0" w:color="auto"/>
              <w:bottom w:val="single" w:sz="8" w:space="0" w:color="000000"/>
              <w:right w:val="single" w:sz="8" w:space="0" w:color="auto"/>
            </w:tcBorders>
            <w:vAlign w:val="center"/>
            <w:hideMark/>
          </w:tcPr>
          <w:p w:rsidR="0009579E" w:rsidRPr="00321BB4" w:rsidRDefault="0009579E" w:rsidP="008D0C86">
            <w:pPr>
              <w:rPr>
                <w:rFonts w:eastAsia="Times New Roman" w:cs="Calibri"/>
                <w:b/>
                <w:bCs/>
                <w:color w:val="000000"/>
                <w:sz w:val="20"/>
                <w:szCs w:val="20"/>
                <w:lang w:val="es-MX" w:eastAsia="es-MX"/>
              </w:rPr>
            </w:pPr>
          </w:p>
        </w:tc>
        <w:tc>
          <w:tcPr>
            <w:tcW w:w="1182" w:type="dxa"/>
            <w:tcBorders>
              <w:top w:val="nil"/>
              <w:left w:val="nil"/>
              <w:bottom w:val="nil"/>
              <w:right w:val="single" w:sz="8" w:space="0" w:color="auto"/>
            </w:tcBorders>
            <w:noWrap/>
            <w:vAlign w:val="bottom"/>
            <w:hideMark/>
          </w:tcPr>
          <w:p w:rsidR="0009579E" w:rsidRPr="00321BB4" w:rsidRDefault="0009579E" w:rsidP="008D0C86">
            <w:pPr>
              <w:rPr>
                <w:rFonts w:eastAsia="Times New Roman" w:cs="Calibri"/>
                <w:color w:val="000000"/>
                <w:sz w:val="20"/>
                <w:szCs w:val="20"/>
                <w:lang w:val="es-MX" w:eastAsia="es-MX"/>
              </w:rPr>
            </w:pPr>
            <w:r w:rsidRPr="00321BB4">
              <w:rPr>
                <w:rFonts w:eastAsia="Times New Roman" w:cs="Calibri"/>
                <w:color w:val="000000"/>
                <w:sz w:val="20"/>
                <w:szCs w:val="20"/>
                <w:lang w:val="es-MX" w:eastAsia="es-MX"/>
              </w:rPr>
              <w:t xml:space="preserve">Shanghái </w:t>
            </w:r>
          </w:p>
        </w:tc>
        <w:tc>
          <w:tcPr>
            <w:tcW w:w="3525" w:type="dxa"/>
            <w:tcBorders>
              <w:top w:val="nil"/>
              <w:left w:val="nil"/>
              <w:bottom w:val="nil"/>
              <w:right w:val="single" w:sz="8" w:space="0" w:color="auto"/>
            </w:tcBorders>
            <w:noWrap/>
            <w:vAlign w:val="bottom"/>
            <w:hideMark/>
          </w:tcPr>
          <w:p w:rsidR="0009579E" w:rsidRPr="00321BB4" w:rsidRDefault="0009579E" w:rsidP="008D0C86">
            <w:pPr>
              <w:rPr>
                <w:rFonts w:eastAsia="Times New Roman" w:cs="Calibri"/>
                <w:color w:val="000000"/>
                <w:sz w:val="20"/>
                <w:szCs w:val="20"/>
                <w:lang w:val="es-MX" w:eastAsia="es-MX"/>
              </w:rPr>
            </w:pPr>
            <w:r w:rsidRPr="00321BB4">
              <w:rPr>
                <w:rFonts w:eastAsia="Times New Roman" w:cs="Calibri"/>
                <w:color w:val="000000"/>
                <w:sz w:val="20"/>
                <w:szCs w:val="20"/>
                <w:lang w:val="es-MX" w:eastAsia="es-MX"/>
              </w:rPr>
              <w:t>Grand Mercure Shanghai Hongqiao</w:t>
            </w:r>
          </w:p>
        </w:tc>
      </w:tr>
      <w:tr w:rsidR="0009579E" w:rsidRPr="00321BB4" w:rsidTr="00321BB4">
        <w:trPr>
          <w:trHeight w:val="60"/>
          <w:jc w:val="center"/>
        </w:trPr>
        <w:tc>
          <w:tcPr>
            <w:tcW w:w="1095" w:type="dxa"/>
            <w:vMerge/>
            <w:tcBorders>
              <w:top w:val="single" w:sz="8" w:space="0" w:color="auto"/>
              <w:left w:val="single" w:sz="8" w:space="0" w:color="auto"/>
              <w:bottom w:val="single" w:sz="8" w:space="0" w:color="000000"/>
              <w:right w:val="single" w:sz="8" w:space="0" w:color="auto"/>
            </w:tcBorders>
            <w:vAlign w:val="center"/>
            <w:hideMark/>
          </w:tcPr>
          <w:p w:rsidR="0009579E" w:rsidRPr="00321BB4" w:rsidRDefault="0009579E" w:rsidP="008D0C86">
            <w:pPr>
              <w:rPr>
                <w:rFonts w:eastAsia="Times New Roman" w:cs="Calibri"/>
                <w:b/>
                <w:bCs/>
                <w:color w:val="000000"/>
                <w:sz w:val="20"/>
                <w:szCs w:val="20"/>
                <w:lang w:val="es-MX" w:eastAsia="es-MX"/>
              </w:rPr>
            </w:pPr>
          </w:p>
        </w:tc>
        <w:tc>
          <w:tcPr>
            <w:tcW w:w="1182" w:type="dxa"/>
            <w:tcBorders>
              <w:top w:val="nil"/>
              <w:left w:val="nil"/>
              <w:bottom w:val="nil"/>
              <w:right w:val="single" w:sz="8" w:space="0" w:color="auto"/>
            </w:tcBorders>
            <w:noWrap/>
            <w:vAlign w:val="bottom"/>
            <w:hideMark/>
          </w:tcPr>
          <w:p w:rsidR="0009579E" w:rsidRPr="00321BB4" w:rsidRDefault="0009579E" w:rsidP="008D0C86">
            <w:pPr>
              <w:rPr>
                <w:rFonts w:eastAsia="Times New Roman" w:cs="Calibri"/>
                <w:color w:val="000000"/>
                <w:sz w:val="20"/>
                <w:szCs w:val="20"/>
                <w:lang w:val="es-MX" w:eastAsia="es-MX"/>
              </w:rPr>
            </w:pPr>
            <w:r w:rsidRPr="00321BB4">
              <w:rPr>
                <w:rFonts w:eastAsia="Times New Roman" w:cs="Calibri"/>
                <w:color w:val="000000"/>
                <w:sz w:val="20"/>
                <w:szCs w:val="20"/>
                <w:lang w:val="es-MX" w:eastAsia="es-MX"/>
              </w:rPr>
              <w:t xml:space="preserve">Guilin </w:t>
            </w:r>
          </w:p>
        </w:tc>
        <w:tc>
          <w:tcPr>
            <w:tcW w:w="3525" w:type="dxa"/>
            <w:tcBorders>
              <w:top w:val="nil"/>
              <w:left w:val="nil"/>
              <w:bottom w:val="nil"/>
              <w:right w:val="single" w:sz="8" w:space="0" w:color="auto"/>
            </w:tcBorders>
            <w:noWrap/>
            <w:vAlign w:val="bottom"/>
            <w:hideMark/>
          </w:tcPr>
          <w:p w:rsidR="0009579E" w:rsidRPr="00321BB4" w:rsidRDefault="0009579E" w:rsidP="008D0C86">
            <w:pPr>
              <w:rPr>
                <w:rFonts w:eastAsia="Times New Roman" w:cs="Calibri"/>
                <w:color w:val="000000"/>
                <w:sz w:val="20"/>
                <w:szCs w:val="20"/>
                <w:lang w:val="es-MX" w:eastAsia="es-MX"/>
              </w:rPr>
            </w:pPr>
            <w:r w:rsidRPr="00321BB4">
              <w:rPr>
                <w:rFonts w:eastAsia="Times New Roman" w:cs="Calibri"/>
                <w:color w:val="000000"/>
                <w:sz w:val="20"/>
                <w:szCs w:val="20"/>
                <w:lang w:val="es-MX" w:eastAsia="es-MX"/>
              </w:rPr>
              <w:t>Lijiang Waterfall</w:t>
            </w:r>
          </w:p>
        </w:tc>
      </w:tr>
      <w:tr w:rsidR="0009579E" w:rsidRPr="00321BB4" w:rsidTr="00321BB4">
        <w:trPr>
          <w:trHeight w:val="60"/>
          <w:jc w:val="center"/>
        </w:trPr>
        <w:tc>
          <w:tcPr>
            <w:tcW w:w="1095" w:type="dxa"/>
            <w:vMerge/>
            <w:tcBorders>
              <w:top w:val="single" w:sz="8" w:space="0" w:color="auto"/>
              <w:left w:val="single" w:sz="8" w:space="0" w:color="auto"/>
              <w:bottom w:val="single" w:sz="8" w:space="0" w:color="000000"/>
              <w:right w:val="single" w:sz="8" w:space="0" w:color="auto"/>
            </w:tcBorders>
            <w:vAlign w:val="center"/>
            <w:hideMark/>
          </w:tcPr>
          <w:p w:rsidR="0009579E" w:rsidRPr="00321BB4" w:rsidRDefault="0009579E" w:rsidP="008D0C86">
            <w:pPr>
              <w:rPr>
                <w:rFonts w:eastAsia="Times New Roman" w:cs="Calibri"/>
                <w:b/>
                <w:bCs/>
                <w:color w:val="000000"/>
                <w:sz w:val="20"/>
                <w:szCs w:val="20"/>
                <w:lang w:val="es-MX" w:eastAsia="es-MX"/>
              </w:rPr>
            </w:pPr>
          </w:p>
        </w:tc>
        <w:tc>
          <w:tcPr>
            <w:tcW w:w="1182" w:type="dxa"/>
            <w:tcBorders>
              <w:top w:val="nil"/>
              <w:left w:val="nil"/>
              <w:bottom w:val="nil"/>
              <w:right w:val="single" w:sz="8" w:space="0" w:color="auto"/>
            </w:tcBorders>
            <w:noWrap/>
            <w:vAlign w:val="bottom"/>
            <w:hideMark/>
          </w:tcPr>
          <w:p w:rsidR="0009579E" w:rsidRPr="00321BB4" w:rsidRDefault="0009579E" w:rsidP="008D0C86">
            <w:pPr>
              <w:rPr>
                <w:rFonts w:eastAsia="Times New Roman" w:cs="Calibri"/>
                <w:color w:val="000000"/>
                <w:sz w:val="20"/>
                <w:szCs w:val="20"/>
                <w:lang w:val="es-MX" w:eastAsia="es-MX"/>
              </w:rPr>
            </w:pPr>
            <w:r w:rsidRPr="00321BB4">
              <w:rPr>
                <w:rFonts w:eastAsia="Times New Roman" w:cs="Calibri"/>
                <w:color w:val="000000"/>
                <w:sz w:val="20"/>
                <w:szCs w:val="20"/>
                <w:lang w:val="es-MX" w:eastAsia="es-MX"/>
              </w:rPr>
              <w:t>Guangzhou</w:t>
            </w:r>
          </w:p>
        </w:tc>
        <w:tc>
          <w:tcPr>
            <w:tcW w:w="3525" w:type="dxa"/>
            <w:tcBorders>
              <w:top w:val="nil"/>
              <w:left w:val="nil"/>
              <w:bottom w:val="nil"/>
              <w:right w:val="single" w:sz="8" w:space="0" w:color="auto"/>
            </w:tcBorders>
            <w:noWrap/>
            <w:vAlign w:val="bottom"/>
            <w:hideMark/>
          </w:tcPr>
          <w:p w:rsidR="0009579E" w:rsidRPr="00321BB4" w:rsidRDefault="0009579E" w:rsidP="008D0C86">
            <w:pPr>
              <w:rPr>
                <w:rFonts w:eastAsia="Times New Roman" w:cs="Calibri"/>
                <w:color w:val="000000"/>
                <w:sz w:val="20"/>
                <w:szCs w:val="20"/>
                <w:lang w:val="es-MX" w:eastAsia="es-MX"/>
              </w:rPr>
            </w:pPr>
            <w:r w:rsidRPr="00321BB4">
              <w:rPr>
                <w:rFonts w:eastAsia="Times New Roman" w:cs="Calibri"/>
                <w:color w:val="000000"/>
                <w:sz w:val="20"/>
                <w:szCs w:val="20"/>
                <w:lang w:val="es-MX" w:eastAsia="es-MX"/>
              </w:rPr>
              <w:t>Asia Internacional</w:t>
            </w:r>
          </w:p>
        </w:tc>
      </w:tr>
      <w:tr w:rsidR="0009579E" w:rsidRPr="00321BB4" w:rsidTr="00321BB4">
        <w:trPr>
          <w:trHeight w:val="60"/>
          <w:jc w:val="center"/>
        </w:trPr>
        <w:tc>
          <w:tcPr>
            <w:tcW w:w="1095" w:type="dxa"/>
            <w:vMerge/>
            <w:tcBorders>
              <w:top w:val="single" w:sz="8" w:space="0" w:color="auto"/>
              <w:left w:val="single" w:sz="8" w:space="0" w:color="auto"/>
              <w:bottom w:val="single" w:sz="8" w:space="0" w:color="000000"/>
              <w:right w:val="single" w:sz="8" w:space="0" w:color="auto"/>
            </w:tcBorders>
            <w:vAlign w:val="center"/>
            <w:hideMark/>
          </w:tcPr>
          <w:p w:rsidR="0009579E" w:rsidRPr="00321BB4" w:rsidRDefault="0009579E" w:rsidP="008D0C86">
            <w:pPr>
              <w:rPr>
                <w:rFonts w:eastAsia="Times New Roman" w:cs="Calibri"/>
                <w:b/>
                <w:bCs/>
                <w:color w:val="000000"/>
                <w:sz w:val="20"/>
                <w:szCs w:val="20"/>
                <w:lang w:val="es-MX" w:eastAsia="es-MX"/>
              </w:rPr>
            </w:pPr>
          </w:p>
        </w:tc>
        <w:tc>
          <w:tcPr>
            <w:tcW w:w="1182" w:type="dxa"/>
            <w:tcBorders>
              <w:top w:val="nil"/>
              <w:left w:val="nil"/>
              <w:bottom w:val="single" w:sz="8" w:space="0" w:color="auto"/>
              <w:right w:val="single" w:sz="8" w:space="0" w:color="auto"/>
            </w:tcBorders>
            <w:noWrap/>
            <w:vAlign w:val="bottom"/>
            <w:hideMark/>
          </w:tcPr>
          <w:p w:rsidR="0009579E" w:rsidRPr="00321BB4" w:rsidRDefault="0009579E" w:rsidP="008D0C86">
            <w:pPr>
              <w:rPr>
                <w:rFonts w:eastAsia="Times New Roman" w:cs="Calibri"/>
                <w:color w:val="000000"/>
                <w:sz w:val="20"/>
                <w:szCs w:val="20"/>
                <w:lang w:val="es-MX" w:eastAsia="es-MX"/>
              </w:rPr>
            </w:pPr>
            <w:r w:rsidRPr="00321BB4">
              <w:rPr>
                <w:rFonts w:eastAsia="Times New Roman" w:cs="Calibri"/>
                <w:color w:val="000000"/>
                <w:sz w:val="20"/>
                <w:szCs w:val="20"/>
                <w:lang w:val="es-MX" w:eastAsia="es-MX"/>
              </w:rPr>
              <w:t xml:space="preserve">Hong Kong </w:t>
            </w:r>
          </w:p>
        </w:tc>
        <w:tc>
          <w:tcPr>
            <w:tcW w:w="3525" w:type="dxa"/>
            <w:tcBorders>
              <w:top w:val="nil"/>
              <w:left w:val="nil"/>
              <w:bottom w:val="single" w:sz="8" w:space="0" w:color="auto"/>
              <w:right w:val="single" w:sz="8" w:space="0" w:color="auto"/>
            </w:tcBorders>
            <w:noWrap/>
            <w:vAlign w:val="bottom"/>
            <w:hideMark/>
          </w:tcPr>
          <w:p w:rsidR="0009579E" w:rsidRPr="00321BB4" w:rsidRDefault="00321BB4" w:rsidP="008D0C86">
            <w:pPr>
              <w:rPr>
                <w:rFonts w:eastAsia="Times New Roman" w:cs="Calibri"/>
                <w:color w:val="000000"/>
                <w:sz w:val="20"/>
                <w:szCs w:val="20"/>
                <w:lang w:val="es-MX" w:eastAsia="es-MX"/>
              </w:rPr>
            </w:pPr>
            <w:r w:rsidRPr="00321BB4">
              <w:rPr>
                <w:rFonts w:eastAsia="Times New Roman" w:cs="Calibri"/>
                <w:color w:val="000000"/>
                <w:sz w:val="20"/>
                <w:szCs w:val="20"/>
                <w:lang w:val="es-MX" w:eastAsia="es-MX"/>
              </w:rPr>
              <w:t>Royal Pacific Hotel</w:t>
            </w:r>
          </w:p>
        </w:tc>
      </w:tr>
    </w:tbl>
    <w:p w:rsidR="0009579E" w:rsidRDefault="0009579E" w:rsidP="0009579E">
      <w:pPr>
        <w:rPr>
          <w:rFonts w:eastAsia="Calibri" w:cs="Tahoma"/>
          <w:b/>
          <w:color w:val="000000" w:themeColor="text1"/>
          <w:lang w:val="es-MX"/>
        </w:rPr>
      </w:pPr>
    </w:p>
    <w:p w:rsidR="0009579E" w:rsidRDefault="0009579E" w:rsidP="0009579E">
      <w:pPr>
        <w:rPr>
          <w:rFonts w:eastAsia="Calibri" w:cs="Tahoma"/>
          <w:b/>
          <w:color w:val="000000" w:themeColor="text1"/>
        </w:rPr>
      </w:pPr>
      <w:r w:rsidRPr="00173D5B">
        <w:rPr>
          <w:rFonts w:eastAsia="Calibri" w:cs="Tahoma"/>
          <w:b/>
          <w:color w:val="000000" w:themeColor="text1"/>
        </w:rPr>
        <w:t>NOTAS IMPORTANTES:</w:t>
      </w:r>
    </w:p>
    <w:p w:rsidR="0009579E" w:rsidRPr="00321BB4" w:rsidRDefault="00321BB4" w:rsidP="00321BB4">
      <w:pPr>
        <w:pStyle w:val="Textosinformato"/>
        <w:rPr>
          <w:rFonts w:ascii="Tahoma" w:eastAsia="Calibri" w:hAnsi="Tahoma" w:cs="Tahoma"/>
          <w:b/>
          <w:color w:val="00B050"/>
          <w:sz w:val="24"/>
          <w:szCs w:val="24"/>
          <w:lang w:val="es-MX"/>
        </w:rPr>
      </w:pPr>
      <w:r w:rsidRPr="00321BB4">
        <w:rPr>
          <w:rFonts w:ascii="Tahoma" w:eastAsia="Calibri" w:hAnsi="Tahoma" w:cs="Tahoma"/>
          <w:b/>
          <w:color w:val="00B050"/>
          <w:sz w:val="24"/>
          <w:szCs w:val="24"/>
          <w:highlight w:val="yellow"/>
          <w:lang w:val="es-MX"/>
        </w:rPr>
        <w:t>REQUIERE VISA PARA CHINA</w:t>
      </w:r>
    </w:p>
    <w:p w:rsidR="00321BB4" w:rsidRPr="00460F43" w:rsidRDefault="00321BB4" w:rsidP="0009579E">
      <w:pPr>
        <w:pStyle w:val="Textosinformato"/>
        <w:jc w:val="center"/>
        <w:rPr>
          <w:rFonts w:ascii="Tahoma" w:eastAsia="Calibri" w:hAnsi="Tahoma" w:cs="Tahoma"/>
          <w:b/>
          <w:sz w:val="14"/>
          <w:szCs w:val="14"/>
          <w:lang w:val="es-MX"/>
        </w:rPr>
      </w:pPr>
    </w:p>
    <w:p w:rsidR="0009579E" w:rsidRPr="00FC19E4" w:rsidRDefault="0009579E" w:rsidP="0009579E">
      <w:pPr>
        <w:pStyle w:val="Prrafodelista"/>
        <w:numPr>
          <w:ilvl w:val="0"/>
          <w:numId w:val="2"/>
        </w:numPr>
        <w:tabs>
          <w:tab w:val="left" w:pos="851"/>
        </w:tabs>
        <w:spacing w:after="160"/>
        <w:jc w:val="both"/>
        <w:rPr>
          <w:rStyle w:val="Fuerte"/>
          <w:sz w:val="20"/>
          <w:szCs w:val="20"/>
        </w:rPr>
      </w:pPr>
      <w:r w:rsidRPr="009B244E">
        <w:rPr>
          <w:rStyle w:val="Fuerte"/>
          <w:sz w:val="20"/>
          <w:szCs w:val="20"/>
        </w:rPr>
        <w:t>Es responsabilidad del pasajero contar con pasaporte vigente, así como visados, vacunas y requisitos necesarios para realizar</w:t>
      </w:r>
      <w:r w:rsidRPr="00FC19E4">
        <w:rPr>
          <w:rStyle w:val="Fuerte"/>
          <w:sz w:val="20"/>
          <w:szCs w:val="20"/>
        </w:rPr>
        <w:t xml:space="preserve"> su viaje. </w:t>
      </w:r>
    </w:p>
    <w:p w:rsidR="0009579E" w:rsidRPr="00FC19E4" w:rsidRDefault="0009579E" w:rsidP="0009579E">
      <w:pPr>
        <w:pStyle w:val="Prrafodelista"/>
        <w:numPr>
          <w:ilvl w:val="0"/>
          <w:numId w:val="2"/>
        </w:numPr>
        <w:tabs>
          <w:tab w:val="left" w:pos="851"/>
        </w:tabs>
        <w:spacing w:after="160"/>
        <w:jc w:val="both"/>
        <w:rPr>
          <w:rStyle w:val="Fuerte"/>
          <w:sz w:val="20"/>
          <w:szCs w:val="20"/>
        </w:rPr>
      </w:pPr>
      <w:r w:rsidRPr="00FC19E4">
        <w:rPr>
          <w:rStyle w:val="Fuerte"/>
          <w:sz w:val="20"/>
          <w:szCs w:val="20"/>
        </w:rPr>
        <w:t>El orden de los servicios podría variar según disponibilidad aérea y/o terrestre.</w:t>
      </w:r>
    </w:p>
    <w:p w:rsidR="0009579E" w:rsidRPr="00FC19E4" w:rsidRDefault="0009579E" w:rsidP="0009579E">
      <w:pPr>
        <w:pStyle w:val="Prrafodelista"/>
        <w:numPr>
          <w:ilvl w:val="0"/>
          <w:numId w:val="2"/>
        </w:numPr>
        <w:tabs>
          <w:tab w:val="left" w:pos="851"/>
        </w:tabs>
        <w:spacing w:after="160"/>
        <w:jc w:val="both"/>
        <w:rPr>
          <w:rStyle w:val="Fuerte"/>
          <w:sz w:val="20"/>
          <w:szCs w:val="20"/>
        </w:rPr>
      </w:pPr>
      <w:r w:rsidRPr="00FC19E4">
        <w:rPr>
          <w:rStyle w:val="Fuerte"/>
          <w:sz w:val="20"/>
          <w:szCs w:val="20"/>
        </w:rPr>
        <w:t>Recomendamos viajar bajo la cobertura de una póliza de Seguro</w:t>
      </w:r>
      <w:r>
        <w:rPr>
          <w:rStyle w:val="Fuerte"/>
          <w:sz w:val="20"/>
          <w:szCs w:val="20"/>
        </w:rPr>
        <w:t xml:space="preserve"> más amplia</w:t>
      </w:r>
      <w:r w:rsidRPr="00FC19E4">
        <w:rPr>
          <w:rStyle w:val="Fuerte"/>
          <w:sz w:val="20"/>
          <w:szCs w:val="20"/>
        </w:rPr>
        <w:t>. Su ejecutivo</w:t>
      </w:r>
      <w:r>
        <w:rPr>
          <w:rStyle w:val="Fuerte"/>
          <w:sz w:val="20"/>
          <w:szCs w:val="20"/>
        </w:rPr>
        <w:t xml:space="preserve"> de JuliàTours</w:t>
      </w:r>
      <w:r w:rsidRPr="00FC19E4">
        <w:rPr>
          <w:rStyle w:val="Fuerte"/>
          <w:sz w:val="20"/>
          <w:szCs w:val="20"/>
        </w:rPr>
        <w:t xml:space="preserve"> puede informarle.  </w:t>
      </w:r>
    </w:p>
    <w:p w:rsidR="0009579E" w:rsidRPr="00FC19E4" w:rsidRDefault="0009579E" w:rsidP="0009579E">
      <w:pPr>
        <w:pStyle w:val="Prrafodelista"/>
        <w:numPr>
          <w:ilvl w:val="0"/>
          <w:numId w:val="2"/>
        </w:numPr>
        <w:tabs>
          <w:tab w:val="left" w:pos="851"/>
        </w:tabs>
        <w:spacing w:after="160"/>
        <w:jc w:val="both"/>
        <w:rPr>
          <w:sz w:val="20"/>
          <w:szCs w:val="20"/>
        </w:rPr>
      </w:pPr>
      <w:r w:rsidRPr="00FC19E4">
        <w:rPr>
          <w:sz w:val="20"/>
          <w:szCs w:val="20"/>
        </w:rPr>
        <w:t xml:space="preserve">Existen impuestos locales que se pagan directo en los aeropuertos, puede ser a la llegada o a la salida del destino. </w:t>
      </w:r>
    </w:p>
    <w:p w:rsidR="0009579E" w:rsidRPr="00FC19E4" w:rsidRDefault="0009579E" w:rsidP="0009579E">
      <w:pPr>
        <w:pStyle w:val="Prrafodelista"/>
        <w:numPr>
          <w:ilvl w:val="0"/>
          <w:numId w:val="2"/>
        </w:numPr>
        <w:tabs>
          <w:tab w:val="left" w:pos="851"/>
        </w:tabs>
        <w:jc w:val="both"/>
        <w:rPr>
          <w:sz w:val="20"/>
          <w:szCs w:val="20"/>
        </w:rPr>
      </w:pPr>
      <w:r w:rsidRPr="00FC19E4">
        <w:rPr>
          <w:sz w:val="20"/>
          <w:szCs w:val="20"/>
        </w:rPr>
        <w:t>Algunos hoteles cobran un resort fee que el pasajero deberá pagar en destino.</w:t>
      </w:r>
      <w:r w:rsidRPr="00FC19E4">
        <w:rPr>
          <w:sz w:val="20"/>
          <w:szCs w:val="20"/>
        </w:rPr>
        <w:br/>
        <w:t>El Horario estándar del Check in 15:00hrs y el Check Out 1</w:t>
      </w:r>
      <w:r>
        <w:rPr>
          <w:sz w:val="20"/>
          <w:szCs w:val="20"/>
        </w:rPr>
        <w:t>0</w:t>
      </w:r>
      <w:r w:rsidRPr="00FC19E4">
        <w:rPr>
          <w:sz w:val="20"/>
          <w:szCs w:val="20"/>
        </w:rPr>
        <w:t>:00hrs.</w:t>
      </w:r>
    </w:p>
    <w:p w:rsidR="0009579E" w:rsidRPr="004B45D0" w:rsidRDefault="0009579E" w:rsidP="005B01E6">
      <w:pPr>
        <w:pStyle w:val="Prrafodelista"/>
        <w:numPr>
          <w:ilvl w:val="0"/>
          <w:numId w:val="2"/>
        </w:numPr>
        <w:tabs>
          <w:tab w:val="left" w:pos="851"/>
        </w:tabs>
        <w:jc w:val="both"/>
        <w:rPr>
          <w:sz w:val="20"/>
          <w:szCs w:val="20"/>
        </w:rPr>
      </w:pPr>
      <w:r w:rsidRPr="00FC19E4">
        <w:rPr>
          <w:sz w:val="20"/>
          <w:szCs w:val="20"/>
        </w:rPr>
        <w:t>Los traslados están considerados en horario diurno y para un mínimo de dos personas, en horario nocturno (22hrs-06hrs) y/o viajando un solo pasajero se deberá pagar un suplemento.</w:t>
      </w:r>
    </w:p>
    <w:p w:rsidR="0009579E" w:rsidRPr="004B45D0" w:rsidRDefault="0009579E" w:rsidP="0009579E">
      <w:pPr>
        <w:pStyle w:val="Prrafodelista"/>
        <w:numPr>
          <w:ilvl w:val="0"/>
          <w:numId w:val="2"/>
        </w:numPr>
        <w:tabs>
          <w:tab w:val="left" w:pos="851"/>
        </w:tabs>
        <w:jc w:val="both"/>
        <w:rPr>
          <w:sz w:val="20"/>
          <w:szCs w:val="20"/>
        </w:rPr>
      </w:pPr>
      <w:r w:rsidRPr="004B45D0">
        <w:rPr>
          <w:sz w:val="20"/>
          <w:szCs w:val="20"/>
        </w:rPr>
        <w:t>Las llegadas en</w:t>
      </w:r>
      <w:r>
        <w:rPr>
          <w:sz w:val="20"/>
          <w:szCs w:val="20"/>
        </w:rPr>
        <w:t xml:space="preserve"> </w:t>
      </w:r>
      <w:r w:rsidR="00321BB4" w:rsidRPr="00460F43">
        <w:rPr>
          <w:b/>
          <w:bCs/>
          <w:i/>
          <w:iCs/>
          <w:sz w:val="20"/>
          <w:szCs w:val="20"/>
        </w:rPr>
        <w:t>10</w:t>
      </w:r>
      <w:r w:rsidR="00652051" w:rsidRPr="00460F43">
        <w:rPr>
          <w:b/>
          <w:bCs/>
          <w:i/>
          <w:iCs/>
          <w:sz w:val="20"/>
          <w:szCs w:val="20"/>
        </w:rPr>
        <w:t xml:space="preserve"> Nov</w:t>
      </w:r>
      <w:r w:rsidR="00E04DD3" w:rsidRPr="00460F43">
        <w:rPr>
          <w:b/>
          <w:bCs/>
          <w:i/>
          <w:iCs/>
          <w:sz w:val="20"/>
          <w:szCs w:val="20"/>
        </w:rPr>
        <w:t xml:space="preserve"> </w:t>
      </w:r>
      <w:r w:rsidR="00321BB4" w:rsidRPr="00460F43">
        <w:rPr>
          <w:b/>
          <w:bCs/>
          <w:i/>
          <w:iCs/>
          <w:sz w:val="20"/>
          <w:szCs w:val="20"/>
        </w:rPr>
        <w:t xml:space="preserve">2025 </w:t>
      </w:r>
      <w:r w:rsidR="00E04DD3" w:rsidRPr="00460F43">
        <w:rPr>
          <w:b/>
          <w:bCs/>
          <w:i/>
          <w:iCs/>
          <w:sz w:val="20"/>
          <w:szCs w:val="20"/>
        </w:rPr>
        <w:t xml:space="preserve">al </w:t>
      </w:r>
      <w:r w:rsidR="00460F43" w:rsidRPr="00460F43">
        <w:rPr>
          <w:b/>
          <w:bCs/>
          <w:i/>
          <w:iCs/>
          <w:sz w:val="20"/>
          <w:szCs w:val="20"/>
        </w:rPr>
        <w:t>09 Feb 2025</w:t>
      </w:r>
      <w:r w:rsidR="00321BB4" w:rsidRPr="00460F43">
        <w:rPr>
          <w:b/>
          <w:bCs/>
          <w:i/>
          <w:iCs/>
          <w:sz w:val="20"/>
          <w:szCs w:val="20"/>
        </w:rPr>
        <w:t xml:space="preserve"> </w:t>
      </w:r>
      <w:r w:rsidR="00460F43" w:rsidRPr="00460F43">
        <w:rPr>
          <w:b/>
          <w:bCs/>
          <w:i/>
          <w:iCs/>
          <w:sz w:val="20"/>
          <w:szCs w:val="20"/>
        </w:rPr>
        <w:t>/ 23-26 Feb, 2026 //</w:t>
      </w:r>
      <w:r w:rsidR="00E04DD3" w:rsidRPr="00460F43">
        <w:rPr>
          <w:b/>
          <w:bCs/>
          <w:i/>
          <w:iCs/>
          <w:sz w:val="20"/>
          <w:szCs w:val="20"/>
        </w:rPr>
        <w:t xml:space="preserve"> </w:t>
      </w:r>
      <w:r w:rsidR="00460F43" w:rsidRPr="00460F43">
        <w:rPr>
          <w:b/>
          <w:bCs/>
          <w:i/>
          <w:iCs/>
          <w:sz w:val="20"/>
          <w:szCs w:val="20"/>
        </w:rPr>
        <w:t>10 Nov 2026 al 28 Ene 2027 /</w:t>
      </w:r>
      <w:r w:rsidR="00E04DD3" w:rsidRPr="00460F43">
        <w:rPr>
          <w:b/>
          <w:bCs/>
          <w:i/>
          <w:iCs/>
          <w:sz w:val="20"/>
          <w:szCs w:val="20"/>
        </w:rPr>
        <w:t xml:space="preserve"> </w:t>
      </w:r>
      <w:r w:rsidR="00321BB4" w:rsidRPr="00460F43">
        <w:rPr>
          <w:b/>
          <w:bCs/>
          <w:i/>
          <w:iCs/>
          <w:sz w:val="20"/>
          <w:szCs w:val="20"/>
        </w:rPr>
        <w:t>11</w:t>
      </w:r>
      <w:r w:rsidR="00E04DD3" w:rsidRPr="00460F43">
        <w:rPr>
          <w:b/>
          <w:bCs/>
          <w:i/>
          <w:iCs/>
          <w:sz w:val="20"/>
          <w:szCs w:val="20"/>
        </w:rPr>
        <w:t xml:space="preserve"> </w:t>
      </w:r>
      <w:r w:rsidR="00321BB4" w:rsidRPr="00460F43">
        <w:rPr>
          <w:b/>
          <w:bCs/>
          <w:i/>
          <w:iCs/>
          <w:sz w:val="20"/>
          <w:szCs w:val="20"/>
        </w:rPr>
        <w:t>al 25 Febrero,</w:t>
      </w:r>
      <w:r w:rsidR="00E04DD3" w:rsidRPr="00460F43">
        <w:rPr>
          <w:b/>
          <w:bCs/>
          <w:i/>
          <w:iCs/>
          <w:sz w:val="20"/>
          <w:szCs w:val="20"/>
        </w:rPr>
        <w:t xml:space="preserve"> 202</w:t>
      </w:r>
      <w:r w:rsidR="00460F43" w:rsidRPr="00460F43">
        <w:rPr>
          <w:b/>
          <w:bCs/>
          <w:i/>
          <w:iCs/>
          <w:sz w:val="20"/>
          <w:szCs w:val="20"/>
        </w:rPr>
        <w:t>7</w:t>
      </w:r>
      <w:r w:rsidRPr="004B45D0">
        <w:rPr>
          <w:sz w:val="20"/>
          <w:szCs w:val="20"/>
        </w:rPr>
        <w:t xml:space="preserve"> se requiere un mínimo de 4 pasajeros para que opere el tour. Consultar si hay pasajeros. </w:t>
      </w:r>
    </w:p>
    <w:p w:rsidR="0009579E" w:rsidRPr="00321BB4" w:rsidRDefault="0009579E" w:rsidP="007748E5">
      <w:pPr>
        <w:pStyle w:val="Prrafodelista"/>
        <w:numPr>
          <w:ilvl w:val="0"/>
          <w:numId w:val="2"/>
        </w:numPr>
        <w:tabs>
          <w:tab w:val="left" w:pos="851"/>
        </w:tabs>
        <w:jc w:val="both"/>
        <w:rPr>
          <w:b/>
          <w:bCs/>
          <w:i/>
          <w:iCs/>
          <w:color w:val="EE0000"/>
          <w:sz w:val="20"/>
          <w:szCs w:val="20"/>
        </w:rPr>
      </w:pPr>
      <w:r w:rsidRPr="00321BB4">
        <w:rPr>
          <w:b/>
          <w:bCs/>
          <w:i/>
          <w:iCs/>
          <w:color w:val="EE0000"/>
          <w:sz w:val="20"/>
          <w:szCs w:val="20"/>
        </w:rPr>
        <w:t xml:space="preserve">No hay llegadas del </w:t>
      </w:r>
      <w:r w:rsidR="00460F43">
        <w:rPr>
          <w:b/>
          <w:bCs/>
          <w:i/>
          <w:iCs/>
          <w:color w:val="EE0000"/>
          <w:sz w:val="20"/>
          <w:szCs w:val="20"/>
        </w:rPr>
        <w:t xml:space="preserve">10 -22 Febrero, 2026 // </w:t>
      </w:r>
      <w:r w:rsidR="00321BB4" w:rsidRPr="00321BB4">
        <w:rPr>
          <w:b/>
          <w:bCs/>
          <w:i/>
          <w:iCs/>
          <w:color w:val="EE0000"/>
          <w:sz w:val="20"/>
          <w:szCs w:val="20"/>
        </w:rPr>
        <w:t xml:space="preserve">29 Enero – 10 Febrero, </w:t>
      </w:r>
      <w:r w:rsidR="00FD0C47" w:rsidRPr="00321BB4">
        <w:rPr>
          <w:b/>
          <w:bCs/>
          <w:i/>
          <w:iCs/>
          <w:color w:val="EE0000"/>
          <w:sz w:val="20"/>
          <w:szCs w:val="20"/>
        </w:rPr>
        <w:t>202</w:t>
      </w:r>
      <w:r w:rsidR="00321BB4" w:rsidRPr="00321BB4">
        <w:rPr>
          <w:b/>
          <w:bCs/>
          <w:i/>
          <w:iCs/>
          <w:color w:val="EE0000"/>
          <w:sz w:val="20"/>
          <w:szCs w:val="20"/>
        </w:rPr>
        <w:t>7</w:t>
      </w:r>
      <w:r w:rsidR="00FD0C47" w:rsidRPr="00321BB4">
        <w:rPr>
          <w:b/>
          <w:bCs/>
          <w:i/>
          <w:iCs/>
          <w:color w:val="EE0000"/>
          <w:sz w:val="20"/>
          <w:szCs w:val="20"/>
        </w:rPr>
        <w:t xml:space="preserve"> debido al Año Nuevo Chino</w:t>
      </w:r>
      <w:r w:rsidRPr="00321BB4">
        <w:rPr>
          <w:b/>
          <w:bCs/>
          <w:i/>
          <w:iCs/>
          <w:color w:val="EE0000"/>
          <w:sz w:val="20"/>
          <w:szCs w:val="20"/>
        </w:rPr>
        <w:t>.</w:t>
      </w:r>
    </w:p>
    <w:p w:rsidR="0009579E" w:rsidRPr="00321BB4" w:rsidRDefault="0009579E" w:rsidP="0009579E">
      <w:pPr>
        <w:pStyle w:val="Prrafodelista"/>
        <w:numPr>
          <w:ilvl w:val="0"/>
          <w:numId w:val="2"/>
        </w:numPr>
        <w:tabs>
          <w:tab w:val="left" w:pos="851"/>
        </w:tabs>
        <w:jc w:val="both"/>
      </w:pPr>
      <w:r w:rsidRPr="005740B3">
        <w:rPr>
          <w:sz w:val="20"/>
          <w:szCs w:val="20"/>
        </w:rPr>
        <w:t>En Hong Kong intentamos arreglar guía local en español, pero en caso de que no lo haya para la fecha solicitada, será guía de habla inglesa, sin que ello suponga ningún reembolso.</w:t>
      </w:r>
    </w:p>
    <w:p w:rsidR="008A668C" w:rsidRPr="0009579E" w:rsidRDefault="00321BB4" w:rsidP="001110C5">
      <w:pPr>
        <w:pStyle w:val="Prrafodelista"/>
        <w:numPr>
          <w:ilvl w:val="0"/>
          <w:numId w:val="2"/>
        </w:numPr>
        <w:tabs>
          <w:tab w:val="left" w:pos="851"/>
        </w:tabs>
        <w:jc w:val="both"/>
      </w:pPr>
      <w:r w:rsidRPr="00460F43">
        <w:rPr>
          <w:sz w:val="20"/>
          <w:szCs w:val="20"/>
        </w:rPr>
        <w:t>En caso de que el vuelo de salida de Hong</w:t>
      </w:r>
      <w:r w:rsidR="00460F43" w:rsidRPr="00460F43">
        <w:rPr>
          <w:sz w:val="20"/>
          <w:szCs w:val="20"/>
        </w:rPr>
        <w:t xml:space="preserve"> K</w:t>
      </w:r>
      <w:r w:rsidRPr="00460F43">
        <w:rPr>
          <w:sz w:val="20"/>
          <w:szCs w:val="20"/>
        </w:rPr>
        <w:t>ong se encuentre fuera del horario regular, existe un suplemento para dicho servicio del traslado</w:t>
      </w:r>
      <w:r w:rsidR="00460F43">
        <w:rPr>
          <w:sz w:val="20"/>
          <w:szCs w:val="20"/>
        </w:rPr>
        <w:t>.</w:t>
      </w:r>
    </w:p>
    <w:sectPr w:rsidR="008A668C" w:rsidRPr="0009579E" w:rsidSect="00321BB4">
      <w:headerReference w:type="default" r:id="rId7"/>
      <w:pgSz w:w="12240" w:h="15840"/>
      <w:pgMar w:top="4395"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3019" w:rsidRDefault="00963019" w:rsidP="00254EAC">
      <w:r>
        <w:separator/>
      </w:r>
    </w:p>
  </w:endnote>
  <w:endnote w:type="continuationSeparator" w:id="0">
    <w:p w:rsidR="00963019" w:rsidRDefault="00963019" w:rsidP="00254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3019" w:rsidRDefault="00963019" w:rsidP="00254EAC">
      <w:r>
        <w:separator/>
      </w:r>
    </w:p>
  </w:footnote>
  <w:footnote w:type="continuationSeparator" w:id="0">
    <w:p w:rsidR="00963019" w:rsidRDefault="00963019" w:rsidP="00254E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4EAC" w:rsidRDefault="00254EAC">
    <w:pPr>
      <w:pStyle w:val="Encabezado"/>
    </w:pPr>
    <w:r>
      <w:rPr>
        <w:noProof/>
      </w:rPr>
      <w:drawing>
        <wp:anchor distT="0" distB="0" distL="114300" distR="114300" simplePos="0" relativeHeight="251658240" behindDoc="1" locked="0" layoutInCell="1" allowOverlap="1" wp14:anchorId="64182484" wp14:editId="0D3DC0E3">
          <wp:simplePos x="0" y="0"/>
          <wp:positionH relativeFrom="column">
            <wp:posOffset>-568312</wp:posOffset>
          </wp:positionH>
          <wp:positionV relativeFrom="paragraph">
            <wp:posOffset>-450215</wp:posOffset>
          </wp:positionV>
          <wp:extent cx="7796728" cy="10088805"/>
          <wp:effectExtent l="0" t="0" r="0" b="8255"/>
          <wp:wrapNone/>
          <wp:docPr id="2546229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92874" name="Imagen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6728" cy="100888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D65A2"/>
    <w:multiLevelType w:val="hybridMultilevel"/>
    <w:tmpl w:val="A8B6DE04"/>
    <w:lvl w:ilvl="0" w:tplc="0C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 w15:restartNumberingAfterBreak="0">
    <w:nsid w:val="3EA1587C"/>
    <w:multiLevelType w:val="hybridMultilevel"/>
    <w:tmpl w:val="D0387F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331878582">
    <w:abstractNumId w:val="0"/>
  </w:num>
  <w:num w:numId="2" w16cid:durableId="12091431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EAC"/>
    <w:rsid w:val="00064777"/>
    <w:rsid w:val="00085CD2"/>
    <w:rsid w:val="0009579E"/>
    <w:rsid w:val="000B11F5"/>
    <w:rsid w:val="000C0229"/>
    <w:rsid w:val="00114E9F"/>
    <w:rsid w:val="00152294"/>
    <w:rsid w:val="0019508C"/>
    <w:rsid w:val="001D0E54"/>
    <w:rsid w:val="001D7F7E"/>
    <w:rsid w:val="00210ACE"/>
    <w:rsid w:val="00220FB9"/>
    <w:rsid w:val="00254EAC"/>
    <w:rsid w:val="00283855"/>
    <w:rsid w:val="00321BB4"/>
    <w:rsid w:val="003C4D83"/>
    <w:rsid w:val="003D7626"/>
    <w:rsid w:val="00460F43"/>
    <w:rsid w:val="00462792"/>
    <w:rsid w:val="0046449B"/>
    <w:rsid w:val="005B01E6"/>
    <w:rsid w:val="005E0BAF"/>
    <w:rsid w:val="00652051"/>
    <w:rsid w:val="007A018E"/>
    <w:rsid w:val="007D2A8C"/>
    <w:rsid w:val="007E4444"/>
    <w:rsid w:val="007E4F0E"/>
    <w:rsid w:val="007E5EEE"/>
    <w:rsid w:val="00804CBE"/>
    <w:rsid w:val="0082210E"/>
    <w:rsid w:val="008258BE"/>
    <w:rsid w:val="008A668C"/>
    <w:rsid w:val="008F5148"/>
    <w:rsid w:val="009109E2"/>
    <w:rsid w:val="00963019"/>
    <w:rsid w:val="00971DC6"/>
    <w:rsid w:val="009E32A7"/>
    <w:rsid w:val="00A83BEC"/>
    <w:rsid w:val="00B145C0"/>
    <w:rsid w:val="00B26A75"/>
    <w:rsid w:val="00B47062"/>
    <w:rsid w:val="00B53892"/>
    <w:rsid w:val="00B830CD"/>
    <w:rsid w:val="00BD1624"/>
    <w:rsid w:val="00C7450B"/>
    <w:rsid w:val="00C75E24"/>
    <w:rsid w:val="00CF7538"/>
    <w:rsid w:val="00D543C1"/>
    <w:rsid w:val="00D97164"/>
    <w:rsid w:val="00DA1622"/>
    <w:rsid w:val="00E04DD3"/>
    <w:rsid w:val="00E26D77"/>
    <w:rsid w:val="00E35C35"/>
    <w:rsid w:val="00E90EA2"/>
    <w:rsid w:val="00EE426A"/>
    <w:rsid w:val="00EF085A"/>
    <w:rsid w:val="00F00259"/>
    <w:rsid w:val="00F40646"/>
    <w:rsid w:val="00F71143"/>
    <w:rsid w:val="00F86B1A"/>
    <w:rsid w:val="00F96F74"/>
    <w:rsid w:val="00FD0C47"/>
    <w:rsid w:val="00FF17D3"/>
    <w:rsid w:val="00FF4A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8B1324"/>
  <w15:chartTrackingRefBased/>
  <w15:docId w15:val="{3A08A1ED-2EE6-4C17-BF16-E7EE8BF65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CD2"/>
    <w:pPr>
      <w:spacing w:after="0" w:line="240" w:lineRule="auto"/>
    </w:pPr>
    <w:rPr>
      <w:kern w:val="0"/>
      <w:lang w:val="es-ES_tradnl"/>
      <w14:ligatures w14:val="none"/>
    </w:rPr>
  </w:style>
  <w:style w:type="paragraph" w:styleId="Ttulo1">
    <w:name w:val="heading 1"/>
    <w:basedOn w:val="Normal"/>
    <w:next w:val="Normal"/>
    <w:link w:val="Ttulo1Car"/>
    <w:uiPriority w:val="9"/>
    <w:qFormat/>
    <w:rsid w:val="00254E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54E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54EA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54EA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54EA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54EAC"/>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54EAC"/>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54EAC"/>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54EAC"/>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54EA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54EA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54EA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54EA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54EA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54EA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54EA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54EA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54EAC"/>
    <w:rPr>
      <w:rFonts w:eastAsiaTheme="majorEastAsia" w:cstheme="majorBidi"/>
      <w:color w:val="272727" w:themeColor="text1" w:themeTint="D8"/>
    </w:rPr>
  </w:style>
  <w:style w:type="paragraph" w:styleId="Ttulo">
    <w:name w:val="Title"/>
    <w:basedOn w:val="Normal"/>
    <w:next w:val="Normal"/>
    <w:link w:val="TtuloCar"/>
    <w:uiPriority w:val="10"/>
    <w:qFormat/>
    <w:rsid w:val="00254EAC"/>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54EA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54EA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54EA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54EAC"/>
    <w:pPr>
      <w:spacing w:before="160"/>
      <w:jc w:val="center"/>
    </w:pPr>
    <w:rPr>
      <w:i/>
      <w:iCs/>
      <w:color w:val="404040" w:themeColor="text1" w:themeTint="BF"/>
    </w:rPr>
  </w:style>
  <w:style w:type="character" w:customStyle="1" w:styleId="CitaCar">
    <w:name w:val="Cita Car"/>
    <w:basedOn w:val="Fuentedeprrafopredeter"/>
    <w:link w:val="Cita"/>
    <w:uiPriority w:val="29"/>
    <w:rsid w:val="00254EAC"/>
    <w:rPr>
      <w:i/>
      <w:iCs/>
      <w:color w:val="404040" w:themeColor="text1" w:themeTint="BF"/>
    </w:rPr>
  </w:style>
  <w:style w:type="paragraph" w:styleId="Prrafodelista">
    <w:name w:val="List Paragraph"/>
    <w:basedOn w:val="Normal"/>
    <w:uiPriority w:val="34"/>
    <w:qFormat/>
    <w:rsid w:val="00254EAC"/>
    <w:pPr>
      <w:ind w:left="720"/>
      <w:contextualSpacing/>
    </w:pPr>
  </w:style>
  <w:style w:type="character" w:styleId="nfasisintenso">
    <w:name w:val="Intense Emphasis"/>
    <w:basedOn w:val="Fuentedeprrafopredeter"/>
    <w:uiPriority w:val="21"/>
    <w:qFormat/>
    <w:rsid w:val="00254EAC"/>
    <w:rPr>
      <w:i/>
      <w:iCs/>
      <w:color w:val="0F4761" w:themeColor="accent1" w:themeShade="BF"/>
    </w:rPr>
  </w:style>
  <w:style w:type="paragraph" w:styleId="Citadestacada">
    <w:name w:val="Intense Quote"/>
    <w:basedOn w:val="Normal"/>
    <w:next w:val="Normal"/>
    <w:link w:val="CitadestacadaCar"/>
    <w:uiPriority w:val="30"/>
    <w:qFormat/>
    <w:rsid w:val="00254E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54EAC"/>
    <w:rPr>
      <w:i/>
      <w:iCs/>
      <w:color w:val="0F4761" w:themeColor="accent1" w:themeShade="BF"/>
    </w:rPr>
  </w:style>
  <w:style w:type="character" w:styleId="Referenciaintensa">
    <w:name w:val="Intense Reference"/>
    <w:basedOn w:val="Fuentedeprrafopredeter"/>
    <w:uiPriority w:val="32"/>
    <w:qFormat/>
    <w:rsid w:val="00254EAC"/>
    <w:rPr>
      <w:b/>
      <w:bCs/>
      <w:smallCaps/>
      <w:color w:val="0F4761" w:themeColor="accent1" w:themeShade="BF"/>
      <w:spacing w:val="5"/>
    </w:rPr>
  </w:style>
  <w:style w:type="paragraph" w:styleId="Encabezado">
    <w:name w:val="header"/>
    <w:basedOn w:val="Normal"/>
    <w:link w:val="EncabezadoCar"/>
    <w:uiPriority w:val="99"/>
    <w:unhideWhenUsed/>
    <w:rsid w:val="00254EAC"/>
    <w:pPr>
      <w:tabs>
        <w:tab w:val="center" w:pos="4419"/>
        <w:tab w:val="right" w:pos="8838"/>
      </w:tabs>
    </w:pPr>
  </w:style>
  <w:style w:type="character" w:customStyle="1" w:styleId="EncabezadoCar">
    <w:name w:val="Encabezado Car"/>
    <w:basedOn w:val="Fuentedeprrafopredeter"/>
    <w:link w:val="Encabezado"/>
    <w:uiPriority w:val="99"/>
    <w:rsid w:val="00254EAC"/>
  </w:style>
  <w:style w:type="paragraph" w:styleId="Piedepgina">
    <w:name w:val="footer"/>
    <w:basedOn w:val="Normal"/>
    <w:link w:val="PiedepginaCar"/>
    <w:uiPriority w:val="99"/>
    <w:unhideWhenUsed/>
    <w:rsid w:val="00254EAC"/>
    <w:pPr>
      <w:tabs>
        <w:tab w:val="center" w:pos="4419"/>
        <w:tab w:val="right" w:pos="8838"/>
      </w:tabs>
    </w:pPr>
  </w:style>
  <w:style w:type="character" w:customStyle="1" w:styleId="PiedepginaCar">
    <w:name w:val="Pie de página Car"/>
    <w:basedOn w:val="Fuentedeprrafopredeter"/>
    <w:link w:val="Piedepgina"/>
    <w:uiPriority w:val="99"/>
    <w:rsid w:val="00254EAC"/>
  </w:style>
  <w:style w:type="paragraph" w:styleId="Textosinformato">
    <w:name w:val="Plain Text"/>
    <w:basedOn w:val="Normal"/>
    <w:link w:val="TextosinformatoCar"/>
    <w:unhideWhenUsed/>
    <w:rsid w:val="00085CD2"/>
    <w:rPr>
      <w:rFonts w:ascii="Courier" w:hAnsi="Courier"/>
      <w:sz w:val="21"/>
      <w:szCs w:val="21"/>
    </w:rPr>
  </w:style>
  <w:style w:type="character" w:customStyle="1" w:styleId="TextosinformatoCar">
    <w:name w:val="Texto sin formato Car"/>
    <w:basedOn w:val="Fuentedeprrafopredeter"/>
    <w:link w:val="Textosinformato"/>
    <w:rsid w:val="00085CD2"/>
    <w:rPr>
      <w:rFonts w:ascii="Courier" w:hAnsi="Courier"/>
      <w:kern w:val="0"/>
      <w:sz w:val="21"/>
      <w:szCs w:val="21"/>
      <w:lang w:val="es-ES_tradnl"/>
      <w14:ligatures w14:val="none"/>
    </w:rPr>
  </w:style>
  <w:style w:type="character" w:styleId="Fuerte">
    <w:name w:val="Strong"/>
    <w:basedOn w:val="Fuentedeprrafopredeter"/>
    <w:uiPriority w:val="22"/>
    <w:qFormat/>
    <w:rsid w:val="00085CD2"/>
    <w:rPr>
      <w:b/>
      <w:bCs/>
    </w:rPr>
  </w:style>
  <w:style w:type="table" w:styleId="Tablaconcuadrcula">
    <w:name w:val="Table Grid"/>
    <w:basedOn w:val="Tablanormal"/>
    <w:uiPriority w:val="39"/>
    <w:rsid w:val="00460F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388618">
      <w:bodyDiv w:val="1"/>
      <w:marLeft w:val="0"/>
      <w:marRight w:val="0"/>
      <w:marTop w:val="0"/>
      <w:marBottom w:val="0"/>
      <w:divBdr>
        <w:top w:val="none" w:sz="0" w:space="0" w:color="auto"/>
        <w:left w:val="none" w:sz="0" w:space="0" w:color="auto"/>
        <w:bottom w:val="none" w:sz="0" w:space="0" w:color="auto"/>
        <w:right w:val="none" w:sz="0" w:space="0" w:color="auto"/>
      </w:divBdr>
    </w:div>
    <w:div w:id="509684572">
      <w:bodyDiv w:val="1"/>
      <w:marLeft w:val="0"/>
      <w:marRight w:val="0"/>
      <w:marTop w:val="0"/>
      <w:marBottom w:val="0"/>
      <w:divBdr>
        <w:top w:val="none" w:sz="0" w:space="0" w:color="auto"/>
        <w:left w:val="none" w:sz="0" w:space="0" w:color="auto"/>
        <w:bottom w:val="none" w:sz="0" w:space="0" w:color="auto"/>
        <w:right w:val="none" w:sz="0" w:space="0" w:color="auto"/>
      </w:divBdr>
    </w:div>
    <w:div w:id="570698652">
      <w:bodyDiv w:val="1"/>
      <w:marLeft w:val="0"/>
      <w:marRight w:val="0"/>
      <w:marTop w:val="0"/>
      <w:marBottom w:val="0"/>
      <w:divBdr>
        <w:top w:val="none" w:sz="0" w:space="0" w:color="auto"/>
        <w:left w:val="none" w:sz="0" w:space="0" w:color="auto"/>
        <w:bottom w:val="none" w:sz="0" w:space="0" w:color="auto"/>
        <w:right w:val="none" w:sz="0" w:space="0" w:color="auto"/>
      </w:divBdr>
    </w:div>
    <w:div w:id="581793505">
      <w:bodyDiv w:val="1"/>
      <w:marLeft w:val="0"/>
      <w:marRight w:val="0"/>
      <w:marTop w:val="0"/>
      <w:marBottom w:val="0"/>
      <w:divBdr>
        <w:top w:val="none" w:sz="0" w:space="0" w:color="auto"/>
        <w:left w:val="none" w:sz="0" w:space="0" w:color="auto"/>
        <w:bottom w:val="none" w:sz="0" w:space="0" w:color="auto"/>
        <w:right w:val="none" w:sz="0" w:space="0" w:color="auto"/>
      </w:divBdr>
    </w:div>
    <w:div w:id="1044865557">
      <w:bodyDiv w:val="1"/>
      <w:marLeft w:val="0"/>
      <w:marRight w:val="0"/>
      <w:marTop w:val="0"/>
      <w:marBottom w:val="0"/>
      <w:divBdr>
        <w:top w:val="none" w:sz="0" w:space="0" w:color="auto"/>
        <w:left w:val="none" w:sz="0" w:space="0" w:color="auto"/>
        <w:bottom w:val="none" w:sz="0" w:space="0" w:color="auto"/>
        <w:right w:val="none" w:sz="0" w:space="0" w:color="auto"/>
      </w:divBdr>
    </w:div>
    <w:div w:id="1612127243">
      <w:bodyDiv w:val="1"/>
      <w:marLeft w:val="0"/>
      <w:marRight w:val="0"/>
      <w:marTop w:val="0"/>
      <w:marBottom w:val="0"/>
      <w:divBdr>
        <w:top w:val="none" w:sz="0" w:space="0" w:color="auto"/>
        <w:left w:val="none" w:sz="0" w:space="0" w:color="auto"/>
        <w:bottom w:val="none" w:sz="0" w:space="0" w:color="auto"/>
        <w:right w:val="none" w:sz="0" w:space="0" w:color="auto"/>
      </w:divBdr>
    </w:div>
    <w:div w:id="1721007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1253</Words>
  <Characters>6896</Characters>
  <Application>Microsoft Office Word</Application>
  <DocSecurity>0</DocSecurity>
  <Lines>57</Lines>
  <Paragraphs>16</Paragraphs>
  <ScaleCrop>false</ScaleCrop>
  <Company/>
  <LinksUpToDate>false</LinksUpToDate>
  <CharactersWithSpaces>8133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Borja "JULIA TOURS"</dc:creator>
  <cp:keywords/>
  <dc:description/>
  <cp:lastModifiedBy>Esperanza Campos "JULIA TOURS"</cp:lastModifiedBy>
  <cp:revision>1</cp:revision>
  <dcterms:created xsi:type="dcterms:W3CDTF">2026-02-12T17:16:00Z</dcterms:created>
  <dcterms:modified xsi:type="dcterms:W3CDTF">2026-02-12T17:16:00Z</dcterms:modified>
</cp:coreProperties>
</file>