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55C" w:rsidRDefault="002C255C" w:rsidP="002C255C">
      <w:pPr>
        <w:jc w:val="center"/>
        <w:rPr>
          <w:b/>
          <w:sz w:val="72"/>
          <w:szCs w:val="72"/>
          <w:lang w:val="es-ES"/>
        </w:rPr>
      </w:pPr>
      <w:bookmarkStart w:id="0" w:name="_GoBack"/>
      <w:bookmarkEnd w:id="0"/>
      <w:r>
        <w:rPr>
          <w:b/>
          <w:sz w:val="72"/>
          <w:szCs w:val="72"/>
          <w:lang w:val="es-ES"/>
        </w:rPr>
        <w:t xml:space="preserve">Caribe de Costa Rica </w:t>
      </w:r>
    </w:p>
    <w:p w:rsidR="002C255C" w:rsidRDefault="002C255C" w:rsidP="002C255C">
      <w:pPr>
        <w:jc w:val="center"/>
        <w:rPr>
          <w:b/>
          <w:sz w:val="32"/>
          <w:szCs w:val="32"/>
          <w:lang w:val="es-ES"/>
        </w:rPr>
      </w:pPr>
      <w:r>
        <w:rPr>
          <w:b/>
          <w:sz w:val="32"/>
          <w:szCs w:val="32"/>
          <w:lang w:val="es-ES"/>
        </w:rPr>
        <w:t>06 d</w:t>
      </w:r>
      <w:r w:rsidRPr="00883B24">
        <w:rPr>
          <w:b/>
          <w:sz w:val="32"/>
          <w:szCs w:val="32"/>
          <w:lang w:val="es-ES"/>
        </w:rPr>
        <w:t xml:space="preserve">ías / </w:t>
      </w:r>
      <w:r>
        <w:rPr>
          <w:b/>
          <w:sz w:val="32"/>
          <w:szCs w:val="32"/>
          <w:lang w:val="es-ES"/>
        </w:rPr>
        <w:t xml:space="preserve">05 </w:t>
      </w:r>
      <w:r w:rsidRPr="00883B24">
        <w:rPr>
          <w:b/>
          <w:sz w:val="32"/>
          <w:szCs w:val="32"/>
          <w:lang w:val="es-ES"/>
        </w:rPr>
        <w:t>noches</w:t>
      </w:r>
    </w:p>
    <w:p w:rsidR="002C255C" w:rsidRDefault="002C255C" w:rsidP="002C255C">
      <w:pPr>
        <w:rPr>
          <w:sz w:val="20"/>
          <w:szCs w:val="20"/>
          <w:lang w:val="es-ES"/>
        </w:rPr>
      </w:pPr>
    </w:p>
    <w:p w:rsidR="002C255C" w:rsidRPr="004B3F1B" w:rsidRDefault="002C255C" w:rsidP="002C255C">
      <w:pPr>
        <w:rPr>
          <w:sz w:val="20"/>
          <w:szCs w:val="20"/>
          <w:lang w:val="es-ES"/>
        </w:rPr>
      </w:pPr>
      <w:r w:rsidRPr="004B3F1B">
        <w:rPr>
          <w:sz w:val="20"/>
          <w:szCs w:val="20"/>
          <w:lang w:val="es-ES"/>
        </w:rPr>
        <w:t>Llegadas:</w:t>
      </w:r>
      <w:r>
        <w:rPr>
          <w:sz w:val="20"/>
          <w:szCs w:val="20"/>
          <w:lang w:val="es-ES"/>
        </w:rPr>
        <w:t xml:space="preserve"> Diarias </w:t>
      </w:r>
    </w:p>
    <w:p w:rsidR="002C255C" w:rsidRDefault="002C255C" w:rsidP="002C255C">
      <w:pPr>
        <w:rPr>
          <w:sz w:val="20"/>
          <w:szCs w:val="20"/>
          <w:lang w:val="es-ES"/>
        </w:rPr>
      </w:pPr>
    </w:p>
    <w:p w:rsidR="002C255C" w:rsidRPr="00B56B0D" w:rsidRDefault="002C255C" w:rsidP="002C255C">
      <w:pPr>
        <w:jc w:val="both"/>
        <w:rPr>
          <w:b/>
          <w:sz w:val="20"/>
          <w:szCs w:val="20"/>
          <w:lang w:val="es-ES"/>
        </w:rPr>
      </w:pPr>
      <w:r w:rsidRPr="00B56B0D">
        <w:rPr>
          <w:b/>
          <w:sz w:val="20"/>
          <w:szCs w:val="20"/>
          <w:lang w:val="es-ES"/>
        </w:rPr>
        <w:t xml:space="preserve">Día 1. </w:t>
      </w:r>
      <w:r>
        <w:rPr>
          <w:b/>
          <w:sz w:val="20"/>
          <w:szCs w:val="20"/>
          <w:lang w:val="es-ES"/>
        </w:rPr>
        <w:t>San José</w:t>
      </w:r>
      <w:r w:rsidRPr="00CB1668">
        <w:rPr>
          <w:b/>
          <w:color w:val="FF0000"/>
          <w:sz w:val="20"/>
          <w:szCs w:val="20"/>
          <w:lang w:val="es-ES"/>
        </w:rPr>
        <w:t xml:space="preserve"> </w:t>
      </w:r>
    </w:p>
    <w:p w:rsidR="002C255C" w:rsidRDefault="002C255C" w:rsidP="002C255C">
      <w:pPr>
        <w:jc w:val="both"/>
        <w:rPr>
          <w:sz w:val="20"/>
          <w:szCs w:val="20"/>
          <w:lang w:val="es-ES"/>
        </w:rPr>
      </w:pPr>
      <w:r w:rsidRPr="00CB1668">
        <w:rPr>
          <w:sz w:val="20"/>
          <w:szCs w:val="20"/>
          <w:lang w:val="es-ES"/>
        </w:rPr>
        <w:t>Llegada, recepción y traslado a su hotel</w:t>
      </w:r>
      <w:proofErr w:type="gramStart"/>
      <w:r w:rsidRPr="00CB1668">
        <w:rPr>
          <w:sz w:val="20"/>
          <w:szCs w:val="20"/>
          <w:lang w:val="es-ES"/>
        </w:rPr>
        <w:t>.</w:t>
      </w:r>
      <w:r w:rsidRPr="00F95524">
        <w:rPr>
          <w:sz w:val="20"/>
          <w:szCs w:val="20"/>
          <w:lang w:val="es-ES"/>
        </w:rPr>
        <w:t>.</w:t>
      </w:r>
      <w:proofErr w:type="gramEnd"/>
      <w:r w:rsidRPr="00F95524">
        <w:rPr>
          <w:sz w:val="20"/>
          <w:szCs w:val="20"/>
          <w:lang w:val="es-ES"/>
        </w:rPr>
        <w:t xml:space="preserve"> </w:t>
      </w:r>
      <w:r w:rsidRPr="00F95524">
        <w:rPr>
          <w:b/>
          <w:bCs/>
          <w:sz w:val="20"/>
          <w:szCs w:val="20"/>
          <w:lang w:val="es-ES"/>
        </w:rPr>
        <w:t>Alojamiento.</w:t>
      </w:r>
    </w:p>
    <w:p w:rsidR="002C255C" w:rsidRDefault="002C255C" w:rsidP="002C255C">
      <w:pPr>
        <w:jc w:val="both"/>
        <w:rPr>
          <w:sz w:val="20"/>
          <w:szCs w:val="20"/>
          <w:lang w:val="es-ES"/>
        </w:rPr>
      </w:pPr>
    </w:p>
    <w:p w:rsidR="002C255C" w:rsidRPr="00B56B0D" w:rsidRDefault="002C255C" w:rsidP="002C255C">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San José – Puerto Limón </w:t>
      </w:r>
      <w:r w:rsidRPr="00E16D95">
        <w:rPr>
          <w:b/>
          <w:color w:val="FF0000"/>
          <w:sz w:val="20"/>
          <w:szCs w:val="20"/>
          <w:lang w:val="es-ES"/>
        </w:rPr>
        <w:t>(</w:t>
      </w:r>
      <w:r w:rsidRPr="00D92305">
        <w:rPr>
          <w:b/>
          <w:color w:val="FF0000"/>
          <w:sz w:val="20"/>
          <w:szCs w:val="20"/>
          <w:lang w:val="es-ES"/>
        </w:rPr>
        <w:t>Excursión Rio Pacuare</w:t>
      </w:r>
      <w:r w:rsidRPr="00E16D95">
        <w:rPr>
          <w:b/>
          <w:color w:val="FF0000"/>
          <w:sz w:val="20"/>
          <w:szCs w:val="20"/>
          <w:lang w:val="es-ES"/>
        </w:rPr>
        <w:t>)</w:t>
      </w:r>
    </w:p>
    <w:p w:rsidR="002C255C" w:rsidRPr="00F95524" w:rsidRDefault="002C255C" w:rsidP="002C255C">
      <w:pPr>
        <w:jc w:val="both"/>
        <w:rPr>
          <w:sz w:val="20"/>
          <w:szCs w:val="20"/>
          <w:lang w:val="es-ES"/>
        </w:rPr>
      </w:pPr>
      <w:r w:rsidRPr="009255AE">
        <w:rPr>
          <w:b/>
          <w:bCs/>
          <w:sz w:val="20"/>
          <w:szCs w:val="20"/>
          <w:lang w:val="es-ES"/>
        </w:rPr>
        <w:t>Desayuno.</w:t>
      </w:r>
      <w:r w:rsidRPr="00CB1668">
        <w:rPr>
          <w:sz w:val="20"/>
          <w:szCs w:val="20"/>
          <w:lang w:val="es-ES"/>
        </w:rPr>
        <w:t xml:space="preserve"> Este día disfrutará de una aventura que combina perfectamente la exposición a la vida silvestre y una alta dosis de adrenalina. El Río Pacuare cuenta con renombre a nivel mundial gracias a su belleza virgen; formado en un cañón flanqueado por dos empinadas pendientes de los verdes más intensos; cascadas que alimentan el cauce del río a ambos lados y una amplísima vida silvestre entre la que podrá encontrar aves tropicales, perezosos, tucanes, lapas, </w:t>
      </w:r>
      <w:proofErr w:type="spellStart"/>
      <w:r w:rsidRPr="00CB1668">
        <w:rPr>
          <w:sz w:val="20"/>
          <w:szCs w:val="20"/>
          <w:lang w:val="es-ES"/>
        </w:rPr>
        <w:t>coatis</w:t>
      </w:r>
      <w:proofErr w:type="spellEnd"/>
      <w:r w:rsidRPr="00CB1668">
        <w:rPr>
          <w:sz w:val="20"/>
          <w:szCs w:val="20"/>
          <w:lang w:val="es-ES"/>
        </w:rPr>
        <w:t>, mariposas y ranas, entre otros. La calidad de los segmentos de rápidos complementa esta aventura y harán de ella, una experiencia memorable. A lo largo del descenso, disfrutará de un delicioso almuerzo estilo buffet que se sirve en una hermosa playa en la ribera del río, para concluir en un centro de exploración privado en el pueblo de Siquirres, donde tendrá la oportunidad de ducharse, cambiarse de ropa, disfrutar de una deliciosa bebida, observar fotografías y compartir con sus nuevos amigos esta impresionante aventura. Posteriormente continuará hacia la costa hasta la llegada a Puerto Viejo de Limón, donde están ubicadas algunas de las playas más espectaculares de Costa Rica</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2C255C" w:rsidRDefault="002C255C" w:rsidP="002C255C">
      <w:pPr>
        <w:jc w:val="both"/>
        <w:rPr>
          <w:sz w:val="20"/>
          <w:szCs w:val="20"/>
          <w:lang w:val="es-ES"/>
        </w:rPr>
      </w:pPr>
    </w:p>
    <w:p w:rsidR="002C255C" w:rsidRPr="00B56B0D" w:rsidRDefault="002C255C" w:rsidP="002C255C">
      <w:pPr>
        <w:jc w:val="both"/>
        <w:rPr>
          <w:b/>
          <w:sz w:val="20"/>
          <w:szCs w:val="20"/>
          <w:lang w:val="es-ES"/>
        </w:rPr>
      </w:pPr>
      <w:r w:rsidRPr="00B56B0D">
        <w:rPr>
          <w:b/>
          <w:sz w:val="20"/>
          <w:szCs w:val="20"/>
          <w:lang w:val="es-ES"/>
        </w:rPr>
        <w:t xml:space="preserve">Día </w:t>
      </w:r>
      <w:r>
        <w:rPr>
          <w:b/>
          <w:sz w:val="20"/>
          <w:szCs w:val="20"/>
          <w:lang w:val="es-ES"/>
        </w:rPr>
        <w:t xml:space="preserve">3. Puerto Limón </w:t>
      </w:r>
      <w:r w:rsidRPr="007E16C1">
        <w:rPr>
          <w:b/>
          <w:color w:val="FF0000"/>
          <w:sz w:val="20"/>
          <w:szCs w:val="20"/>
          <w:lang w:val="es-ES"/>
        </w:rPr>
        <w:t>(</w:t>
      </w:r>
      <w:r w:rsidRPr="00D92305">
        <w:rPr>
          <w:b/>
          <w:color w:val="FF0000"/>
          <w:sz w:val="20"/>
          <w:szCs w:val="20"/>
          <w:lang w:val="es-ES"/>
        </w:rPr>
        <w:t>Excursión Parque Nacional Cahuita</w:t>
      </w:r>
      <w:r w:rsidRPr="007E16C1">
        <w:rPr>
          <w:b/>
          <w:color w:val="FF0000"/>
          <w:sz w:val="20"/>
          <w:szCs w:val="20"/>
          <w:lang w:val="es-ES"/>
        </w:rPr>
        <w:t>)</w:t>
      </w:r>
    </w:p>
    <w:p w:rsidR="002C255C" w:rsidRDefault="002C255C" w:rsidP="002C255C">
      <w:pPr>
        <w:jc w:val="both"/>
        <w:rPr>
          <w:sz w:val="20"/>
          <w:szCs w:val="20"/>
          <w:lang w:val="es-ES"/>
        </w:rPr>
      </w:pPr>
      <w:r w:rsidRPr="009255AE">
        <w:rPr>
          <w:b/>
          <w:bCs/>
          <w:sz w:val="20"/>
          <w:szCs w:val="20"/>
          <w:lang w:val="es-ES"/>
        </w:rPr>
        <w:t xml:space="preserve">Desayuno. </w:t>
      </w:r>
      <w:r w:rsidRPr="00D92305">
        <w:rPr>
          <w:sz w:val="20"/>
          <w:szCs w:val="20"/>
          <w:lang w:val="es-ES"/>
        </w:rPr>
        <w:t xml:space="preserve">Este día visitaremos el Parque Nacional Cahuita, para disfrutar de una grandiosa excursión que se desarrolla en bote alrededor del Parque Nacional de Cahuita que es el primer lugar en el mundo donde metro cuadrado por metro cuadrado hay más biodiversidad en los distintos ecosistemas en la tierra y en el mar; podrán practicar </w:t>
      </w:r>
      <w:proofErr w:type="spellStart"/>
      <w:r w:rsidRPr="00D92305">
        <w:rPr>
          <w:sz w:val="20"/>
          <w:szCs w:val="20"/>
          <w:lang w:val="es-ES"/>
        </w:rPr>
        <w:t>snorkeling</w:t>
      </w:r>
      <w:proofErr w:type="spellEnd"/>
      <w:r w:rsidRPr="00D92305">
        <w:rPr>
          <w:sz w:val="20"/>
          <w:szCs w:val="20"/>
          <w:lang w:val="es-ES"/>
        </w:rPr>
        <w:t xml:space="preserve"> de dos horas aproximadamente en el arrecife de coral de mayor importancia de Costa Rica, donde podría observar 35 especies distintas de corales, 123 especies de peces tropicales, 3 especies de tiburones, 6 especies de morenas, 3 especies de erizos, 140 de moluscos, 44 de crustáceos, 128 de algas, tortugas marinas, pepinos de mar, esponjas de mar, langostas, camarones, entre otros. Se les dará el equipo de </w:t>
      </w:r>
      <w:proofErr w:type="spellStart"/>
      <w:r w:rsidRPr="00D92305">
        <w:rPr>
          <w:sz w:val="20"/>
          <w:szCs w:val="20"/>
          <w:lang w:val="es-ES"/>
        </w:rPr>
        <w:t>snorkeling</w:t>
      </w:r>
      <w:proofErr w:type="spellEnd"/>
      <w:r w:rsidRPr="00D92305">
        <w:rPr>
          <w:sz w:val="20"/>
          <w:szCs w:val="20"/>
          <w:lang w:val="es-ES"/>
        </w:rPr>
        <w:t xml:space="preserve"> (máscara, patas de rana y el tubo). </w:t>
      </w:r>
    </w:p>
    <w:p w:rsidR="002C255C" w:rsidRDefault="002C255C" w:rsidP="002C255C">
      <w:pPr>
        <w:jc w:val="both"/>
        <w:rPr>
          <w:sz w:val="20"/>
          <w:szCs w:val="20"/>
          <w:lang w:val="es-ES"/>
        </w:rPr>
      </w:pPr>
      <w:r w:rsidRPr="00D92305">
        <w:rPr>
          <w:sz w:val="20"/>
          <w:szCs w:val="20"/>
          <w:lang w:val="es-ES"/>
        </w:rPr>
        <w:t xml:space="preserve">Después del </w:t>
      </w:r>
      <w:proofErr w:type="spellStart"/>
      <w:r w:rsidRPr="00D92305">
        <w:rPr>
          <w:sz w:val="20"/>
          <w:szCs w:val="20"/>
          <w:lang w:val="es-ES"/>
        </w:rPr>
        <w:t>snorkeling</w:t>
      </w:r>
      <w:proofErr w:type="spellEnd"/>
      <w:r w:rsidRPr="00D92305">
        <w:rPr>
          <w:sz w:val="20"/>
          <w:szCs w:val="20"/>
          <w:lang w:val="es-ES"/>
        </w:rPr>
        <w:t xml:space="preserve"> se les brindará un refrigerio a base de frutas tropicales de la temporada y agua fresca en botella, luego se inicia la segunda etapa del tour que es la caminata con interpretación de sendero, el guía los llevara por diferentes puntos entre Punta Cahuita y el pueblo de Cahuita (3,5 km), durante este recorrido podría observar especies como serpientes, osos perezosos, monos cara blanca, monos aulladores, osos hormigueros, armadillos, mapaches, mariposas, aves y muchas cosas más como: plantas medicinales, orquídeas, árboles, helechos, bromelias, vertebrados, invertebrados, moluscos de tierra y mar</w:t>
      </w:r>
      <w:r w:rsidRPr="009255AE">
        <w:rPr>
          <w:b/>
          <w:bCs/>
          <w:sz w:val="20"/>
          <w:szCs w:val="20"/>
          <w:lang w:val="es-ES"/>
        </w:rPr>
        <w:t>. Alojamiento.</w:t>
      </w:r>
      <w:r>
        <w:rPr>
          <w:b/>
          <w:bCs/>
          <w:sz w:val="20"/>
          <w:szCs w:val="20"/>
          <w:lang w:val="es-ES"/>
        </w:rPr>
        <w:t xml:space="preserve"> </w:t>
      </w:r>
    </w:p>
    <w:p w:rsidR="002C255C" w:rsidRDefault="002C255C" w:rsidP="002C255C">
      <w:pPr>
        <w:jc w:val="both"/>
        <w:rPr>
          <w:sz w:val="20"/>
          <w:szCs w:val="20"/>
          <w:lang w:val="es-ES"/>
        </w:rPr>
      </w:pPr>
    </w:p>
    <w:p w:rsidR="002C255C" w:rsidRPr="00F36E0B" w:rsidRDefault="002C255C" w:rsidP="002C255C">
      <w:pPr>
        <w:jc w:val="both"/>
        <w:rPr>
          <w:b/>
          <w:sz w:val="20"/>
          <w:szCs w:val="20"/>
          <w:lang w:val="es-ES"/>
        </w:rPr>
      </w:pPr>
      <w:r w:rsidRPr="00F36E0B">
        <w:rPr>
          <w:b/>
          <w:sz w:val="20"/>
          <w:szCs w:val="20"/>
          <w:lang w:val="es-ES"/>
        </w:rPr>
        <w:t xml:space="preserve">Día 4. </w:t>
      </w:r>
      <w:r>
        <w:rPr>
          <w:b/>
          <w:sz w:val="20"/>
          <w:szCs w:val="20"/>
          <w:lang w:val="es-ES"/>
        </w:rPr>
        <w:t xml:space="preserve">Puerto Limón  </w:t>
      </w:r>
    </w:p>
    <w:p w:rsidR="002C255C" w:rsidRDefault="002C255C" w:rsidP="002C255C">
      <w:pPr>
        <w:jc w:val="both"/>
        <w:rPr>
          <w:sz w:val="20"/>
          <w:szCs w:val="20"/>
          <w:lang w:val="es-ES"/>
        </w:rPr>
      </w:pPr>
      <w:r w:rsidRPr="009255AE">
        <w:rPr>
          <w:b/>
          <w:bCs/>
          <w:sz w:val="20"/>
          <w:szCs w:val="20"/>
          <w:lang w:val="es-ES"/>
        </w:rPr>
        <w:t xml:space="preserve">Desayuno. </w:t>
      </w:r>
      <w:r w:rsidRPr="00D92305">
        <w:rPr>
          <w:sz w:val="20"/>
          <w:szCs w:val="20"/>
          <w:lang w:val="es-ES"/>
        </w:rPr>
        <w:t>Día libre para actividades personales o disfrutar del entorno natural, descansar en la playa, nadar en las cálidas aguas del Mar Caribe o visitar el pueblo de Puerto Viejo de Limón</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rsidR="002C255C" w:rsidRDefault="002C255C" w:rsidP="002C255C">
      <w:pPr>
        <w:jc w:val="both"/>
        <w:rPr>
          <w:sz w:val="20"/>
          <w:szCs w:val="20"/>
          <w:lang w:val="es-ES"/>
        </w:rPr>
      </w:pPr>
    </w:p>
    <w:p w:rsidR="002C255C" w:rsidRPr="00F36E0B" w:rsidRDefault="002C255C" w:rsidP="002C255C">
      <w:pPr>
        <w:jc w:val="both"/>
        <w:rPr>
          <w:b/>
          <w:sz w:val="20"/>
          <w:szCs w:val="20"/>
          <w:lang w:val="es-ES"/>
        </w:rPr>
      </w:pPr>
      <w:r w:rsidRPr="00F36E0B">
        <w:rPr>
          <w:b/>
          <w:sz w:val="20"/>
          <w:szCs w:val="20"/>
          <w:lang w:val="es-ES"/>
        </w:rPr>
        <w:t xml:space="preserve">Día </w:t>
      </w:r>
      <w:r>
        <w:rPr>
          <w:b/>
          <w:sz w:val="20"/>
          <w:szCs w:val="20"/>
          <w:lang w:val="es-ES"/>
        </w:rPr>
        <w:t>5</w:t>
      </w:r>
      <w:r w:rsidRPr="00F36E0B">
        <w:rPr>
          <w:b/>
          <w:sz w:val="20"/>
          <w:szCs w:val="20"/>
          <w:lang w:val="es-ES"/>
        </w:rPr>
        <w:t xml:space="preserve">. </w:t>
      </w:r>
      <w:r>
        <w:rPr>
          <w:b/>
          <w:sz w:val="20"/>
          <w:szCs w:val="20"/>
          <w:lang w:val="es-ES"/>
        </w:rPr>
        <w:t xml:space="preserve">Puerto Limón – San José </w:t>
      </w:r>
    </w:p>
    <w:p w:rsidR="002C255C" w:rsidRDefault="002C255C" w:rsidP="002C255C">
      <w:pPr>
        <w:jc w:val="both"/>
        <w:rPr>
          <w:b/>
          <w:bCs/>
          <w:sz w:val="20"/>
          <w:szCs w:val="20"/>
          <w:lang w:val="es-ES"/>
        </w:rPr>
      </w:pPr>
      <w:r w:rsidRPr="009255AE">
        <w:rPr>
          <w:b/>
          <w:bCs/>
          <w:sz w:val="20"/>
          <w:szCs w:val="20"/>
          <w:lang w:val="es-ES"/>
        </w:rPr>
        <w:t xml:space="preserve">Desayuno. </w:t>
      </w:r>
      <w:r w:rsidRPr="00D92305">
        <w:rPr>
          <w:sz w:val="20"/>
          <w:szCs w:val="20"/>
          <w:lang w:val="es-ES"/>
        </w:rPr>
        <w:t>A la hora indicada traslado terrestre a San José. Durante el recorrido atravesaremos nuevamente el Parque Nacional Braulio Carrillo donde además de disfrutar de las hermosas vistas del paisaje hasta llegar a la ciudad de San José</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rsidR="00412914" w:rsidRDefault="00412914" w:rsidP="002C255C">
      <w:pPr>
        <w:jc w:val="both"/>
        <w:rPr>
          <w:b/>
          <w:bCs/>
          <w:sz w:val="20"/>
          <w:szCs w:val="20"/>
          <w:lang w:val="es-ES"/>
        </w:rPr>
      </w:pPr>
    </w:p>
    <w:p w:rsidR="00412914" w:rsidRDefault="00412914" w:rsidP="002C255C">
      <w:pPr>
        <w:jc w:val="both"/>
        <w:rPr>
          <w:sz w:val="20"/>
          <w:szCs w:val="20"/>
          <w:lang w:val="es-ES"/>
        </w:rPr>
      </w:pPr>
    </w:p>
    <w:p w:rsidR="002C255C" w:rsidRDefault="002C255C" w:rsidP="002C255C">
      <w:pPr>
        <w:jc w:val="both"/>
        <w:rPr>
          <w:sz w:val="20"/>
          <w:szCs w:val="20"/>
          <w:lang w:val="es-ES"/>
        </w:rPr>
      </w:pPr>
    </w:p>
    <w:p w:rsidR="002C255C" w:rsidRPr="00B56B0D" w:rsidRDefault="002C255C" w:rsidP="002C255C">
      <w:pPr>
        <w:jc w:val="both"/>
        <w:rPr>
          <w:b/>
          <w:sz w:val="20"/>
          <w:szCs w:val="20"/>
          <w:lang w:val="es-ES"/>
        </w:rPr>
      </w:pPr>
      <w:r w:rsidRPr="00B56B0D">
        <w:rPr>
          <w:b/>
          <w:sz w:val="20"/>
          <w:szCs w:val="20"/>
          <w:lang w:val="es-ES"/>
        </w:rPr>
        <w:lastRenderedPageBreak/>
        <w:t xml:space="preserve">Día </w:t>
      </w:r>
      <w:r>
        <w:rPr>
          <w:b/>
          <w:sz w:val="20"/>
          <w:szCs w:val="20"/>
          <w:lang w:val="es-ES"/>
        </w:rPr>
        <w:t xml:space="preserve">6. San José  </w:t>
      </w:r>
    </w:p>
    <w:p w:rsidR="002C255C" w:rsidRDefault="002C255C" w:rsidP="002C255C">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ciudad de origen. </w:t>
      </w:r>
    </w:p>
    <w:p w:rsidR="002C255C" w:rsidRDefault="002C255C" w:rsidP="002C255C">
      <w:pPr>
        <w:jc w:val="both"/>
        <w:rPr>
          <w:sz w:val="20"/>
          <w:szCs w:val="20"/>
          <w:lang w:val="es-ES"/>
        </w:rPr>
      </w:pPr>
    </w:p>
    <w:p w:rsidR="002C255C" w:rsidRDefault="002C255C" w:rsidP="002C255C">
      <w:pPr>
        <w:jc w:val="both"/>
        <w:rPr>
          <w:b/>
          <w:bCs/>
          <w:sz w:val="20"/>
          <w:szCs w:val="20"/>
          <w:lang w:val="es-ES"/>
        </w:rPr>
      </w:pPr>
      <w:r w:rsidRPr="00A032D8">
        <w:rPr>
          <w:b/>
          <w:bCs/>
          <w:sz w:val="20"/>
          <w:szCs w:val="20"/>
          <w:lang w:val="es-ES"/>
        </w:rPr>
        <w:t>FIN DE NUESTROS SERVICIOS</w:t>
      </w:r>
    </w:p>
    <w:p w:rsidR="002C255C" w:rsidRPr="00A032D8" w:rsidRDefault="002C255C" w:rsidP="002C255C">
      <w:pPr>
        <w:jc w:val="both"/>
        <w:rPr>
          <w:b/>
          <w:bCs/>
          <w:sz w:val="20"/>
          <w:szCs w:val="20"/>
          <w:lang w:val="es-ES"/>
        </w:rPr>
      </w:pPr>
    </w:p>
    <w:p w:rsidR="002C255C" w:rsidRDefault="002C255C" w:rsidP="002C255C">
      <w:pPr>
        <w:rPr>
          <w:sz w:val="20"/>
          <w:szCs w:val="20"/>
          <w:lang w:val="es-ES"/>
        </w:rPr>
      </w:pPr>
    </w:p>
    <w:p w:rsidR="002C255C" w:rsidRPr="00B56B0D" w:rsidRDefault="002C255C" w:rsidP="002C255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C8991BA" wp14:editId="14A8560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C255C" w:rsidRPr="00F74623" w:rsidRDefault="002C255C" w:rsidP="002C255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8991BA"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2C255C" w:rsidRPr="00F74623" w:rsidRDefault="002C255C" w:rsidP="002C255C">
                      <w:pPr>
                        <w:jc w:val="center"/>
                        <w:rPr>
                          <w:b/>
                          <w:i/>
                          <w:lang w:val="es-ES"/>
                        </w:rPr>
                      </w:pPr>
                      <w:r w:rsidRPr="00F74623">
                        <w:rPr>
                          <w:b/>
                          <w:i/>
                          <w:lang w:val="es-ES"/>
                        </w:rPr>
                        <w:t>JULIÁ TOURS INCLUYE:</w:t>
                      </w:r>
                    </w:p>
                  </w:txbxContent>
                </v:textbox>
                <w10:wrap type="square"/>
              </v:rect>
            </w:pict>
          </mc:Fallback>
        </mc:AlternateContent>
      </w:r>
    </w:p>
    <w:p w:rsidR="002C255C" w:rsidRPr="00B56B0D" w:rsidRDefault="002C255C" w:rsidP="002C255C">
      <w:pPr>
        <w:rPr>
          <w:sz w:val="20"/>
          <w:szCs w:val="20"/>
          <w:lang w:val="es-ES"/>
        </w:rPr>
      </w:pPr>
    </w:p>
    <w:p w:rsidR="002C255C" w:rsidRPr="002C255C" w:rsidRDefault="002C255C" w:rsidP="002C255C">
      <w:pPr>
        <w:pStyle w:val="Prrafodelista"/>
        <w:numPr>
          <w:ilvl w:val="0"/>
          <w:numId w:val="4"/>
        </w:numPr>
        <w:tabs>
          <w:tab w:val="left" w:pos="851"/>
        </w:tabs>
        <w:rPr>
          <w:sz w:val="20"/>
          <w:szCs w:val="20"/>
        </w:rPr>
      </w:pPr>
      <w:r w:rsidRPr="002C255C">
        <w:rPr>
          <w:sz w:val="20"/>
          <w:szCs w:val="20"/>
        </w:rPr>
        <w:t xml:space="preserve">Traslados privados de entrada y salida del Aeropuerto Juan Santamaría a su hotel </w:t>
      </w:r>
    </w:p>
    <w:p w:rsidR="002C255C" w:rsidRPr="002C255C" w:rsidRDefault="002C255C" w:rsidP="002C255C">
      <w:pPr>
        <w:pStyle w:val="Prrafodelista"/>
        <w:numPr>
          <w:ilvl w:val="0"/>
          <w:numId w:val="4"/>
        </w:numPr>
        <w:tabs>
          <w:tab w:val="left" w:pos="851"/>
        </w:tabs>
        <w:rPr>
          <w:sz w:val="20"/>
          <w:szCs w:val="20"/>
        </w:rPr>
      </w:pPr>
      <w:r w:rsidRPr="002C255C">
        <w:rPr>
          <w:sz w:val="20"/>
          <w:szCs w:val="20"/>
        </w:rPr>
        <w:t>Traslado Terrestre – San José – Puerto Limón – San José</w:t>
      </w:r>
    </w:p>
    <w:p w:rsidR="002C255C" w:rsidRPr="002C255C" w:rsidRDefault="002C255C" w:rsidP="002C255C">
      <w:pPr>
        <w:pStyle w:val="Prrafodelista"/>
        <w:numPr>
          <w:ilvl w:val="0"/>
          <w:numId w:val="4"/>
        </w:numPr>
        <w:tabs>
          <w:tab w:val="left" w:pos="851"/>
        </w:tabs>
        <w:rPr>
          <w:sz w:val="20"/>
          <w:szCs w:val="20"/>
        </w:rPr>
      </w:pPr>
      <w:r w:rsidRPr="002C255C">
        <w:rPr>
          <w:sz w:val="20"/>
          <w:szCs w:val="20"/>
        </w:rPr>
        <w:t>02 noches de alojamiento en San José con desayunos.</w:t>
      </w:r>
    </w:p>
    <w:p w:rsidR="002C255C" w:rsidRPr="002C255C" w:rsidRDefault="002C255C" w:rsidP="002C255C">
      <w:pPr>
        <w:pStyle w:val="Prrafodelista"/>
        <w:numPr>
          <w:ilvl w:val="0"/>
          <w:numId w:val="4"/>
        </w:numPr>
        <w:tabs>
          <w:tab w:val="left" w:pos="851"/>
        </w:tabs>
        <w:rPr>
          <w:sz w:val="20"/>
          <w:szCs w:val="20"/>
        </w:rPr>
      </w:pPr>
      <w:r w:rsidRPr="002C255C">
        <w:rPr>
          <w:sz w:val="20"/>
          <w:szCs w:val="20"/>
        </w:rPr>
        <w:t>Excursión Rio Pacuare con almuerzo.</w:t>
      </w:r>
    </w:p>
    <w:p w:rsidR="002C255C" w:rsidRPr="002C255C" w:rsidRDefault="002C255C" w:rsidP="002C255C">
      <w:pPr>
        <w:pStyle w:val="Prrafodelista"/>
        <w:numPr>
          <w:ilvl w:val="0"/>
          <w:numId w:val="4"/>
        </w:numPr>
        <w:tabs>
          <w:tab w:val="left" w:pos="851"/>
        </w:tabs>
        <w:rPr>
          <w:sz w:val="20"/>
          <w:szCs w:val="20"/>
        </w:rPr>
      </w:pPr>
      <w:r w:rsidRPr="002C255C">
        <w:rPr>
          <w:sz w:val="20"/>
          <w:szCs w:val="20"/>
        </w:rPr>
        <w:t>03 noches de alojamiento en Puerto Limón con desayunos.</w:t>
      </w:r>
    </w:p>
    <w:p w:rsidR="002C255C" w:rsidRPr="002C255C" w:rsidRDefault="002C255C" w:rsidP="002C255C">
      <w:pPr>
        <w:pStyle w:val="Prrafodelista"/>
        <w:numPr>
          <w:ilvl w:val="0"/>
          <w:numId w:val="4"/>
        </w:numPr>
        <w:tabs>
          <w:tab w:val="left" w:pos="851"/>
        </w:tabs>
        <w:rPr>
          <w:sz w:val="20"/>
          <w:szCs w:val="20"/>
        </w:rPr>
      </w:pPr>
      <w:r w:rsidRPr="002C255C">
        <w:rPr>
          <w:sz w:val="20"/>
          <w:szCs w:val="20"/>
        </w:rPr>
        <w:t>Excursión Parque nacional Cahuita con almuerzo.</w:t>
      </w:r>
    </w:p>
    <w:p w:rsidR="002C255C" w:rsidRPr="00AF0ED0" w:rsidRDefault="002C255C" w:rsidP="002C255C">
      <w:pPr>
        <w:tabs>
          <w:tab w:val="left" w:pos="851"/>
        </w:tabs>
        <w:ind w:left="360"/>
        <w:rPr>
          <w:sz w:val="20"/>
          <w:szCs w:val="20"/>
        </w:rPr>
      </w:pPr>
    </w:p>
    <w:p w:rsidR="002C255C" w:rsidRPr="00F6257A" w:rsidRDefault="002C255C" w:rsidP="002C255C">
      <w:pPr>
        <w:tabs>
          <w:tab w:val="left" w:pos="851"/>
        </w:tabs>
        <w:rPr>
          <w:sz w:val="20"/>
          <w:szCs w:val="20"/>
        </w:rPr>
      </w:pPr>
    </w:p>
    <w:p w:rsidR="002C255C" w:rsidRPr="00B56B0D" w:rsidRDefault="002C255C" w:rsidP="002C255C">
      <w:pPr>
        <w:ind w:left="567"/>
        <w:rPr>
          <w:b/>
        </w:rPr>
      </w:pPr>
      <w:r w:rsidRPr="00B56B0D">
        <w:rPr>
          <w:b/>
        </w:rPr>
        <w:t>NO Incluye</w:t>
      </w:r>
    </w:p>
    <w:p w:rsidR="002C255C" w:rsidRPr="007A1834" w:rsidRDefault="002C255C" w:rsidP="002C255C">
      <w:pPr>
        <w:pStyle w:val="Prrafodelista"/>
        <w:numPr>
          <w:ilvl w:val="0"/>
          <w:numId w:val="1"/>
        </w:numPr>
        <w:tabs>
          <w:tab w:val="left" w:pos="851"/>
        </w:tabs>
        <w:spacing w:after="0"/>
        <w:ind w:left="927"/>
        <w:rPr>
          <w:sz w:val="20"/>
          <w:szCs w:val="20"/>
        </w:rPr>
      </w:pPr>
      <w:r>
        <w:rPr>
          <w:sz w:val="20"/>
          <w:szCs w:val="20"/>
        </w:rPr>
        <w:t>Vuelos internacionales y domésticos.</w:t>
      </w:r>
    </w:p>
    <w:p w:rsidR="002C255C" w:rsidRDefault="002C255C" w:rsidP="002C255C">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2C255C" w:rsidRPr="00A07233" w:rsidRDefault="002C255C" w:rsidP="002C255C">
      <w:pPr>
        <w:pStyle w:val="Prrafodelista"/>
        <w:numPr>
          <w:ilvl w:val="0"/>
          <w:numId w:val="1"/>
        </w:numPr>
        <w:tabs>
          <w:tab w:val="left" w:pos="851"/>
        </w:tabs>
        <w:spacing w:after="0"/>
        <w:ind w:left="927"/>
        <w:rPr>
          <w:sz w:val="20"/>
          <w:szCs w:val="20"/>
        </w:rPr>
      </w:pPr>
      <w:r w:rsidRPr="00A07233">
        <w:rPr>
          <w:sz w:val="20"/>
          <w:szCs w:val="20"/>
        </w:rPr>
        <w:t xml:space="preserve">Seguro de Asistencia en Viaje Cobertura COVID. </w:t>
      </w:r>
    </w:p>
    <w:p w:rsidR="002C255C" w:rsidRPr="00B56B0D" w:rsidRDefault="002C255C" w:rsidP="002C255C">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2C255C" w:rsidRPr="00B56B0D" w:rsidRDefault="002C255C" w:rsidP="002C255C">
      <w:pPr>
        <w:pStyle w:val="Prrafodelista"/>
        <w:numPr>
          <w:ilvl w:val="0"/>
          <w:numId w:val="1"/>
        </w:numPr>
        <w:tabs>
          <w:tab w:val="left" w:pos="851"/>
        </w:tabs>
        <w:spacing w:after="0"/>
        <w:ind w:left="927"/>
        <w:rPr>
          <w:sz w:val="20"/>
          <w:szCs w:val="20"/>
        </w:rPr>
      </w:pPr>
      <w:r w:rsidRPr="00B56B0D">
        <w:rPr>
          <w:sz w:val="20"/>
          <w:szCs w:val="20"/>
        </w:rPr>
        <w:t>Gastos personales</w:t>
      </w:r>
    </w:p>
    <w:p w:rsidR="00E84C40" w:rsidRPr="00FC555F" w:rsidRDefault="002C255C" w:rsidP="002C255C">
      <w:pPr>
        <w:pStyle w:val="Prrafodelista"/>
        <w:numPr>
          <w:ilvl w:val="0"/>
          <w:numId w:val="1"/>
        </w:numPr>
        <w:tabs>
          <w:tab w:val="left" w:pos="851"/>
        </w:tabs>
        <w:spacing w:after="0"/>
        <w:ind w:left="927"/>
        <w:rPr>
          <w:sz w:val="20"/>
          <w:szCs w:val="20"/>
        </w:rPr>
      </w:pPr>
      <w:r w:rsidRPr="00B56B0D">
        <w:rPr>
          <w:sz w:val="20"/>
          <w:szCs w:val="20"/>
        </w:rPr>
        <w:t>Propinas</w:t>
      </w:r>
    </w:p>
    <w:p w:rsidR="00E84C40" w:rsidRDefault="00E84C40" w:rsidP="002C255C">
      <w:pPr>
        <w:tabs>
          <w:tab w:val="left" w:pos="851"/>
        </w:tabs>
        <w:rPr>
          <w:sz w:val="20"/>
          <w:szCs w:val="20"/>
        </w:rPr>
      </w:pPr>
    </w:p>
    <w:tbl>
      <w:tblPr>
        <w:tblW w:w="6760" w:type="dxa"/>
        <w:jc w:val="center"/>
        <w:tblCellMar>
          <w:left w:w="70" w:type="dxa"/>
          <w:right w:w="70" w:type="dxa"/>
        </w:tblCellMar>
        <w:tblLook w:val="04A0" w:firstRow="1" w:lastRow="0" w:firstColumn="1" w:lastColumn="0" w:noHBand="0" w:noVBand="1"/>
      </w:tblPr>
      <w:tblGrid>
        <w:gridCol w:w="3383"/>
        <w:gridCol w:w="837"/>
        <w:gridCol w:w="837"/>
        <w:gridCol w:w="837"/>
        <w:gridCol w:w="866"/>
      </w:tblGrid>
      <w:tr w:rsidR="00FC555F" w:rsidRPr="00FC555F" w:rsidTr="00FC555F">
        <w:trPr>
          <w:trHeight w:val="315"/>
          <w:jc w:val="center"/>
        </w:trPr>
        <w:tc>
          <w:tcPr>
            <w:tcW w:w="6760" w:type="dxa"/>
            <w:gridSpan w:val="5"/>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FC555F" w:rsidRPr="00FC555F" w:rsidRDefault="00FC555F" w:rsidP="00FC555F">
            <w:pPr>
              <w:jc w:val="cente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 xml:space="preserve">TARIFAS EN USD POR PERSONA </w:t>
            </w:r>
          </w:p>
        </w:tc>
      </w:tr>
      <w:tr w:rsidR="00FC555F" w:rsidRPr="00FC555F" w:rsidTr="00FC555F">
        <w:trPr>
          <w:trHeight w:val="240"/>
          <w:jc w:val="center"/>
        </w:trPr>
        <w:tc>
          <w:tcPr>
            <w:tcW w:w="505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b/>
                <w:bCs/>
                <w:color w:val="000000"/>
                <w:sz w:val="18"/>
                <w:szCs w:val="18"/>
                <w:lang w:val="es-MX" w:eastAsia="es-MX"/>
              </w:rPr>
            </w:pPr>
            <w:r w:rsidRPr="00FC555F">
              <w:rPr>
                <w:rFonts w:ascii="Calibri" w:eastAsia="Times New Roman" w:hAnsi="Calibri" w:cs="Calibri"/>
                <w:b/>
                <w:bCs/>
                <w:color w:val="000000"/>
                <w:sz w:val="18"/>
                <w:szCs w:val="18"/>
                <w:lang w:val="es-MX" w:eastAsia="es-MX"/>
              </w:rPr>
              <w:t xml:space="preserve">SERVICIOS TERRESTRES EXCLUSIVAMENTE </w:t>
            </w:r>
          </w:p>
        </w:tc>
        <w:tc>
          <w:tcPr>
            <w:tcW w:w="1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b/>
                <w:bCs/>
                <w:color w:val="000000"/>
                <w:sz w:val="18"/>
                <w:szCs w:val="18"/>
                <w:lang w:val="es-MX" w:eastAsia="es-MX"/>
              </w:rPr>
            </w:pPr>
            <w:r w:rsidRPr="00FC555F">
              <w:rPr>
                <w:rFonts w:ascii="Calibri" w:eastAsia="Times New Roman" w:hAnsi="Calibri" w:cs="Calibri"/>
                <w:b/>
                <w:bCs/>
                <w:color w:val="000000"/>
                <w:sz w:val="18"/>
                <w:szCs w:val="18"/>
                <w:lang w:val="es-MX" w:eastAsia="es-MX"/>
              </w:rPr>
              <w:t xml:space="preserve">MINIMO 2 PASAJEROS </w:t>
            </w:r>
          </w:p>
        </w:tc>
      </w:tr>
      <w:tr w:rsidR="00FC555F" w:rsidRPr="00FC555F" w:rsidTr="00FC555F">
        <w:trPr>
          <w:trHeight w:val="240"/>
          <w:jc w:val="center"/>
        </w:trPr>
        <w:tc>
          <w:tcPr>
            <w:tcW w:w="6760" w:type="dxa"/>
            <w:gridSpan w:val="5"/>
            <w:tcBorders>
              <w:top w:val="single" w:sz="4" w:space="0" w:color="auto"/>
              <w:left w:val="single" w:sz="8" w:space="0" w:color="auto"/>
              <w:bottom w:val="single" w:sz="4" w:space="0" w:color="auto"/>
              <w:right w:val="nil"/>
            </w:tcBorders>
            <w:shd w:val="clear" w:color="000000" w:fill="000000"/>
            <w:noWrap/>
            <w:vAlign w:val="center"/>
            <w:hideMark/>
          </w:tcPr>
          <w:p w:rsidR="00FC555F" w:rsidRPr="00FC555F" w:rsidRDefault="00FC555F" w:rsidP="00FC555F">
            <w:pPr>
              <w:jc w:val="cente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05 ENE - 30 NOV 2024</w:t>
            </w:r>
          </w:p>
        </w:tc>
      </w:tr>
      <w:tr w:rsidR="00FC555F" w:rsidRPr="00FC555F" w:rsidTr="00FC555F">
        <w:trPr>
          <w:trHeight w:val="255"/>
          <w:jc w:val="center"/>
        </w:trPr>
        <w:tc>
          <w:tcPr>
            <w:tcW w:w="3383" w:type="dxa"/>
            <w:tcBorders>
              <w:top w:val="single" w:sz="4" w:space="0" w:color="auto"/>
              <w:left w:val="single" w:sz="8" w:space="0" w:color="auto"/>
              <w:bottom w:val="nil"/>
              <w:right w:val="single" w:sz="4" w:space="0" w:color="auto"/>
            </w:tcBorders>
            <w:shd w:val="clear" w:color="000000" w:fill="000000"/>
            <w:noWrap/>
            <w:vAlign w:val="center"/>
            <w:hideMark/>
          </w:tcPr>
          <w:p w:rsidR="00FC555F" w:rsidRPr="00FC555F" w:rsidRDefault="00FC555F" w:rsidP="00FC555F">
            <w:pP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CATEGORIA</w:t>
            </w:r>
          </w:p>
        </w:tc>
        <w:tc>
          <w:tcPr>
            <w:tcW w:w="837" w:type="dxa"/>
            <w:tcBorders>
              <w:top w:val="nil"/>
              <w:left w:val="nil"/>
              <w:bottom w:val="nil"/>
              <w:right w:val="single" w:sz="4" w:space="0" w:color="auto"/>
            </w:tcBorders>
            <w:shd w:val="clear" w:color="000000" w:fill="000000"/>
            <w:noWrap/>
            <w:vAlign w:val="center"/>
            <w:hideMark/>
          </w:tcPr>
          <w:p w:rsidR="00FC555F" w:rsidRPr="00FC555F" w:rsidRDefault="00FC555F" w:rsidP="00FC555F">
            <w:pPr>
              <w:jc w:val="cente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 xml:space="preserve">DBL </w:t>
            </w:r>
          </w:p>
        </w:tc>
        <w:tc>
          <w:tcPr>
            <w:tcW w:w="837" w:type="dxa"/>
            <w:tcBorders>
              <w:top w:val="nil"/>
              <w:left w:val="nil"/>
              <w:bottom w:val="nil"/>
              <w:right w:val="single" w:sz="4" w:space="0" w:color="auto"/>
            </w:tcBorders>
            <w:shd w:val="clear" w:color="000000" w:fill="000000"/>
            <w:noWrap/>
            <w:vAlign w:val="center"/>
            <w:hideMark/>
          </w:tcPr>
          <w:p w:rsidR="00FC555F" w:rsidRPr="00FC555F" w:rsidRDefault="00FC555F" w:rsidP="00FC555F">
            <w:pPr>
              <w:jc w:val="cente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TPL</w:t>
            </w:r>
          </w:p>
        </w:tc>
        <w:tc>
          <w:tcPr>
            <w:tcW w:w="837" w:type="dxa"/>
            <w:tcBorders>
              <w:top w:val="nil"/>
              <w:left w:val="nil"/>
              <w:bottom w:val="nil"/>
              <w:right w:val="single" w:sz="4" w:space="0" w:color="auto"/>
            </w:tcBorders>
            <w:shd w:val="clear" w:color="000000" w:fill="000000"/>
            <w:noWrap/>
            <w:vAlign w:val="center"/>
            <w:hideMark/>
          </w:tcPr>
          <w:p w:rsidR="00FC555F" w:rsidRPr="00FC555F" w:rsidRDefault="00FC555F" w:rsidP="00FC555F">
            <w:pPr>
              <w:jc w:val="cente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SGL</w:t>
            </w:r>
          </w:p>
        </w:tc>
        <w:tc>
          <w:tcPr>
            <w:tcW w:w="866" w:type="dxa"/>
            <w:tcBorders>
              <w:top w:val="nil"/>
              <w:left w:val="nil"/>
              <w:bottom w:val="nil"/>
              <w:right w:val="single" w:sz="4" w:space="0" w:color="auto"/>
            </w:tcBorders>
            <w:shd w:val="clear" w:color="000000" w:fill="000000"/>
            <w:noWrap/>
            <w:vAlign w:val="center"/>
            <w:hideMark/>
          </w:tcPr>
          <w:p w:rsidR="00FC555F" w:rsidRPr="00FC555F" w:rsidRDefault="00FC555F" w:rsidP="00FC555F">
            <w:pPr>
              <w:jc w:val="cente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MNR</w:t>
            </w:r>
          </w:p>
        </w:tc>
      </w:tr>
      <w:tr w:rsidR="00FC555F" w:rsidRPr="00FC555F" w:rsidTr="00FC555F">
        <w:trPr>
          <w:trHeight w:val="240"/>
          <w:jc w:val="center"/>
        </w:trPr>
        <w:tc>
          <w:tcPr>
            <w:tcW w:w="33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b/>
                <w:bCs/>
                <w:color w:val="000000"/>
                <w:sz w:val="18"/>
                <w:szCs w:val="18"/>
                <w:lang w:val="es-MX" w:eastAsia="es-MX"/>
              </w:rPr>
            </w:pPr>
            <w:r w:rsidRPr="00FC555F">
              <w:rPr>
                <w:rFonts w:ascii="Calibri" w:eastAsia="Times New Roman" w:hAnsi="Calibri" w:cs="Calibri"/>
                <w:b/>
                <w:bCs/>
                <w:color w:val="000000"/>
                <w:sz w:val="18"/>
                <w:szCs w:val="18"/>
                <w:lang w:val="es-MX" w:eastAsia="es-MX"/>
              </w:rPr>
              <w:t xml:space="preserve">TURISTA </w:t>
            </w:r>
          </w:p>
        </w:tc>
        <w:tc>
          <w:tcPr>
            <w:tcW w:w="83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756</w:t>
            </w:r>
          </w:p>
        </w:tc>
        <w:tc>
          <w:tcPr>
            <w:tcW w:w="837" w:type="dxa"/>
            <w:tcBorders>
              <w:top w:val="single" w:sz="8" w:space="0" w:color="auto"/>
              <w:left w:val="nil"/>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689</w:t>
            </w:r>
          </w:p>
        </w:tc>
        <w:tc>
          <w:tcPr>
            <w:tcW w:w="837" w:type="dxa"/>
            <w:tcBorders>
              <w:top w:val="single" w:sz="8" w:space="0" w:color="auto"/>
              <w:left w:val="nil"/>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1279</w:t>
            </w:r>
          </w:p>
        </w:tc>
        <w:tc>
          <w:tcPr>
            <w:tcW w:w="866" w:type="dxa"/>
            <w:tcBorders>
              <w:top w:val="single" w:sz="8" w:space="0" w:color="auto"/>
              <w:left w:val="nil"/>
              <w:bottom w:val="single" w:sz="4" w:space="0" w:color="auto"/>
              <w:right w:val="single" w:sz="8"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442</w:t>
            </w:r>
          </w:p>
        </w:tc>
      </w:tr>
      <w:tr w:rsidR="00FC555F" w:rsidRPr="00FC555F" w:rsidTr="00FC555F">
        <w:trPr>
          <w:trHeight w:val="255"/>
          <w:jc w:val="center"/>
        </w:trPr>
        <w:tc>
          <w:tcPr>
            <w:tcW w:w="33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b/>
                <w:bCs/>
                <w:color w:val="000000"/>
                <w:sz w:val="18"/>
                <w:szCs w:val="18"/>
                <w:lang w:val="es-MX" w:eastAsia="es-MX"/>
              </w:rPr>
            </w:pPr>
            <w:r w:rsidRPr="00FC555F">
              <w:rPr>
                <w:rFonts w:ascii="Calibri" w:eastAsia="Times New Roman" w:hAnsi="Calibri" w:cs="Calibri"/>
                <w:b/>
                <w:bCs/>
                <w:color w:val="000000"/>
                <w:sz w:val="18"/>
                <w:szCs w:val="18"/>
                <w:lang w:val="es-MX" w:eastAsia="es-MX"/>
              </w:rPr>
              <w:t xml:space="preserve">PRIMERA </w:t>
            </w: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768</w:t>
            </w:r>
          </w:p>
        </w:tc>
        <w:tc>
          <w:tcPr>
            <w:tcW w:w="837" w:type="dxa"/>
            <w:tcBorders>
              <w:top w:val="nil"/>
              <w:left w:val="nil"/>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695</w:t>
            </w:r>
          </w:p>
        </w:tc>
        <w:tc>
          <w:tcPr>
            <w:tcW w:w="837" w:type="dxa"/>
            <w:tcBorders>
              <w:top w:val="nil"/>
              <w:left w:val="nil"/>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1297</w:t>
            </w:r>
          </w:p>
        </w:tc>
        <w:tc>
          <w:tcPr>
            <w:tcW w:w="866" w:type="dxa"/>
            <w:tcBorders>
              <w:top w:val="nil"/>
              <w:left w:val="nil"/>
              <w:bottom w:val="single" w:sz="4" w:space="0" w:color="auto"/>
              <w:right w:val="single" w:sz="8"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470</w:t>
            </w:r>
          </w:p>
        </w:tc>
      </w:tr>
      <w:tr w:rsidR="00FC555F" w:rsidRPr="00FC555F" w:rsidTr="00FC555F">
        <w:trPr>
          <w:trHeight w:val="255"/>
          <w:jc w:val="center"/>
        </w:trPr>
        <w:tc>
          <w:tcPr>
            <w:tcW w:w="3383" w:type="dxa"/>
            <w:tcBorders>
              <w:top w:val="single" w:sz="4" w:space="0" w:color="auto"/>
              <w:left w:val="single" w:sz="8" w:space="0" w:color="auto"/>
              <w:bottom w:val="nil"/>
              <w:right w:val="nil"/>
            </w:tcBorders>
            <w:shd w:val="clear" w:color="auto" w:fill="auto"/>
            <w:noWrap/>
            <w:vAlign w:val="center"/>
            <w:hideMark/>
          </w:tcPr>
          <w:p w:rsidR="00FC555F" w:rsidRPr="00FC555F" w:rsidRDefault="00FC555F" w:rsidP="00FC555F">
            <w:pPr>
              <w:rPr>
                <w:rFonts w:ascii="Calibri" w:eastAsia="Times New Roman" w:hAnsi="Calibri" w:cs="Calibri"/>
                <w:b/>
                <w:bCs/>
                <w:sz w:val="18"/>
                <w:szCs w:val="18"/>
                <w:lang w:val="es-MX" w:eastAsia="es-MX"/>
              </w:rPr>
            </w:pPr>
            <w:r w:rsidRPr="00FC555F">
              <w:rPr>
                <w:rFonts w:ascii="Calibri" w:eastAsia="Times New Roman" w:hAnsi="Calibri" w:cs="Calibri"/>
                <w:b/>
                <w:bCs/>
                <w:sz w:val="18"/>
                <w:szCs w:val="18"/>
                <w:lang w:val="es-MX" w:eastAsia="es-MX"/>
              </w:rPr>
              <w:t>PRIMERA SUPERIOR</w:t>
            </w:r>
          </w:p>
        </w:tc>
        <w:tc>
          <w:tcPr>
            <w:tcW w:w="837" w:type="dxa"/>
            <w:tcBorders>
              <w:top w:val="nil"/>
              <w:left w:val="single" w:sz="4" w:space="0" w:color="auto"/>
              <w:bottom w:val="nil"/>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sz w:val="18"/>
                <w:szCs w:val="18"/>
                <w:lang w:val="es-MX" w:eastAsia="es-MX"/>
              </w:rPr>
            </w:pPr>
            <w:r w:rsidRPr="00FC555F">
              <w:rPr>
                <w:rFonts w:ascii="Calibri" w:eastAsia="Times New Roman" w:hAnsi="Calibri" w:cs="Calibri"/>
                <w:sz w:val="18"/>
                <w:szCs w:val="18"/>
                <w:lang w:val="es-MX" w:eastAsia="es-MX"/>
              </w:rPr>
              <w:t>1088</w:t>
            </w:r>
          </w:p>
        </w:tc>
        <w:tc>
          <w:tcPr>
            <w:tcW w:w="837" w:type="dxa"/>
            <w:tcBorders>
              <w:top w:val="nil"/>
              <w:left w:val="nil"/>
              <w:bottom w:val="nil"/>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sz w:val="18"/>
                <w:szCs w:val="18"/>
                <w:lang w:val="es-MX" w:eastAsia="es-MX"/>
              </w:rPr>
            </w:pPr>
            <w:r w:rsidRPr="00FC555F">
              <w:rPr>
                <w:rFonts w:ascii="Calibri" w:eastAsia="Times New Roman" w:hAnsi="Calibri" w:cs="Calibri"/>
                <w:sz w:val="18"/>
                <w:szCs w:val="18"/>
                <w:lang w:val="es-MX" w:eastAsia="es-MX"/>
              </w:rPr>
              <w:t>826</w:t>
            </w:r>
          </w:p>
        </w:tc>
        <w:tc>
          <w:tcPr>
            <w:tcW w:w="837" w:type="dxa"/>
            <w:tcBorders>
              <w:top w:val="nil"/>
              <w:left w:val="nil"/>
              <w:bottom w:val="nil"/>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sz w:val="18"/>
                <w:szCs w:val="18"/>
                <w:lang w:val="es-MX" w:eastAsia="es-MX"/>
              </w:rPr>
            </w:pPr>
            <w:r w:rsidRPr="00FC555F">
              <w:rPr>
                <w:rFonts w:ascii="Calibri" w:eastAsia="Times New Roman" w:hAnsi="Calibri" w:cs="Calibri"/>
                <w:sz w:val="18"/>
                <w:szCs w:val="18"/>
                <w:lang w:val="es-MX" w:eastAsia="es-MX"/>
              </w:rPr>
              <w:t>1866</w:t>
            </w:r>
          </w:p>
        </w:tc>
        <w:tc>
          <w:tcPr>
            <w:tcW w:w="866" w:type="dxa"/>
            <w:tcBorders>
              <w:top w:val="nil"/>
              <w:left w:val="nil"/>
              <w:bottom w:val="nil"/>
              <w:right w:val="single" w:sz="8"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sz w:val="18"/>
                <w:szCs w:val="18"/>
                <w:lang w:val="es-MX" w:eastAsia="es-MX"/>
              </w:rPr>
            </w:pPr>
            <w:r w:rsidRPr="00FC555F">
              <w:rPr>
                <w:rFonts w:ascii="Calibri" w:eastAsia="Times New Roman" w:hAnsi="Calibri" w:cs="Calibri"/>
                <w:sz w:val="18"/>
                <w:szCs w:val="18"/>
                <w:lang w:val="es-MX" w:eastAsia="es-MX"/>
              </w:rPr>
              <w:t>577</w:t>
            </w:r>
          </w:p>
        </w:tc>
      </w:tr>
      <w:tr w:rsidR="00FC555F" w:rsidRPr="00FC555F" w:rsidTr="00FC555F">
        <w:trPr>
          <w:trHeight w:val="315"/>
          <w:jc w:val="center"/>
        </w:trPr>
        <w:tc>
          <w:tcPr>
            <w:tcW w:w="338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555F" w:rsidRPr="00FC555F" w:rsidRDefault="00FC555F" w:rsidP="00FC555F">
            <w:pPr>
              <w:rPr>
                <w:rFonts w:ascii="Calibri" w:eastAsia="Times New Roman" w:hAnsi="Calibri" w:cs="Calibri"/>
                <w:b/>
                <w:bCs/>
                <w:sz w:val="18"/>
                <w:szCs w:val="18"/>
                <w:lang w:val="es-MX" w:eastAsia="es-MX"/>
              </w:rPr>
            </w:pPr>
            <w:r w:rsidRPr="00FC555F">
              <w:rPr>
                <w:rFonts w:ascii="Calibri" w:eastAsia="Times New Roman" w:hAnsi="Calibri" w:cs="Calibri"/>
                <w:b/>
                <w:bCs/>
                <w:sz w:val="18"/>
                <w:szCs w:val="18"/>
                <w:lang w:val="es-MX" w:eastAsia="es-MX"/>
              </w:rPr>
              <w:t xml:space="preserve">SUPERIOR </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sz w:val="18"/>
                <w:szCs w:val="18"/>
                <w:lang w:val="es-MX" w:eastAsia="es-MX"/>
              </w:rPr>
            </w:pPr>
            <w:r w:rsidRPr="00FC555F">
              <w:rPr>
                <w:rFonts w:ascii="Calibri" w:eastAsia="Times New Roman" w:hAnsi="Calibri" w:cs="Calibri"/>
                <w:sz w:val="18"/>
                <w:szCs w:val="18"/>
                <w:lang w:val="es-MX" w:eastAsia="es-MX"/>
              </w:rPr>
              <w:t>1468</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sz w:val="18"/>
                <w:szCs w:val="18"/>
                <w:lang w:val="es-MX" w:eastAsia="es-MX"/>
              </w:rPr>
            </w:pPr>
            <w:r w:rsidRPr="00FC555F">
              <w:rPr>
                <w:rFonts w:ascii="Calibri" w:eastAsia="Times New Roman" w:hAnsi="Calibri" w:cs="Calibri"/>
                <w:sz w:val="18"/>
                <w:szCs w:val="18"/>
                <w:lang w:val="es-MX" w:eastAsia="es-MX"/>
              </w:rPr>
              <w:t>1197</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sz w:val="18"/>
                <w:szCs w:val="18"/>
                <w:lang w:val="es-MX" w:eastAsia="es-MX"/>
              </w:rPr>
            </w:pPr>
            <w:r w:rsidRPr="00FC555F">
              <w:rPr>
                <w:rFonts w:ascii="Calibri" w:eastAsia="Times New Roman" w:hAnsi="Calibri" w:cs="Calibri"/>
                <w:sz w:val="18"/>
                <w:szCs w:val="18"/>
                <w:lang w:val="es-MX" w:eastAsia="es-MX"/>
              </w:rPr>
              <w:t>2623</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FC555F" w:rsidRPr="00FC555F" w:rsidRDefault="00FC555F" w:rsidP="00FC555F">
            <w:pPr>
              <w:jc w:val="center"/>
              <w:rPr>
                <w:rFonts w:ascii="Calibri" w:eastAsia="Times New Roman" w:hAnsi="Calibri" w:cs="Calibri"/>
                <w:sz w:val="18"/>
                <w:szCs w:val="18"/>
                <w:lang w:val="es-MX" w:eastAsia="es-MX"/>
              </w:rPr>
            </w:pPr>
            <w:r w:rsidRPr="00FC555F">
              <w:rPr>
                <w:rFonts w:ascii="Calibri" w:eastAsia="Times New Roman" w:hAnsi="Calibri" w:cs="Calibri"/>
                <w:sz w:val="18"/>
                <w:szCs w:val="18"/>
                <w:lang w:val="es-MX" w:eastAsia="es-MX"/>
              </w:rPr>
              <w:t>582</w:t>
            </w:r>
          </w:p>
        </w:tc>
      </w:tr>
      <w:tr w:rsidR="00FC555F" w:rsidRPr="00FC555F" w:rsidTr="00FC555F">
        <w:trPr>
          <w:trHeight w:val="315"/>
          <w:jc w:val="center"/>
        </w:trPr>
        <w:tc>
          <w:tcPr>
            <w:tcW w:w="676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5F" w:rsidRPr="00FC555F" w:rsidRDefault="00FC555F" w:rsidP="00FC555F">
            <w:pPr>
              <w:jc w:val="center"/>
              <w:rPr>
                <w:rFonts w:ascii="Calibri" w:eastAsia="Times New Roman" w:hAnsi="Calibri" w:cs="Calibri"/>
                <w:b/>
                <w:bCs/>
                <w:sz w:val="18"/>
                <w:szCs w:val="18"/>
                <w:lang w:val="es-MX" w:eastAsia="es-MX"/>
              </w:rPr>
            </w:pPr>
            <w:r w:rsidRPr="00FC555F">
              <w:rPr>
                <w:rFonts w:ascii="Calibri" w:eastAsia="Times New Roman" w:hAnsi="Calibri" w:cs="Calibri"/>
                <w:b/>
                <w:bCs/>
                <w:sz w:val="18"/>
                <w:szCs w:val="18"/>
                <w:lang w:val="es-MX" w:eastAsia="es-MX"/>
              </w:rPr>
              <w:t>SE CONSIDERA MENOR HASTA LOS 9 AÑOS. MAXIMO 01 MENOR POR HABITACION</w:t>
            </w:r>
          </w:p>
        </w:tc>
      </w:tr>
      <w:tr w:rsidR="00FC555F" w:rsidRPr="00FC555F" w:rsidTr="00FC555F">
        <w:trPr>
          <w:trHeight w:val="270"/>
          <w:jc w:val="center"/>
        </w:trPr>
        <w:tc>
          <w:tcPr>
            <w:tcW w:w="676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5F" w:rsidRPr="00FC555F" w:rsidRDefault="00FC555F" w:rsidP="00FC555F">
            <w:pPr>
              <w:jc w:val="center"/>
              <w:rPr>
                <w:rFonts w:ascii="Calibri" w:eastAsia="Times New Roman" w:hAnsi="Calibri" w:cs="Calibri"/>
                <w:b/>
                <w:bCs/>
                <w:sz w:val="18"/>
                <w:szCs w:val="18"/>
                <w:lang w:val="es-MX" w:eastAsia="es-MX"/>
              </w:rPr>
            </w:pPr>
            <w:r w:rsidRPr="00FC555F">
              <w:rPr>
                <w:rFonts w:ascii="Calibri" w:eastAsia="Times New Roman" w:hAnsi="Calibri" w:cs="Calibri"/>
                <w:b/>
                <w:bCs/>
                <w:sz w:val="18"/>
                <w:szCs w:val="18"/>
                <w:lang w:val="es-MX" w:eastAsia="es-MX"/>
              </w:rPr>
              <w:t xml:space="preserve">NO APLICA EN EVENTOS ESPECIALES, SEMANA SANTA, VERANO, NAVIDAD Y FIN DE AÑO </w:t>
            </w:r>
          </w:p>
        </w:tc>
      </w:tr>
      <w:tr w:rsidR="00FC555F" w:rsidRPr="00FC555F" w:rsidTr="00FC555F">
        <w:trPr>
          <w:trHeight w:val="315"/>
          <w:jc w:val="center"/>
        </w:trPr>
        <w:tc>
          <w:tcPr>
            <w:tcW w:w="6760"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C555F" w:rsidRPr="00FC555F" w:rsidRDefault="00FC555F" w:rsidP="00FC555F">
            <w:pPr>
              <w:jc w:val="center"/>
              <w:rPr>
                <w:rFonts w:ascii="Calibri" w:eastAsia="Times New Roman" w:hAnsi="Calibri" w:cs="Calibri"/>
                <w:b/>
                <w:bCs/>
                <w:color w:val="000000"/>
                <w:sz w:val="18"/>
                <w:szCs w:val="18"/>
                <w:lang w:val="es-MX" w:eastAsia="es-MX"/>
              </w:rPr>
            </w:pPr>
            <w:r w:rsidRPr="00FC555F">
              <w:rPr>
                <w:rFonts w:ascii="Calibri" w:eastAsia="Times New Roman" w:hAnsi="Calibri" w:cs="Calibri"/>
                <w:b/>
                <w:bCs/>
                <w:color w:val="000000"/>
                <w:sz w:val="18"/>
                <w:szCs w:val="18"/>
                <w:lang w:val="es-MX" w:eastAsia="es-MX"/>
              </w:rPr>
              <w:t xml:space="preserve">TARIFAS SUJETAS A DISPONIBILIDAD Y CAMBIO SIN PREVIO AVISO </w:t>
            </w:r>
          </w:p>
        </w:tc>
      </w:tr>
    </w:tbl>
    <w:p w:rsidR="00E84C40" w:rsidRPr="00E84C40" w:rsidRDefault="00E84C40" w:rsidP="002C255C">
      <w:pPr>
        <w:tabs>
          <w:tab w:val="left" w:pos="851"/>
        </w:tabs>
        <w:rPr>
          <w:sz w:val="20"/>
          <w:szCs w:val="20"/>
          <w:lang w:val="es-MX"/>
        </w:rPr>
      </w:pPr>
    </w:p>
    <w:p w:rsidR="002C255C" w:rsidRDefault="002C255C" w:rsidP="002C255C">
      <w:pPr>
        <w:rPr>
          <w:sz w:val="20"/>
          <w:szCs w:val="20"/>
          <w:lang w:val="es-MX"/>
        </w:rPr>
      </w:pPr>
    </w:p>
    <w:tbl>
      <w:tblPr>
        <w:tblW w:w="6580" w:type="dxa"/>
        <w:jc w:val="center"/>
        <w:tblCellMar>
          <w:left w:w="70" w:type="dxa"/>
          <w:right w:w="70" w:type="dxa"/>
        </w:tblCellMar>
        <w:tblLook w:val="04A0" w:firstRow="1" w:lastRow="0" w:firstColumn="1" w:lastColumn="0" w:noHBand="0" w:noVBand="1"/>
      </w:tblPr>
      <w:tblGrid>
        <w:gridCol w:w="2383"/>
        <w:gridCol w:w="1610"/>
        <w:gridCol w:w="2587"/>
      </w:tblGrid>
      <w:tr w:rsidR="00FC555F" w:rsidRPr="00FC555F" w:rsidTr="00FC555F">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C555F" w:rsidRPr="00FC555F" w:rsidRDefault="00FC555F" w:rsidP="00FC555F">
            <w:pPr>
              <w:jc w:val="cente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 xml:space="preserve">HOTELES PREVISTOS O SIMILARES </w:t>
            </w:r>
          </w:p>
        </w:tc>
      </w:tr>
      <w:tr w:rsidR="00FC555F" w:rsidRPr="00FC555F" w:rsidTr="00FC555F">
        <w:trPr>
          <w:trHeight w:val="240"/>
          <w:jc w:val="center"/>
        </w:trPr>
        <w:tc>
          <w:tcPr>
            <w:tcW w:w="2383" w:type="dxa"/>
            <w:tcBorders>
              <w:top w:val="nil"/>
              <w:left w:val="single" w:sz="8" w:space="0" w:color="auto"/>
              <w:bottom w:val="single" w:sz="4" w:space="0" w:color="auto"/>
              <w:right w:val="single" w:sz="4" w:space="0" w:color="auto"/>
            </w:tcBorders>
            <w:shd w:val="clear" w:color="000000" w:fill="000000"/>
            <w:noWrap/>
            <w:vAlign w:val="center"/>
            <w:hideMark/>
          </w:tcPr>
          <w:p w:rsidR="00FC555F" w:rsidRPr="00FC555F" w:rsidRDefault="00FC555F" w:rsidP="00FC555F">
            <w:pP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Categoría</w:t>
            </w:r>
          </w:p>
        </w:tc>
        <w:tc>
          <w:tcPr>
            <w:tcW w:w="1610" w:type="dxa"/>
            <w:tcBorders>
              <w:top w:val="nil"/>
              <w:left w:val="nil"/>
              <w:bottom w:val="single" w:sz="4" w:space="0" w:color="auto"/>
              <w:right w:val="single" w:sz="4" w:space="0" w:color="auto"/>
            </w:tcBorders>
            <w:shd w:val="clear" w:color="000000" w:fill="000000"/>
            <w:noWrap/>
            <w:vAlign w:val="center"/>
            <w:hideMark/>
          </w:tcPr>
          <w:p w:rsidR="00FC555F" w:rsidRPr="00FC555F" w:rsidRDefault="00FC555F" w:rsidP="00FC555F">
            <w:pP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Ciudad</w:t>
            </w:r>
          </w:p>
        </w:tc>
        <w:tc>
          <w:tcPr>
            <w:tcW w:w="2587" w:type="dxa"/>
            <w:tcBorders>
              <w:top w:val="nil"/>
              <w:left w:val="nil"/>
              <w:bottom w:val="single" w:sz="4" w:space="0" w:color="auto"/>
              <w:right w:val="single" w:sz="8" w:space="0" w:color="auto"/>
            </w:tcBorders>
            <w:shd w:val="clear" w:color="000000" w:fill="000000"/>
            <w:noWrap/>
            <w:vAlign w:val="center"/>
            <w:hideMark/>
          </w:tcPr>
          <w:p w:rsidR="00FC555F" w:rsidRPr="00FC555F" w:rsidRDefault="00FC555F" w:rsidP="00FC555F">
            <w:pPr>
              <w:rPr>
                <w:rFonts w:ascii="Calibri" w:eastAsia="Times New Roman" w:hAnsi="Calibri" w:cs="Calibri"/>
                <w:b/>
                <w:bCs/>
                <w:color w:val="FFFFFF"/>
                <w:sz w:val="18"/>
                <w:szCs w:val="18"/>
                <w:lang w:val="es-MX" w:eastAsia="es-MX"/>
              </w:rPr>
            </w:pPr>
            <w:r w:rsidRPr="00FC555F">
              <w:rPr>
                <w:rFonts w:ascii="Calibri" w:eastAsia="Times New Roman" w:hAnsi="Calibri" w:cs="Calibri"/>
                <w:b/>
                <w:bCs/>
                <w:color w:val="FFFFFF"/>
                <w:sz w:val="18"/>
                <w:szCs w:val="18"/>
                <w:lang w:val="es-MX" w:eastAsia="es-MX"/>
              </w:rPr>
              <w:t>Hotel</w:t>
            </w:r>
          </w:p>
        </w:tc>
      </w:tr>
      <w:tr w:rsidR="00FC555F" w:rsidRPr="00FC555F" w:rsidTr="00FC555F">
        <w:trPr>
          <w:trHeight w:val="240"/>
          <w:jc w:val="center"/>
        </w:trPr>
        <w:tc>
          <w:tcPr>
            <w:tcW w:w="238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TURISTA</w:t>
            </w:r>
          </w:p>
        </w:tc>
        <w:tc>
          <w:tcPr>
            <w:tcW w:w="1610" w:type="dxa"/>
            <w:tcBorders>
              <w:top w:val="nil"/>
              <w:left w:val="nil"/>
              <w:bottom w:val="single" w:sz="4"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San José </w:t>
            </w:r>
          </w:p>
        </w:tc>
        <w:tc>
          <w:tcPr>
            <w:tcW w:w="2587" w:type="dxa"/>
            <w:tcBorders>
              <w:top w:val="nil"/>
              <w:left w:val="nil"/>
              <w:bottom w:val="single" w:sz="4" w:space="0" w:color="auto"/>
              <w:right w:val="single" w:sz="8"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Hotel Country Inn</w:t>
            </w:r>
          </w:p>
        </w:tc>
      </w:tr>
      <w:tr w:rsidR="00FC555F" w:rsidRPr="00FC555F" w:rsidTr="00FC555F">
        <w:trPr>
          <w:trHeight w:val="255"/>
          <w:jc w:val="center"/>
        </w:trPr>
        <w:tc>
          <w:tcPr>
            <w:tcW w:w="2383" w:type="dxa"/>
            <w:vMerge/>
            <w:tcBorders>
              <w:top w:val="nil"/>
              <w:left w:val="single" w:sz="8" w:space="0" w:color="auto"/>
              <w:bottom w:val="single" w:sz="4" w:space="0" w:color="000000"/>
              <w:right w:val="single" w:sz="4" w:space="0" w:color="auto"/>
            </w:tcBorders>
            <w:vAlign w:val="center"/>
            <w:hideMark/>
          </w:tcPr>
          <w:p w:rsidR="00FC555F" w:rsidRPr="00FC555F" w:rsidRDefault="00FC555F" w:rsidP="00FC555F">
            <w:pPr>
              <w:rPr>
                <w:rFonts w:ascii="Calibri" w:eastAsia="Times New Roman" w:hAnsi="Calibri" w:cs="Calibri"/>
                <w:color w:val="000000"/>
                <w:sz w:val="18"/>
                <w:szCs w:val="18"/>
                <w:lang w:val="es-MX" w:eastAsia="es-MX"/>
              </w:rPr>
            </w:pPr>
          </w:p>
        </w:tc>
        <w:tc>
          <w:tcPr>
            <w:tcW w:w="1610" w:type="dxa"/>
            <w:tcBorders>
              <w:top w:val="nil"/>
              <w:left w:val="nil"/>
              <w:bottom w:val="single" w:sz="4"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Puerto Limón </w:t>
            </w:r>
          </w:p>
        </w:tc>
        <w:tc>
          <w:tcPr>
            <w:tcW w:w="2587" w:type="dxa"/>
            <w:tcBorders>
              <w:top w:val="nil"/>
              <w:left w:val="nil"/>
              <w:bottom w:val="single" w:sz="4" w:space="0" w:color="auto"/>
              <w:right w:val="single" w:sz="8"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Hotel </w:t>
            </w:r>
            <w:proofErr w:type="spellStart"/>
            <w:r w:rsidRPr="00FC555F">
              <w:rPr>
                <w:rFonts w:ascii="Calibri" w:eastAsia="Times New Roman" w:hAnsi="Calibri" w:cs="Calibri"/>
                <w:color w:val="000000"/>
                <w:sz w:val="18"/>
                <w:szCs w:val="18"/>
                <w:lang w:val="es-MX" w:eastAsia="es-MX"/>
              </w:rPr>
              <w:t>Cariblue</w:t>
            </w:r>
            <w:proofErr w:type="spellEnd"/>
            <w:r w:rsidRPr="00FC555F">
              <w:rPr>
                <w:rFonts w:ascii="Calibri" w:eastAsia="Times New Roman" w:hAnsi="Calibri" w:cs="Calibri"/>
                <w:color w:val="000000"/>
                <w:sz w:val="18"/>
                <w:szCs w:val="18"/>
                <w:lang w:val="es-MX" w:eastAsia="es-MX"/>
              </w:rPr>
              <w:t xml:space="preserve"> </w:t>
            </w:r>
          </w:p>
        </w:tc>
      </w:tr>
      <w:tr w:rsidR="00FC555F" w:rsidRPr="00FC555F" w:rsidTr="00FC555F">
        <w:trPr>
          <w:trHeight w:val="240"/>
          <w:jc w:val="center"/>
        </w:trPr>
        <w:tc>
          <w:tcPr>
            <w:tcW w:w="238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PRIMERA </w:t>
            </w:r>
          </w:p>
        </w:tc>
        <w:tc>
          <w:tcPr>
            <w:tcW w:w="1610" w:type="dxa"/>
            <w:tcBorders>
              <w:top w:val="nil"/>
              <w:left w:val="nil"/>
              <w:bottom w:val="single" w:sz="4"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San José </w:t>
            </w:r>
          </w:p>
        </w:tc>
        <w:tc>
          <w:tcPr>
            <w:tcW w:w="2587" w:type="dxa"/>
            <w:tcBorders>
              <w:top w:val="nil"/>
              <w:left w:val="nil"/>
              <w:bottom w:val="single" w:sz="4" w:space="0" w:color="auto"/>
              <w:right w:val="single" w:sz="8"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Hotel Radisson</w:t>
            </w:r>
          </w:p>
        </w:tc>
      </w:tr>
      <w:tr w:rsidR="00FC555F" w:rsidRPr="00FC555F" w:rsidTr="00FC555F">
        <w:trPr>
          <w:trHeight w:val="255"/>
          <w:jc w:val="center"/>
        </w:trPr>
        <w:tc>
          <w:tcPr>
            <w:tcW w:w="2383" w:type="dxa"/>
            <w:vMerge/>
            <w:tcBorders>
              <w:top w:val="nil"/>
              <w:left w:val="single" w:sz="8" w:space="0" w:color="auto"/>
              <w:bottom w:val="single" w:sz="8" w:space="0" w:color="000000"/>
              <w:right w:val="single" w:sz="4" w:space="0" w:color="auto"/>
            </w:tcBorders>
            <w:vAlign w:val="center"/>
            <w:hideMark/>
          </w:tcPr>
          <w:p w:rsidR="00FC555F" w:rsidRPr="00FC555F" w:rsidRDefault="00FC555F" w:rsidP="00FC555F">
            <w:pPr>
              <w:rPr>
                <w:rFonts w:ascii="Calibri" w:eastAsia="Times New Roman" w:hAnsi="Calibri" w:cs="Calibri"/>
                <w:color w:val="000000"/>
                <w:sz w:val="18"/>
                <w:szCs w:val="18"/>
                <w:lang w:val="es-MX" w:eastAsia="es-MX"/>
              </w:rPr>
            </w:pPr>
          </w:p>
        </w:tc>
        <w:tc>
          <w:tcPr>
            <w:tcW w:w="1610" w:type="dxa"/>
            <w:tcBorders>
              <w:top w:val="nil"/>
              <w:left w:val="nil"/>
              <w:bottom w:val="single" w:sz="8"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Puerto Limón </w:t>
            </w:r>
          </w:p>
        </w:tc>
        <w:tc>
          <w:tcPr>
            <w:tcW w:w="2587" w:type="dxa"/>
            <w:tcBorders>
              <w:top w:val="nil"/>
              <w:left w:val="nil"/>
              <w:bottom w:val="single" w:sz="8" w:space="0" w:color="auto"/>
              <w:right w:val="single" w:sz="8"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Villas del Caribe </w:t>
            </w:r>
          </w:p>
        </w:tc>
      </w:tr>
      <w:tr w:rsidR="00FC555F" w:rsidRPr="00FC555F" w:rsidTr="00FC555F">
        <w:trPr>
          <w:trHeight w:val="255"/>
          <w:jc w:val="center"/>
        </w:trPr>
        <w:tc>
          <w:tcPr>
            <w:tcW w:w="2383"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PRIMERA SUPERIOR</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San José </w:t>
            </w:r>
          </w:p>
        </w:tc>
        <w:tc>
          <w:tcPr>
            <w:tcW w:w="2587" w:type="dxa"/>
            <w:tcBorders>
              <w:top w:val="single" w:sz="4" w:space="0" w:color="auto"/>
              <w:left w:val="nil"/>
              <w:bottom w:val="single" w:sz="4" w:space="0" w:color="auto"/>
              <w:right w:val="single" w:sz="8"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San José Palacio</w:t>
            </w:r>
          </w:p>
        </w:tc>
      </w:tr>
      <w:tr w:rsidR="00FC555F" w:rsidRPr="00FC555F" w:rsidTr="00FC555F">
        <w:trPr>
          <w:trHeight w:val="315"/>
          <w:jc w:val="center"/>
        </w:trPr>
        <w:tc>
          <w:tcPr>
            <w:tcW w:w="2383" w:type="dxa"/>
            <w:vMerge/>
            <w:tcBorders>
              <w:top w:val="single" w:sz="4" w:space="0" w:color="auto"/>
              <w:left w:val="single" w:sz="8" w:space="0" w:color="auto"/>
              <w:bottom w:val="single" w:sz="8" w:space="0" w:color="000000"/>
              <w:right w:val="single" w:sz="4" w:space="0" w:color="auto"/>
            </w:tcBorders>
            <w:vAlign w:val="center"/>
            <w:hideMark/>
          </w:tcPr>
          <w:p w:rsidR="00FC555F" w:rsidRPr="00FC555F" w:rsidRDefault="00FC555F" w:rsidP="00FC555F">
            <w:pPr>
              <w:rPr>
                <w:rFonts w:ascii="Calibri" w:eastAsia="Times New Roman" w:hAnsi="Calibri" w:cs="Calibri"/>
                <w:color w:val="000000"/>
                <w:sz w:val="18"/>
                <w:szCs w:val="18"/>
                <w:lang w:val="es-MX" w:eastAsia="es-MX"/>
              </w:rPr>
            </w:pPr>
          </w:p>
        </w:tc>
        <w:tc>
          <w:tcPr>
            <w:tcW w:w="1610" w:type="dxa"/>
            <w:tcBorders>
              <w:top w:val="nil"/>
              <w:left w:val="nil"/>
              <w:bottom w:val="single" w:sz="8"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Puerto Limón </w:t>
            </w:r>
          </w:p>
        </w:tc>
        <w:tc>
          <w:tcPr>
            <w:tcW w:w="2587" w:type="dxa"/>
            <w:tcBorders>
              <w:top w:val="nil"/>
              <w:left w:val="nil"/>
              <w:bottom w:val="single" w:sz="8" w:space="0" w:color="auto"/>
              <w:right w:val="single" w:sz="8"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proofErr w:type="spellStart"/>
            <w:r w:rsidRPr="00FC555F">
              <w:rPr>
                <w:rFonts w:ascii="Calibri" w:eastAsia="Times New Roman" w:hAnsi="Calibri" w:cs="Calibri"/>
                <w:color w:val="000000"/>
                <w:sz w:val="18"/>
                <w:szCs w:val="18"/>
                <w:lang w:val="es-MX" w:eastAsia="es-MX"/>
              </w:rPr>
              <w:t>Shawandha</w:t>
            </w:r>
            <w:proofErr w:type="spellEnd"/>
            <w:r w:rsidRPr="00FC555F">
              <w:rPr>
                <w:rFonts w:ascii="Calibri" w:eastAsia="Times New Roman" w:hAnsi="Calibri" w:cs="Calibri"/>
                <w:color w:val="000000"/>
                <w:sz w:val="18"/>
                <w:szCs w:val="18"/>
                <w:lang w:val="es-MX" w:eastAsia="es-MX"/>
              </w:rPr>
              <w:t xml:space="preserve"> </w:t>
            </w:r>
            <w:proofErr w:type="spellStart"/>
            <w:r w:rsidRPr="00FC555F">
              <w:rPr>
                <w:rFonts w:ascii="Calibri" w:eastAsia="Times New Roman" w:hAnsi="Calibri" w:cs="Calibri"/>
                <w:color w:val="000000"/>
                <w:sz w:val="18"/>
                <w:szCs w:val="18"/>
                <w:lang w:val="es-MX" w:eastAsia="es-MX"/>
              </w:rPr>
              <w:t>Lodge</w:t>
            </w:r>
            <w:proofErr w:type="spellEnd"/>
          </w:p>
        </w:tc>
      </w:tr>
      <w:tr w:rsidR="00FC555F" w:rsidRPr="00FC555F" w:rsidTr="00FC555F">
        <w:trPr>
          <w:trHeight w:val="315"/>
          <w:jc w:val="center"/>
        </w:trPr>
        <w:tc>
          <w:tcPr>
            <w:tcW w:w="2383"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 SUPERIOR</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San José </w:t>
            </w:r>
          </w:p>
        </w:tc>
        <w:tc>
          <w:tcPr>
            <w:tcW w:w="2587" w:type="dxa"/>
            <w:tcBorders>
              <w:top w:val="single" w:sz="4" w:space="0" w:color="auto"/>
              <w:left w:val="nil"/>
              <w:bottom w:val="single" w:sz="4" w:space="0" w:color="auto"/>
              <w:right w:val="single" w:sz="8"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Gran Hotel Costa Rica</w:t>
            </w:r>
          </w:p>
        </w:tc>
      </w:tr>
      <w:tr w:rsidR="00FC555F" w:rsidRPr="00FC555F" w:rsidTr="00FC555F">
        <w:trPr>
          <w:trHeight w:val="270"/>
          <w:jc w:val="center"/>
        </w:trPr>
        <w:tc>
          <w:tcPr>
            <w:tcW w:w="2383" w:type="dxa"/>
            <w:vMerge/>
            <w:tcBorders>
              <w:top w:val="single" w:sz="4" w:space="0" w:color="auto"/>
              <w:left w:val="single" w:sz="8" w:space="0" w:color="auto"/>
              <w:bottom w:val="single" w:sz="8" w:space="0" w:color="000000"/>
              <w:right w:val="single" w:sz="4" w:space="0" w:color="auto"/>
            </w:tcBorders>
            <w:vAlign w:val="center"/>
            <w:hideMark/>
          </w:tcPr>
          <w:p w:rsidR="00FC555F" w:rsidRPr="00FC555F" w:rsidRDefault="00FC555F" w:rsidP="00FC555F">
            <w:pPr>
              <w:rPr>
                <w:rFonts w:ascii="Calibri" w:eastAsia="Times New Roman" w:hAnsi="Calibri" w:cs="Calibri"/>
                <w:color w:val="000000"/>
                <w:sz w:val="18"/>
                <w:szCs w:val="18"/>
                <w:lang w:val="es-MX" w:eastAsia="es-MX"/>
              </w:rPr>
            </w:pPr>
          </w:p>
        </w:tc>
        <w:tc>
          <w:tcPr>
            <w:tcW w:w="1610" w:type="dxa"/>
            <w:tcBorders>
              <w:top w:val="nil"/>
              <w:left w:val="nil"/>
              <w:bottom w:val="single" w:sz="8" w:space="0" w:color="auto"/>
              <w:right w:val="single" w:sz="4"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Puerto Limón </w:t>
            </w:r>
          </w:p>
        </w:tc>
        <w:tc>
          <w:tcPr>
            <w:tcW w:w="2587" w:type="dxa"/>
            <w:tcBorders>
              <w:top w:val="nil"/>
              <w:left w:val="nil"/>
              <w:bottom w:val="single" w:sz="8" w:space="0" w:color="auto"/>
              <w:right w:val="single" w:sz="8" w:space="0" w:color="auto"/>
            </w:tcBorders>
            <w:shd w:val="clear" w:color="auto" w:fill="auto"/>
            <w:noWrap/>
            <w:vAlign w:val="center"/>
            <w:hideMark/>
          </w:tcPr>
          <w:p w:rsidR="00FC555F" w:rsidRPr="00FC555F" w:rsidRDefault="00FC555F" w:rsidP="00FC555F">
            <w:pPr>
              <w:rPr>
                <w:rFonts w:ascii="Calibri" w:eastAsia="Times New Roman" w:hAnsi="Calibri" w:cs="Calibri"/>
                <w:color w:val="000000"/>
                <w:sz w:val="18"/>
                <w:szCs w:val="18"/>
                <w:lang w:val="es-MX" w:eastAsia="es-MX"/>
              </w:rPr>
            </w:pPr>
            <w:r w:rsidRPr="00FC555F">
              <w:rPr>
                <w:rFonts w:ascii="Calibri" w:eastAsia="Times New Roman" w:hAnsi="Calibri" w:cs="Calibri"/>
                <w:color w:val="000000"/>
                <w:sz w:val="18"/>
                <w:szCs w:val="18"/>
                <w:lang w:val="es-MX" w:eastAsia="es-MX"/>
              </w:rPr>
              <w:t xml:space="preserve">Le </w:t>
            </w:r>
            <w:proofErr w:type="spellStart"/>
            <w:r w:rsidRPr="00FC555F">
              <w:rPr>
                <w:rFonts w:ascii="Calibri" w:eastAsia="Times New Roman" w:hAnsi="Calibri" w:cs="Calibri"/>
                <w:color w:val="000000"/>
                <w:sz w:val="18"/>
                <w:szCs w:val="18"/>
                <w:lang w:val="es-MX" w:eastAsia="es-MX"/>
              </w:rPr>
              <w:t>Cameleon</w:t>
            </w:r>
            <w:proofErr w:type="spellEnd"/>
          </w:p>
        </w:tc>
      </w:tr>
    </w:tbl>
    <w:p w:rsidR="002C255C" w:rsidRDefault="002C255C" w:rsidP="002C255C">
      <w:pPr>
        <w:rPr>
          <w:sz w:val="20"/>
          <w:szCs w:val="20"/>
          <w:lang w:val="es-MX"/>
        </w:rPr>
      </w:pPr>
    </w:p>
    <w:p w:rsidR="002C255C" w:rsidRDefault="002C255C" w:rsidP="002C255C">
      <w:pPr>
        <w:rPr>
          <w:sz w:val="20"/>
          <w:szCs w:val="20"/>
          <w:lang w:val="es-MX"/>
        </w:rPr>
      </w:pPr>
    </w:p>
    <w:p w:rsidR="002C255C" w:rsidRPr="00173D5B" w:rsidRDefault="002C255C" w:rsidP="002C255C">
      <w:pPr>
        <w:rPr>
          <w:rFonts w:eastAsia="Calibri" w:cs="Tahoma"/>
          <w:color w:val="000000" w:themeColor="text1"/>
        </w:rPr>
      </w:pPr>
      <w:r w:rsidRPr="00173D5B">
        <w:rPr>
          <w:rFonts w:eastAsia="Calibri" w:cs="Tahoma"/>
          <w:b/>
          <w:color w:val="000000" w:themeColor="text1"/>
        </w:rPr>
        <w:t>NOTAS IMPORTANTES:</w:t>
      </w:r>
    </w:p>
    <w:p w:rsidR="002C255C" w:rsidRPr="006E1AF1" w:rsidRDefault="002C255C" w:rsidP="002C255C">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2C255C" w:rsidRPr="006E1AF1" w:rsidRDefault="002C255C" w:rsidP="002C255C">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2C255C" w:rsidRPr="006E1AF1" w:rsidRDefault="002C255C" w:rsidP="002C255C">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2C255C" w:rsidRDefault="002C255C" w:rsidP="002C255C">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2C255C" w:rsidRDefault="002C255C" w:rsidP="002C255C">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2C255C" w:rsidRPr="006E1AF1" w:rsidRDefault="002C255C" w:rsidP="002C255C">
      <w:pPr>
        <w:tabs>
          <w:tab w:val="left" w:pos="851"/>
        </w:tabs>
        <w:rPr>
          <w:sz w:val="20"/>
          <w:szCs w:val="20"/>
        </w:rPr>
      </w:pPr>
    </w:p>
    <w:p w:rsidR="006E1AF1" w:rsidRPr="002C255C" w:rsidRDefault="006E1AF1" w:rsidP="002C255C"/>
    <w:sectPr w:rsidR="006E1AF1" w:rsidRPr="002C255C"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A9" w:rsidRDefault="00361DA9" w:rsidP="00A771DB">
      <w:r>
        <w:separator/>
      </w:r>
    </w:p>
  </w:endnote>
  <w:endnote w:type="continuationSeparator" w:id="0">
    <w:p w:rsidR="00361DA9" w:rsidRDefault="00361DA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A9" w:rsidRDefault="00361DA9" w:rsidP="00A771DB">
      <w:r>
        <w:separator/>
      </w:r>
    </w:p>
  </w:footnote>
  <w:footnote w:type="continuationSeparator" w:id="0">
    <w:p w:rsidR="00361DA9" w:rsidRDefault="00361DA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0" w:rsidRDefault="00C664FA">
    <w:pPr>
      <w:pStyle w:val="Encabezado"/>
    </w:pPr>
    <w:r>
      <w:rPr>
        <w:noProof/>
        <w:lang w:val="es-MX" w:eastAsia="es-MX"/>
      </w:rPr>
      <w:drawing>
        <wp:anchor distT="0" distB="0" distL="114300" distR="114300" simplePos="0" relativeHeight="251663360" behindDoc="1" locked="0" layoutInCell="1" allowOverlap="1" wp14:anchorId="479D15BA" wp14:editId="705753BD">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1B75"/>
    <w:multiLevelType w:val="hybridMultilevel"/>
    <w:tmpl w:val="2FD68E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34571"/>
    <w:rsid w:val="00051720"/>
    <w:rsid w:val="000653D9"/>
    <w:rsid w:val="000F2FC5"/>
    <w:rsid w:val="00100612"/>
    <w:rsid w:val="00121839"/>
    <w:rsid w:val="0013475D"/>
    <w:rsid w:val="00195835"/>
    <w:rsid w:val="001D69A5"/>
    <w:rsid w:val="001F325C"/>
    <w:rsid w:val="002025C4"/>
    <w:rsid w:val="00215953"/>
    <w:rsid w:val="00270E43"/>
    <w:rsid w:val="002A4A4D"/>
    <w:rsid w:val="002C255C"/>
    <w:rsid w:val="002D13C3"/>
    <w:rsid w:val="002F4AA1"/>
    <w:rsid w:val="002F561B"/>
    <w:rsid w:val="003126BE"/>
    <w:rsid w:val="00361DA9"/>
    <w:rsid w:val="00377465"/>
    <w:rsid w:val="003B3FC0"/>
    <w:rsid w:val="003B7DFF"/>
    <w:rsid w:val="003D6DBD"/>
    <w:rsid w:val="003F31C6"/>
    <w:rsid w:val="004023D0"/>
    <w:rsid w:val="004064D5"/>
    <w:rsid w:val="00412914"/>
    <w:rsid w:val="00412B17"/>
    <w:rsid w:val="00415252"/>
    <w:rsid w:val="00424CF2"/>
    <w:rsid w:val="00452295"/>
    <w:rsid w:val="00453719"/>
    <w:rsid w:val="0046049D"/>
    <w:rsid w:val="004A1C5B"/>
    <w:rsid w:val="004B7685"/>
    <w:rsid w:val="004C2418"/>
    <w:rsid w:val="004F3506"/>
    <w:rsid w:val="00535676"/>
    <w:rsid w:val="005D74EF"/>
    <w:rsid w:val="005F1613"/>
    <w:rsid w:val="005F1F32"/>
    <w:rsid w:val="006047E1"/>
    <w:rsid w:val="00623A6B"/>
    <w:rsid w:val="00641863"/>
    <w:rsid w:val="0067192C"/>
    <w:rsid w:val="00680FDF"/>
    <w:rsid w:val="00691304"/>
    <w:rsid w:val="006A15F1"/>
    <w:rsid w:val="006B0787"/>
    <w:rsid w:val="006B4BAD"/>
    <w:rsid w:val="006B6C37"/>
    <w:rsid w:val="006D0AF9"/>
    <w:rsid w:val="006D4A8B"/>
    <w:rsid w:val="006E1AF1"/>
    <w:rsid w:val="006F05BE"/>
    <w:rsid w:val="00722124"/>
    <w:rsid w:val="00746048"/>
    <w:rsid w:val="007546A2"/>
    <w:rsid w:val="00781CE0"/>
    <w:rsid w:val="007A1834"/>
    <w:rsid w:val="007A7895"/>
    <w:rsid w:val="007E16C1"/>
    <w:rsid w:val="007F6578"/>
    <w:rsid w:val="00821912"/>
    <w:rsid w:val="008815F2"/>
    <w:rsid w:val="008946B0"/>
    <w:rsid w:val="008A67DF"/>
    <w:rsid w:val="00911422"/>
    <w:rsid w:val="009255AE"/>
    <w:rsid w:val="00971077"/>
    <w:rsid w:val="00993F8F"/>
    <w:rsid w:val="009A37F3"/>
    <w:rsid w:val="009A7B01"/>
    <w:rsid w:val="009D549D"/>
    <w:rsid w:val="00A067B5"/>
    <w:rsid w:val="00A771DB"/>
    <w:rsid w:val="00AA2BD3"/>
    <w:rsid w:val="00AC29BC"/>
    <w:rsid w:val="00AC769D"/>
    <w:rsid w:val="00B26DBA"/>
    <w:rsid w:val="00B43AFA"/>
    <w:rsid w:val="00B80F8A"/>
    <w:rsid w:val="00B81D78"/>
    <w:rsid w:val="00B85321"/>
    <w:rsid w:val="00BA5324"/>
    <w:rsid w:val="00BA7D4D"/>
    <w:rsid w:val="00BB0579"/>
    <w:rsid w:val="00BC452C"/>
    <w:rsid w:val="00BD3D49"/>
    <w:rsid w:val="00C111EB"/>
    <w:rsid w:val="00C121EA"/>
    <w:rsid w:val="00C130E9"/>
    <w:rsid w:val="00C3539A"/>
    <w:rsid w:val="00C664FA"/>
    <w:rsid w:val="00C74480"/>
    <w:rsid w:val="00C813CA"/>
    <w:rsid w:val="00C917A3"/>
    <w:rsid w:val="00CA4CF3"/>
    <w:rsid w:val="00CB1668"/>
    <w:rsid w:val="00CD4B83"/>
    <w:rsid w:val="00CE1614"/>
    <w:rsid w:val="00D369D8"/>
    <w:rsid w:val="00D87BCC"/>
    <w:rsid w:val="00D92305"/>
    <w:rsid w:val="00DA209E"/>
    <w:rsid w:val="00DB2938"/>
    <w:rsid w:val="00DC1A9F"/>
    <w:rsid w:val="00E16D95"/>
    <w:rsid w:val="00E26DD4"/>
    <w:rsid w:val="00E32650"/>
    <w:rsid w:val="00E51F0E"/>
    <w:rsid w:val="00E635F3"/>
    <w:rsid w:val="00E84C40"/>
    <w:rsid w:val="00E86BE6"/>
    <w:rsid w:val="00EB1483"/>
    <w:rsid w:val="00EB4E0F"/>
    <w:rsid w:val="00EC1DCD"/>
    <w:rsid w:val="00EC78EF"/>
    <w:rsid w:val="00EF4AD1"/>
    <w:rsid w:val="00F36E0B"/>
    <w:rsid w:val="00F501F9"/>
    <w:rsid w:val="00F6257A"/>
    <w:rsid w:val="00F91802"/>
    <w:rsid w:val="00F95524"/>
    <w:rsid w:val="00FC555F"/>
    <w:rsid w:val="00FF32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636">
      <w:bodyDiv w:val="1"/>
      <w:marLeft w:val="0"/>
      <w:marRight w:val="0"/>
      <w:marTop w:val="0"/>
      <w:marBottom w:val="0"/>
      <w:divBdr>
        <w:top w:val="none" w:sz="0" w:space="0" w:color="auto"/>
        <w:left w:val="none" w:sz="0" w:space="0" w:color="auto"/>
        <w:bottom w:val="none" w:sz="0" w:space="0" w:color="auto"/>
        <w:right w:val="none" w:sz="0" w:space="0" w:color="auto"/>
      </w:divBdr>
    </w:div>
    <w:div w:id="58015742">
      <w:bodyDiv w:val="1"/>
      <w:marLeft w:val="0"/>
      <w:marRight w:val="0"/>
      <w:marTop w:val="0"/>
      <w:marBottom w:val="0"/>
      <w:divBdr>
        <w:top w:val="none" w:sz="0" w:space="0" w:color="auto"/>
        <w:left w:val="none" w:sz="0" w:space="0" w:color="auto"/>
        <w:bottom w:val="none" w:sz="0" w:space="0" w:color="auto"/>
        <w:right w:val="none" w:sz="0" w:space="0" w:color="auto"/>
      </w:divBdr>
    </w:div>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08619958">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4651025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679158527">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454323848">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27600129">
      <w:bodyDiv w:val="1"/>
      <w:marLeft w:val="0"/>
      <w:marRight w:val="0"/>
      <w:marTop w:val="0"/>
      <w:marBottom w:val="0"/>
      <w:divBdr>
        <w:top w:val="none" w:sz="0" w:space="0" w:color="auto"/>
        <w:left w:val="none" w:sz="0" w:space="0" w:color="auto"/>
        <w:bottom w:val="none" w:sz="0" w:space="0" w:color="auto"/>
        <w:right w:val="none" w:sz="0" w:space="0" w:color="auto"/>
      </w:divBdr>
    </w:div>
    <w:div w:id="1545756385">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3987578">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19097988">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dcterms:created xsi:type="dcterms:W3CDTF">2023-10-26T18:06:00Z</dcterms:created>
  <dcterms:modified xsi:type="dcterms:W3CDTF">2023-10-26T18:06:00Z</dcterms:modified>
</cp:coreProperties>
</file>