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7D4C" w:rsidRPr="0070781E" w:rsidRDefault="007B5FCC" w:rsidP="0070781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 xml:space="preserve">Vive </w:t>
      </w:r>
      <w:r w:rsidR="00827D4C" w:rsidRPr="00827D4C">
        <w:rPr>
          <w:rFonts w:ascii="Calibri" w:hAnsi="Calibri" w:cs="Calibri"/>
          <w:b/>
          <w:sz w:val="72"/>
          <w:szCs w:val="72"/>
          <w:lang w:val="es-ES"/>
        </w:rPr>
        <w:t>Orlando</w:t>
      </w:r>
      <w:r w:rsidR="004C209D">
        <w:rPr>
          <w:rFonts w:ascii="Calibri" w:hAnsi="Calibri" w:cs="Calibri"/>
          <w:b/>
          <w:sz w:val="72"/>
          <w:szCs w:val="72"/>
          <w:lang w:val="es-ES"/>
        </w:rPr>
        <w:t xml:space="preserve"> </w:t>
      </w:r>
    </w:p>
    <w:p w:rsidR="00827D4C" w:rsidRPr="00827D4C" w:rsidRDefault="00827D4C" w:rsidP="00827D4C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827D4C">
        <w:rPr>
          <w:rFonts w:ascii="Calibri" w:hAnsi="Calibri" w:cs="Calibri"/>
          <w:b/>
          <w:sz w:val="32"/>
          <w:szCs w:val="32"/>
          <w:lang w:val="es-ES"/>
        </w:rPr>
        <w:t>0</w:t>
      </w:r>
      <w:r w:rsidR="007B5FCC">
        <w:rPr>
          <w:rFonts w:ascii="Calibri" w:hAnsi="Calibri" w:cs="Calibri"/>
          <w:b/>
          <w:sz w:val="32"/>
          <w:szCs w:val="32"/>
          <w:lang w:val="es-ES"/>
        </w:rPr>
        <w:t>6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7B5FCC">
        <w:rPr>
          <w:rFonts w:ascii="Calibri" w:hAnsi="Calibri" w:cs="Calibri"/>
          <w:b/>
          <w:sz w:val="32"/>
          <w:szCs w:val="32"/>
          <w:lang w:val="es-ES"/>
        </w:rPr>
        <w:t>5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827D4C" w:rsidRDefault="00827D4C" w:rsidP="00827D4C">
      <w:pPr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Salidas: diarias </w:t>
      </w:r>
    </w:p>
    <w:p w:rsidR="007B5FCC" w:rsidRPr="00827D4C" w:rsidRDefault="007B5FCC" w:rsidP="00827D4C">
      <w:pPr>
        <w:rPr>
          <w:rFonts w:ascii="Calibri" w:hAnsi="Calibri" w:cs="Calibri"/>
          <w:sz w:val="20"/>
          <w:szCs w:val="20"/>
          <w:lang w:val="es-ES"/>
        </w:rPr>
      </w:pPr>
    </w:p>
    <w:p w:rsidR="007B5FCC" w:rsidRPr="007B5FCC" w:rsidRDefault="007B5FCC" w:rsidP="007B5FCC">
      <w:pPr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</w:pP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 xml:space="preserve">Día 1. Orlando </w:t>
      </w:r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(Llegada y Recepción)</w:t>
      </w:r>
    </w:p>
    <w:p w:rsid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sz w:val="20"/>
          <w:szCs w:val="20"/>
          <w:lang w:val="es-MX"/>
        </w:rPr>
        <w:t xml:space="preserve">Llegada al Aeropuerto Internacional de Orlando (MCO). Traslado a su hotel. </w:t>
      </w: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Pr="007B5FCC">
        <w:rPr>
          <w:rFonts w:ascii="Calibri" w:hAnsi="Calibri" w:cs="Calibri"/>
          <w:sz w:val="20"/>
          <w:szCs w:val="20"/>
          <w:lang w:val="es-MX"/>
        </w:rPr>
        <w:t>. Esta noche, relájese y prepárese para la magia y la diversión.</w:t>
      </w: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 xml:space="preserve">Día 2. Orlando </w:t>
      </w:r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(Magic Kingdom Park)</w:t>
      </w:r>
    </w:p>
    <w:p w:rsid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sz w:val="20"/>
          <w:szCs w:val="20"/>
          <w:lang w:val="es-MX"/>
        </w:rPr>
        <w:t>Día completo en </w:t>
      </w: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Magic Kingdom Park</w:t>
      </w:r>
      <w:r w:rsidRPr="007B5FCC">
        <w:rPr>
          <w:rFonts w:ascii="Calibri" w:hAnsi="Calibri" w:cs="Calibri"/>
          <w:sz w:val="20"/>
          <w:szCs w:val="20"/>
          <w:lang w:val="es-MX"/>
        </w:rPr>
        <w:t xml:space="preserve">, el parque más icónico de Disney. Disfrute de sus atracciones clásicas, sus tierras temáticas y el espectáculo nocturno. Este es su primer día de uso del boleto de parque temático. Recuerde que el boleto permite la entrada a un solo parque temático por día. </w:t>
      </w: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Pr="007B5FCC">
        <w:rPr>
          <w:rFonts w:ascii="Calibri" w:hAnsi="Calibri" w:cs="Calibri"/>
          <w:sz w:val="20"/>
          <w:szCs w:val="20"/>
          <w:lang w:val="es-MX"/>
        </w:rPr>
        <w:t>.</w:t>
      </w: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 xml:space="preserve">Día 3. Orlando </w:t>
      </w:r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(</w:t>
      </w:r>
      <w:proofErr w:type="spellStart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Disney's</w:t>
      </w:r>
      <w:proofErr w:type="spellEnd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 xml:space="preserve"> Hollywood </w:t>
      </w:r>
      <w:proofErr w:type="spellStart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Studios</w:t>
      </w:r>
      <w:proofErr w:type="spellEnd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)</w:t>
      </w:r>
    </w:p>
    <w:p w:rsid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sz w:val="20"/>
          <w:szCs w:val="20"/>
          <w:lang w:val="es-MX"/>
        </w:rPr>
        <w:t>Día dedicado a las películas y las aventuras épicas en </w:t>
      </w:r>
      <w:proofErr w:type="spellStart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Disney's</w:t>
      </w:r>
      <w:proofErr w:type="spellEnd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 xml:space="preserve"> Hollywood </w:t>
      </w:r>
      <w:proofErr w:type="spellStart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Studios</w:t>
      </w:r>
      <w:proofErr w:type="spellEnd"/>
      <w:r w:rsidRPr="007B5FCC">
        <w:rPr>
          <w:rFonts w:ascii="Calibri" w:hAnsi="Calibri" w:cs="Calibri"/>
          <w:sz w:val="20"/>
          <w:szCs w:val="20"/>
          <w:lang w:val="es-MX"/>
        </w:rPr>
        <w:t>. Explore </w:t>
      </w:r>
      <w:r w:rsidRPr="007B5FCC">
        <w:rPr>
          <w:rFonts w:ascii="Calibri" w:hAnsi="Calibri" w:cs="Calibri"/>
          <w:i/>
          <w:iCs/>
          <w:sz w:val="20"/>
          <w:szCs w:val="20"/>
          <w:lang w:val="es-MX"/>
        </w:rPr>
        <w:t>Star Wars</w:t>
      </w:r>
      <w:r w:rsidRPr="007B5FCC">
        <w:rPr>
          <w:rFonts w:ascii="Calibri" w:hAnsi="Calibri" w:cs="Calibri"/>
          <w:sz w:val="20"/>
          <w:szCs w:val="20"/>
          <w:lang w:val="es-MX"/>
        </w:rPr>
        <w:t xml:space="preserve">: </w:t>
      </w:r>
      <w:proofErr w:type="spellStart"/>
      <w:r w:rsidRPr="007B5FCC">
        <w:rPr>
          <w:rFonts w:ascii="Calibri" w:hAnsi="Calibri" w:cs="Calibri"/>
          <w:sz w:val="20"/>
          <w:szCs w:val="20"/>
          <w:lang w:val="es-MX"/>
        </w:rPr>
        <w:t>Galaxy's</w:t>
      </w:r>
      <w:proofErr w:type="spellEnd"/>
      <w:r w:rsidRPr="007B5FCC">
        <w:rPr>
          <w:rFonts w:ascii="Calibri" w:hAnsi="Calibri" w:cs="Calibri"/>
          <w:sz w:val="20"/>
          <w:szCs w:val="20"/>
          <w:lang w:val="es-MX"/>
        </w:rPr>
        <w:t xml:space="preserve"> Edge, Toy Story Land y sumérjase en las historias de sus personajes favoritos. Este es su segundo y último día de uso del boleto de parque temático. </w:t>
      </w: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Pr="007B5FCC">
        <w:rPr>
          <w:rFonts w:ascii="Calibri" w:hAnsi="Calibri" w:cs="Calibri"/>
          <w:sz w:val="20"/>
          <w:szCs w:val="20"/>
          <w:lang w:val="es-MX"/>
        </w:rPr>
        <w:t>.</w:t>
      </w: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 xml:space="preserve">Día 4. Orlando </w:t>
      </w:r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 xml:space="preserve">(Parque Acuático </w:t>
      </w:r>
      <w:proofErr w:type="spellStart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Disney's</w:t>
      </w:r>
      <w:proofErr w:type="spellEnd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 xml:space="preserve"> </w:t>
      </w:r>
      <w:proofErr w:type="spellStart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Typhoon</w:t>
      </w:r>
      <w:proofErr w:type="spellEnd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 xml:space="preserve"> </w:t>
      </w:r>
      <w:proofErr w:type="spellStart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Lagoon</w:t>
      </w:r>
      <w:proofErr w:type="spellEnd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)</w:t>
      </w:r>
    </w:p>
    <w:p w:rsid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sz w:val="20"/>
          <w:szCs w:val="20"/>
          <w:lang w:val="es-MX"/>
        </w:rPr>
        <w:t>Día de diversión acuática en </w:t>
      </w:r>
      <w:proofErr w:type="spellStart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Disney's</w:t>
      </w:r>
      <w:proofErr w:type="spellEnd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Typhoon</w:t>
      </w:r>
      <w:proofErr w:type="spellEnd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Lagoon</w:t>
      </w:r>
      <w:proofErr w:type="spellEnd"/>
      <w:r w:rsidRPr="007B5FCC">
        <w:rPr>
          <w:rFonts w:ascii="Calibri" w:hAnsi="Calibri" w:cs="Calibri"/>
          <w:sz w:val="20"/>
          <w:szCs w:val="20"/>
          <w:lang w:val="es-MX"/>
        </w:rPr>
        <w:t xml:space="preserve"> (sujeto a disponibilidad estacional y cierres por clima). Disfrute de la piscina de olas gigantes, los toboganes y el río tranquilo. Esta es su primera visita "Plus" incluida en el boleto. </w:t>
      </w: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Pr="007B5FCC">
        <w:rPr>
          <w:rFonts w:ascii="Calibri" w:hAnsi="Calibri" w:cs="Calibri"/>
          <w:sz w:val="20"/>
          <w:szCs w:val="20"/>
          <w:lang w:val="es-MX"/>
        </w:rPr>
        <w:t>.</w:t>
      </w: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 xml:space="preserve">Día 5. Orlando </w:t>
      </w:r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 xml:space="preserve">(Parque Acuático </w:t>
      </w:r>
      <w:proofErr w:type="spellStart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>Disney's</w:t>
      </w:r>
      <w:proofErr w:type="spellEnd"/>
      <w:r w:rsidRPr="007B5FCC">
        <w:rPr>
          <w:rFonts w:ascii="Calibri" w:hAnsi="Calibri" w:cs="Calibri"/>
          <w:b/>
          <w:bCs/>
          <w:color w:val="EE0000"/>
          <w:sz w:val="20"/>
          <w:szCs w:val="20"/>
          <w:lang w:val="es-MX"/>
        </w:rPr>
        <w:t xml:space="preserve"> Blizzard Beach)</w:t>
      </w:r>
    </w:p>
    <w:p w:rsid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sz w:val="20"/>
          <w:szCs w:val="20"/>
          <w:lang w:val="es-MX"/>
        </w:rPr>
        <w:t>Continúe la diversión acuática en </w:t>
      </w:r>
      <w:proofErr w:type="spellStart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Disney's</w:t>
      </w:r>
      <w:proofErr w:type="spellEnd"/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 xml:space="preserve"> Blizzard Beach</w:t>
      </w:r>
      <w:r w:rsidRPr="007B5FCC">
        <w:rPr>
          <w:rFonts w:ascii="Calibri" w:hAnsi="Calibri" w:cs="Calibri"/>
          <w:sz w:val="20"/>
          <w:szCs w:val="20"/>
          <w:lang w:val="es-MX"/>
        </w:rPr>
        <w:t xml:space="preserve"> (sujeto a disponibilidad estacional y cierres por clima), un parque con temática de estación de esquí derretida, que cuenta con uno de los toboganes de caída libre más altos. Esta es su segunda y última visita "Plus" incluida en el boleto. </w:t>
      </w: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Pr="007B5FCC">
        <w:rPr>
          <w:rFonts w:ascii="Calibri" w:hAnsi="Calibri" w:cs="Calibri"/>
          <w:sz w:val="20"/>
          <w:szCs w:val="20"/>
          <w:lang w:val="es-MX"/>
        </w:rPr>
        <w:t>.</w:t>
      </w: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Día 6. Orlando (Salida)</w:t>
      </w:r>
    </w:p>
    <w:p w:rsid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sz w:val="20"/>
          <w:szCs w:val="20"/>
          <w:lang w:val="es-MX"/>
        </w:rPr>
        <w:t>A la hora indicada, traslado al Aeropuerto Internacional de Orlando (MCO) para abordar el vuelo de regreso a su ciudad de origen.</w:t>
      </w: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</w:p>
    <w:p w:rsidR="007B5FCC" w:rsidRPr="007B5FCC" w:rsidRDefault="007B5FCC" w:rsidP="007B5FCC">
      <w:pPr>
        <w:rPr>
          <w:rFonts w:ascii="Calibri" w:hAnsi="Calibri" w:cs="Calibri"/>
          <w:sz w:val="20"/>
          <w:szCs w:val="20"/>
          <w:lang w:val="es-MX"/>
        </w:rPr>
      </w:pPr>
      <w:r w:rsidRPr="007B5FCC">
        <w:rPr>
          <w:rFonts w:ascii="Calibri" w:hAnsi="Calibri" w:cs="Calibri"/>
          <w:b/>
          <w:bCs/>
          <w:sz w:val="20"/>
          <w:szCs w:val="20"/>
          <w:lang w:val="es-MX"/>
        </w:rPr>
        <w:t>FIN DE NUESTROS SERVICIOS</w:t>
      </w:r>
    </w:p>
    <w:p w:rsidR="007B5FCC" w:rsidRPr="007B5FCC" w:rsidRDefault="00C17839" w:rsidP="007B5FCC">
      <w:pPr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pict w14:anchorId="27E9F2AE">
          <v:rect id="_x0000_i1025" style="width:0;height:.75pt" o:hralign="center" o:hrstd="t" o:hr="t" fillcolor="#a0a0a0" stroked="f"/>
        </w:pict>
      </w:r>
    </w:p>
    <w:p w:rsidR="00DA6BE5" w:rsidRDefault="00DA6BE5" w:rsidP="00EF5314">
      <w:pPr>
        <w:rPr>
          <w:rFonts w:ascii="Calibri" w:hAnsi="Calibri" w:cs="Calibri"/>
          <w:sz w:val="20"/>
          <w:szCs w:val="20"/>
        </w:rPr>
      </w:pPr>
    </w:p>
    <w:p w:rsidR="00DA6BE5" w:rsidRDefault="00DA6BE5" w:rsidP="00EF5314">
      <w:pPr>
        <w:rPr>
          <w:rFonts w:ascii="Calibri" w:hAnsi="Calibri" w:cs="Calibri"/>
          <w:sz w:val="20"/>
          <w:szCs w:val="20"/>
        </w:rPr>
      </w:pPr>
    </w:p>
    <w:p w:rsidR="00DA6BE5" w:rsidRPr="000B6AE4" w:rsidRDefault="00DA6BE5" w:rsidP="00EF5314">
      <w:pPr>
        <w:rPr>
          <w:rFonts w:ascii="Calibri" w:hAnsi="Calibri" w:cs="Calibri"/>
          <w:sz w:val="20"/>
          <w:szCs w:val="20"/>
        </w:rPr>
      </w:pPr>
    </w:p>
    <w:p w:rsidR="00EF5314" w:rsidRPr="000B6AE4" w:rsidRDefault="00EF5314" w:rsidP="00EF5314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E93A3" wp14:editId="5EC29F84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8E93A3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0E5B" w:rsidRPr="000B6AE4" w:rsidRDefault="006E0E5B" w:rsidP="00EF5314">
      <w:pPr>
        <w:rPr>
          <w:rFonts w:ascii="Calibri" w:hAnsi="Calibri" w:cs="Calibri"/>
          <w:sz w:val="20"/>
          <w:szCs w:val="20"/>
        </w:rPr>
      </w:pPr>
    </w:p>
    <w:p w:rsidR="006D11B0" w:rsidRPr="006D11B0" w:rsidRDefault="006D11B0" w:rsidP="006D11B0">
      <w:pPr>
        <w:numPr>
          <w:ilvl w:val="0"/>
          <w:numId w:val="7"/>
        </w:numPr>
        <w:rPr>
          <w:rFonts w:ascii="Calibri" w:hAnsi="Calibri" w:cs="Calibri"/>
          <w:sz w:val="20"/>
          <w:szCs w:val="20"/>
          <w:lang w:val="es-MX"/>
        </w:rPr>
      </w:pPr>
      <w:r w:rsidRPr="006D11B0">
        <w:rPr>
          <w:rFonts w:ascii="Calibri" w:hAnsi="Calibri" w:cs="Calibri"/>
          <w:b/>
          <w:bCs/>
          <w:sz w:val="20"/>
          <w:szCs w:val="20"/>
          <w:lang w:val="es-MX"/>
        </w:rPr>
        <w:t>Traslados aeropuerto – hotel – aeropuerto</w:t>
      </w:r>
      <w:r w:rsidRPr="006D11B0">
        <w:rPr>
          <w:rFonts w:ascii="Calibri" w:hAnsi="Calibri" w:cs="Calibri"/>
          <w:sz w:val="20"/>
          <w:szCs w:val="20"/>
          <w:lang w:val="es-MX"/>
        </w:rPr>
        <w:t> (Aeropuerto Internacional de Orlando MCO).</w:t>
      </w:r>
    </w:p>
    <w:p w:rsidR="006D11B0" w:rsidRPr="006D11B0" w:rsidRDefault="006D11B0" w:rsidP="006D11B0">
      <w:pPr>
        <w:numPr>
          <w:ilvl w:val="0"/>
          <w:numId w:val="7"/>
        </w:numPr>
        <w:rPr>
          <w:rFonts w:ascii="Calibri" w:hAnsi="Calibri" w:cs="Calibri"/>
          <w:sz w:val="20"/>
          <w:szCs w:val="20"/>
          <w:lang w:val="es-MX"/>
        </w:rPr>
      </w:pPr>
      <w:r w:rsidRPr="006D11B0">
        <w:rPr>
          <w:rFonts w:ascii="Calibri" w:hAnsi="Calibri" w:cs="Calibri"/>
          <w:b/>
          <w:bCs/>
          <w:sz w:val="20"/>
          <w:szCs w:val="20"/>
          <w:lang w:val="es-MX"/>
        </w:rPr>
        <w:t>Alojamiento:</w:t>
      </w:r>
      <w:r w:rsidRPr="006D11B0">
        <w:rPr>
          <w:rFonts w:ascii="Calibri" w:hAnsi="Calibri" w:cs="Calibri"/>
          <w:sz w:val="20"/>
          <w:szCs w:val="20"/>
          <w:lang w:val="es-MX"/>
        </w:rPr>
        <w:t> 05 noches de alojamiento en un hotel seleccionado en Orlando.</w:t>
      </w:r>
    </w:p>
    <w:p w:rsidR="006D11B0" w:rsidRPr="006D11B0" w:rsidRDefault="006D11B0" w:rsidP="006D11B0">
      <w:pPr>
        <w:numPr>
          <w:ilvl w:val="0"/>
          <w:numId w:val="7"/>
        </w:numPr>
        <w:rPr>
          <w:rFonts w:ascii="Calibri" w:hAnsi="Calibri" w:cs="Calibri"/>
          <w:sz w:val="20"/>
          <w:szCs w:val="20"/>
          <w:lang w:val="es-MX"/>
        </w:rPr>
      </w:pPr>
      <w:r w:rsidRPr="006D11B0">
        <w:rPr>
          <w:rFonts w:ascii="Calibri" w:hAnsi="Calibri" w:cs="Calibri"/>
          <w:b/>
          <w:bCs/>
          <w:sz w:val="20"/>
          <w:szCs w:val="20"/>
          <w:lang w:val="es-MX"/>
        </w:rPr>
        <w:t>Pase Walt Disney World 2 Parques Temáticos + 2 Visitas Plus:</w:t>
      </w:r>
      <w:r w:rsidRPr="006D11B0">
        <w:rPr>
          <w:rFonts w:ascii="Calibri" w:hAnsi="Calibri" w:cs="Calibri"/>
          <w:sz w:val="20"/>
          <w:szCs w:val="20"/>
          <w:lang w:val="es-MX"/>
        </w:rPr>
        <w:t> Admisión a los siguientes parques/atracciones:</w:t>
      </w:r>
    </w:p>
    <w:p w:rsidR="006D11B0" w:rsidRPr="006D11B0" w:rsidRDefault="006D11B0" w:rsidP="006D11B0">
      <w:pPr>
        <w:numPr>
          <w:ilvl w:val="1"/>
          <w:numId w:val="7"/>
        </w:numPr>
        <w:rPr>
          <w:rFonts w:ascii="Calibri" w:hAnsi="Calibri" w:cs="Calibri"/>
          <w:sz w:val="20"/>
          <w:szCs w:val="20"/>
          <w:lang w:val="es-MX"/>
        </w:rPr>
      </w:pPr>
      <w:r w:rsidRPr="006D11B0">
        <w:rPr>
          <w:rFonts w:ascii="Calibri" w:hAnsi="Calibri" w:cs="Calibri"/>
          <w:b/>
          <w:bCs/>
          <w:sz w:val="20"/>
          <w:szCs w:val="20"/>
          <w:lang w:val="es-MX"/>
        </w:rPr>
        <w:t>Día 2:</w:t>
      </w:r>
      <w:r w:rsidRPr="006D11B0">
        <w:rPr>
          <w:rFonts w:ascii="Calibri" w:hAnsi="Calibri" w:cs="Calibri"/>
          <w:sz w:val="20"/>
          <w:szCs w:val="20"/>
          <w:lang w:val="es-MX"/>
        </w:rPr>
        <w:t> Magic Kingdom Park (1er día de parque temático).</w:t>
      </w:r>
    </w:p>
    <w:p w:rsidR="006D11B0" w:rsidRPr="006D11B0" w:rsidRDefault="006D11B0" w:rsidP="006D11B0">
      <w:pPr>
        <w:numPr>
          <w:ilvl w:val="1"/>
          <w:numId w:val="7"/>
        </w:numPr>
        <w:rPr>
          <w:rFonts w:ascii="Calibri" w:hAnsi="Calibri" w:cs="Calibri"/>
          <w:sz w:val="20"/>
          <w:szCs w:val="20"/>
          <w:lang w:val="es-MX"/>
        </w:rPr>
      </w:pPr>
      <w:r w:rsidRPr="006D11B0">
        <w:rPr>
          <w:rFonts w:ascii="Calibri" w:hAnsi="Calibri" w:cs="Calibri"/>
          <w:b/>
          <w:bCs/>
          <w:sz w:val="20"/>
          <w:szCs w:val="20"/>
          <w:lang w:val="es-MX"/>
        </w:rPr>
        <w:t>Día 3:</w:t>
      </w:r>
      <w:r w:rsidRPr="006D11B0">
        <w:rPr>
          <w:rFonts w:ascii="Calibri" w:hAnsi="Calibri" w:cs="Calibri"/>
          <w:sz w:val="20"/>
          <w:szCs w:val="20"/>
          <w:lang w:val="es-MX"/>
        </w:rPr>
        <w:t> </w:t>
      </w:r>
      <w:proofErr w:type="spellStart"/>
      <w:r w:rsidRPr="006D11B0">
        <w:rPr>
          <w:rFonts w:ascii="Calibri" w:hAnsi="Calibri" w:cs="Calibri"/>
          <w:sz w:val="20"/>
          <w:szCs w:val="20"/>
          <w:lang w:val="es-MX"/>
        </w:rPr>
        <w:t>Disney's</w:t>
      </w:r>
      <w:proofErr w:type="spellEnd"/>
      <w:r w:rsidRPr="006D11B0">
        <w:rPr>
          <w:rFonts w:ascii="Calibri" w:hAnsi="Calibri" w:cs="Calibri"/>
          <w:sz w:val="20"/>
          <w:szCs w:val="20"/>
          <w:lang w:val="es-MX"/>
        </w:rPr>
        <w:t xml:space="preserve"> Hollywood </w:t>
      </w:r>
      <w:proofErr w:type="spellStart"/>
      <w:r w:rsidRPr="006D11B0">
        <w:rPr>
          <w:rFonts w:ascii="Calibri" w:hAnsi="Calibri" w:cs="Calibri"/>
          <w:sz w:val="20"/>
          <w:szCs w:val="20"/>
          <w:lang w:val="es-MX"/>
        </w:rPr>
        <w:t>Studios</w:t>
      </w:r>
      <w:proofErr w:type="spellEnd"/>
      <w:r w:rsidRPr="006D11B0">
        <w:rPr>
          <w:rFonts w:ascii="Calibri" w:hAnsi="Calibri" w:cs="Calibri"/>
          <w:sz w:val="20"/>
          <w:szCs w:val="20"/>
          <w:lang w:val="es-MX"/>
        </w:rPr>
        <w:t xml:space="preserve"> (2do día de parque temático).</w:t>
      </w:r>
    </w:p>
    <w:p w:rsidR="006D11B0" w:rsidRPr="006D11B0" w:rsidRDefault="006D11B0" w:rsidP="006D11B0">
      <w:pPr>
        <w:numPr>
          <w:ilvl w:val="1"/>
          <w:numId w:val="7"/>
        </w:numPr>
        <w:rPr>
          <w:rFonts w:ascii="Calibri" w:hAnsi="Calibri" w:cs="Calibri"/>
          <w:sz w:val="20"/>
          <w:szCs w:val="20"/>
          <w:lang w:val="es-MX"/>
        </w:rPr>
      </w:pPr>
      <w:r w:rsidRPr="006D11B0">
        <w:rPr>
          <w:rFonts w:ascii="Calibri" w:hAnsi="Calibri" w:cs="Calibri"/>
          <w:b/>
          <w:bCs/>
          <w:sz w:val="20"/>
          <w:szCs w:val="20"/>
          <w:lang w:val="es-MX"/>
        </w:rPr>
        <w:t>Día 4:</w:t>
      </w:r>
      <w:r w:rsidRPr="006D11B0">
        <w:rPr>
          <w:rFonts w:ascii="Calibri" w:hAnsi="Calibri" w:cs="Calibri"/>
          <w:sz w:val="20"/>
          <w:szCs w:val="20"/>
          <w:lang w:val="es-MX"/>
        </w:rPr>
        <w:t xml:space="preserve"> Parque Acuático </w:t>
      </w:r>
      <w:proofErr w:type="spellStart"/>
      <w:r w:rsidRPr="006D11B0">
        <w:rPr>
          <w:rFonts w:ascii="Calibri" w:hAnsi="Calibri" w:cs="Calibri"/>
          <w:sz w:val="20"/>
          <w:szCs w:val="20"/>
          <w:lang w:val="es-MX"/>
        </w:rPr>
        <w:t>Disney's</w:t>
      </w:r>
      <w:proofErr w:type="spellEnd"/>
      <w:r w:rsidRPr="006D11B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6D11B0">
        <w:rPr>
          <w:rFonts w:ascii="Calibri" w:hAnsi="Calibri" w:cs="Calibri"/>
          <w:sz w:val="20"/>
          <w:szCs w:val="20"/>
          <w:lang w:val="es-MX"/>
        </w:rPr>
        <w:t>Typhoon</w:t>
      </w:r>
      <w:proofErr w:type="spellEnd"/>
      <w:r w:rsidRPr="006D11B0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6D11B0">
        <w:rPr>
          <w:rFonts w:ascii="Calibri" w:hAnsi="Calibri" w:cs="Calibri"/>
          <w:sz w:val="20"/>
          <w:szCs w:val="20"/>
          <w:lang w:val="es-MX"/>
        </w:rPr>
        <w:t>Lagoon</w:t>
      </w:r>
      <w:proofErr w:type="spellEnd"/>
      <w:r w:rsidRPr="006D11B0">
        <w:rPr>
          <w:rFonts w:ascii="Calibri" w:hAnsi="Calibri" w:cs="Calibri"/>
          <w:sz w:val="20"/>
          <w:szCs w:val="20"/>
          <w:lang w:val="es-MX"/>
        </w:rPr>
        <w:t xml:space="preserve"> (1ra visita Plus).</w:t>
      </w:r>
    </w:p>
    <w:p w:rsidR="006D11B0" w:rsidRPr="006D11B0" w:rsidRDefault="006D11B0" w:rsidP="006D11B0">
      <w:pPr>
        <w:numPr>
          <w:ilvl w:val="1"/>
          <w:numId w:val="7"/>
        </w:numPr>
        <w:rPr>
          <w:rFonts w:ascii="Calibri" w:hAnsi="Calibri" w:cs="Calibri"/>
          <w:sz w:val="20"/>
          <w:szCs w:val="20"/>
          <w:lang w:val="es-MX"/>
        </w:rPr>
      </w:pPr>
      <w:r w:rsidRPr="006D11B0">
        <w:rPr>
          <w:rFonts w:ascii="Calibri" w:hAnsi="Calibri" w:cs="Calibri"/>
          <w:b/>
          <w:bCs/>
          <w:sz w:val="20"/>
          <w:szCs w:val="20"/>
          <w:lang w:val="es-MX"/>
        </w:rPr>
        <w:t>Día 5:</w:t>
      </w:r>
      <w:r w:rsidRPr="006D11B0">
        <w:rPr>
          <w:rFonts w:ascii="Calibri" w:hAnsi="Calibri" w:cs="Calibri"/>
          <w:sz w:val="20"/>
          <w:szCs w:val="20"/>
          <w:lang w:val="es-MX"/>
        </w:rPr>
        <w:t xml:space="preserve"> Parque Acuático </w:t>
      </w:r>
      <w:proofErr w:type="spellStart"/>
      <w:r w:rsidRPr="006D11B0">
        <w:rPr>
          <w:rFonts w:ascii="Calibri" w:hAnsi="Calibri" w:cs="Calibri"/>
          <w:sz w:val="20"/>
          <w:szCs w:val="20"/>
          <w:lang w:val="es-MX"/>
        </w:rPr>
        <w:t>Disney's</w:t>
      </w:r>
      <w:proofErr w:type="spellEnd"/>
      <w:r w:rsidRPr="006D11B0">
        <w:rPr>
          <w:rFonts w:ascii="Calibri" w:hAnsi="Calibri" w:cs="Calibri"/>
          <w:sz w:val="20"/>
          <w:szCs w:val="20"/>
          <w:lang w:val="es-MX"/>
        </w:rPr>
        <w:t xml:space="preserve"> Blizzard Beach (2da visita Plus).</w:t>
      </w:r>
    </w:p>
    <w:p w:rsidR="006D11B0" w:rsidRDefault="006D11B0" w:rsidP="006D11B0">
      <w:pPr>
        <w:numPr>
          <w:ilvl w:val="0"/>
          <w:numId w:val="7"/>
        </w:numPr>
        <w:rPr>
          <w:rFonts w:ascii="Calibri" w:hAnsi="Calibri" w:cs="Calibri"/>
          <w:sz w:val="20"/>
          <w:szCs w:val="20"/>
          <w:lang w:val="es-MX"/>
        </w:rPr>
      </w:pPr>
      <w:r w:rsidRPr="006D11B0">
        <w:rPr>
          <w:rFonts w:ascii="Calibri" w:hAnsi="Calibri" w:cs="Calibri"/>
          <w:b/>
          <w:bCs/>
          <w:sz w:val="20"/>
          <w:szCs w:val="20"/>
          <w:lang w:val="es-MX"/>
        </w:rPr>
        <w:t>Flexibilidad de Uso del Ticket:</w:t>
      </w:r>
      <w:r w:rsidRPr="006D11B0">
        <w:rPr>
          <w:rFonts w:ascii="Calibri" w:hAnsi="Calibri" w:cs="Calibri"/>
          <w:sz w:val="20"/>
          <w:szCs w:val="20"/>
          <w:lang w:val="es-MX"/>
        </w:rPr>
        <w:t> Las 4 admisiones deben usarse dentro de un período de cinco (5) días consecutivos a partir de la fecha de inicio del ticket.</w:t>
      </w:r>
    </w:p>
    <w:p w:rsidR="006D11B0" w:rsidRPr="006D11B0" w:rsidRDefault="006D11B0" w:rsidP="006D11B0">
      <w:pPr>
        <w:numPr>
          <w:ilvl w:val="0"/>
          <w:numId w:val="7"/>
        </w:numPr>
        <w:rPr>
          <w:rFonts w:ascii="Calibri" w:hAnsi="Calibri" w:cs="Calibri"/>
          <w:sz w:val="20"/>
          <w:szCs w:val="20"/>
          <w:lang w:val="es-MX"/>
        </w:rPr>
      </w:pPr>
      <w:r w:rsidRPr="006D11B0">
        <w:rPr>
          <w:rFonts w:ascii="Calibri" w:hAnsi="Calibri" w:cs="Calibri"/>
          <w:sz w:val="20"/>
          <w:szCs w:val="20"/>
          <w:lang w:val="es-MX"/>
        </w:rPr>
        <w:t>Seguro de asistencia básico </w:t>
      </w:r>
    </w:p>
    <w:p w:rsidR="006D11B0" w:rsidRDefault="006D11B0" w:rsidP="006D11B0">
      <w:pPr>
        <w:ind w:left="567"/>
        <w:rPr>
          <w:rFonts w:ascii="Calibri" w:hAnsi="Calibri" w:cs="Calibri"/>
          <w:b/>
        </w:rPr>
      </w:pPr>
    </w:p>
    <w:p w:rsidR="006E0E5B" w:rsidRPr="006D11B0" w:rsidRDefault="00EF5314" w:rsidP="006D11B0">
      <w:pPr>
        <w:rPr>
          <w:rFonts w:ascii="Calibri" w:hAnsi="Calibri" w:cs="Calibri"/>
          <w:b/>
        </w:rPr>
      </w:pPr>
      <w:r w:rsidRPr="006D11B0">
        <w:rPr>
          <w:rFonts w:ascii="Calibri" w:hAnsi="Calibri" w:cs="Calibri"/>
          <w:b/>
        </w:rPr>
        <w:t>NO Incluye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0B6AE4" w:rsidRPr="006D11B0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6D11B0" w:rsidRPr="006D11B0" w:rsidRDefault="006D11B0" w:rsidP="006D11B0">
      <w:pPr>
        <w:pStyle w:val="Prrafodelista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 w:rsidRPr="006D11B0">
        <w:rPr>
          <w:rFonts w:ascii="Calibri" w:hAnsi="Calibri" w:cs="Calibri"/>
          <w:sz w:val="20"/>
          <w:szCs w:val="20"/>
        </w:rPr>
        <w:t>Estacionamiento: Cargos por estacionamiento en los parques de Disney.</w:t>
      </w:r>
    </w:p>
    <w:p w:rsidR="006D11B0" w:rsidRPr="006D11B0" w:rsidRDefault="006D11B0" w:rsidP="006D11B0">
      <w:pPr>
        <w:pStyle w:val="Prrafodelista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 w:rsidRPr="006D11B0">
        <w:rPr>
          <w:rFonts w:ascii="Calibri" w:hAnsi="Calibri" w:cs="Calibri"/>
          <w:sz w:val="20"/>
          <w:szCs w:val="20"/>
        </w:rPr>
        <w:t>Opción Park Hopper: No permite visitar más de un parque temático en el mismo día.</w:t>
      </w:r>
    </w:p>
    <w:p w:rsidR="00901E8E" w:rsidRPr="004C209D" w:rsidRDefault="00901E8E" w:rsidP="00901E8E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tbl>
      <w:tblPr>
        <w:tblW w:w="72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0"/>
        <w:gridCol w:w="711"/>
        <w:gridCol w:w="711"/>
        <w:gridCol w:w="711"/>
        <w:gridCol w:w="711"/>
        <w:gridCol w:w="1330"/>
        <w:gridCol w:w="1377"/>
      </w:tblGrid>
      <w:tr w:rsidR="006D11B0" w:rsidRPr="006D11B0" w:rsidTr="006D11B0">
        <w:trPr>
          <w:trHeight w:val="300"/>
          <w:jc w:val="center"/>
        </w:trPr>
        <w:tc>
          <w:tcPr>
            <w:tcW w:w="7241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6D11B0" w:rsidRPr="006D11B0" w:rsidTr="006D11B0">
        <w:trPr>
          <w:trHeight w:val="315"/>
          <w:jc w:val="center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6D11B0" w:rsidRPr="006D11B0" w:rsidRDefault="006D11B0" w:rsidP="006D11B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6D11B0" w:rsidRPr="006D11B0" w:rsidTr="006D11B0">
        <w:trPr>
          <w:trHeight w:val="315"/>
          <w:jc w:val="center"/>
        </w:trPr>
        <w:tc>
          <w:tcPr>
            <w:tcW w:w="724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- 20 DIC 2026</w:t>
            </w:r>
          </w:p>
        </w:tc>
      </w:tr>
      <w:tr w:rsidR="006D11B0" w:rsidRPr="006D11B0" w:rsidTr="006D11B0">
        <w:trPr>
          <w:trHeight w:val="480"/>
          <w:jc w:val="center"/>
        </w:trPr>
        <w:tc>
          <w:tcPr>
            <w:tcW w:w="1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JR</w:t>
            </w: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 xml:space="preserve">10 - 17 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2 - 9</w:t>
            </w:r>
          </w:p>
        </w:tc>
      </w:tr>
      <w:tr w:rsidR="006D11B0" w:rsidRPr="006D11B0" w:rsidTr="006D11B0">
        <w:trPr>
          <w:trHeight w:val="315"/>
          <w:jc w:val="center"/>
        </w:trPr>
        <w:tc>
          <w:tcPr>
            <w:tcW w:w="16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1264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1148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1079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1641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888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888</w:t>
            </w:r>
          </w:p>
        </w:tc>
      </w:tr>
      <w:tr w:rsidR="006D11B0" w:rsidRPr="006D11B0" w:rsidTr="006D11B0">
        <w:trPr>
          <w:trHeight w:val="315"/>
          <w:jc w:val="center"/>
        </w:trPr>
        <w:tc>
          <w:tcPr>
            <w:tcW w:w="724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2 a 9 AÑOS, JR 10 a 17 AÑOS MAXIMO 02 MENORES POR HABITACION</w:t>
            </w:r>
          </w:p>
        </w:tc>
      </w:tr>
      <w:tr w:rsidR="006D11B0" w:rsidRPr="006D11B0" w:rsidTr="006D11B0">
        <w:trPr>
          <w:trHeight w:val="315"/>
          <w:jc w:val="center"/>
        </w:trPr>
        <w:tc>
          <w:tcPr>
            <w:tcW w:w="72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6D11B0" w:rsidRPr="006D11B0" w:rsidTr="006D11B0">
        <w:trPr>
          <w:trHeight w:val="315"/>
          <w:jc w:val="center"/>
        </w:trPr>
        <w:tc>
          <w:tcPr>
            <w:tcW w:w="72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6D11B0" w:rsidRPr="006D11B0" w:rsidTr="006D11B0">
        <w:trPr>
          <w:trHeight w:val="315"/>
          <w:jc w:val="center"/>
        </w:trPr>
        <w:tc>
          <w:tcPr>
            <w:tcW w:w="724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TARIFAS DINÁMICAS FAVOR DE CONSULTAR CON SU AGENTE DE VIAJES</w:t>
            </w:r>
          </w:p>
        </w:tc>
      </w:tr>
    </w:tbl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tbl>
      <w:tblPr>
        <w:tblW w:w="6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2"/>
        <w:gridCol w:w="827"/>
        <w:gridCol w:w="4311"/>
      </w:tblGrid>
      <w:tr w:rsidR="006D11B0" w:rsidRPr="006D11B0" w:rsidTr="006D11B0">
        <w:trPr>
          <w:trHeight w:val="300"/>
          <w:jc w:val="center"/>
        </w:trPr>
        <w:tc>
          <w:tcPr>
            <w:tcW w:w="61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6D11B0" w:rsidRPr="006D11B0" w:rsidTr="006D11B0">
        <w:trPr>
          <w:trHeight w:val="315"/>
          <w:jc w:val="center"/>
        </w:trPr>
        <w:tc>
          <w:tcPr>
            <w:tcW w:w="100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3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D11B0" w:rsidRPr="006D11B0" w:rsidRDefault="006D11B0" w:rsidP="006D11B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6D11B0" w:rsidRPr="006D11B0" w:rsidTr="006D11B0">
        <w:trPr>
          <w:trHeight w:val="315"/>
          <w:jc w:val="center"/>
        </w:trPr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Orlando </w:t>
            </w:r>
          </w:p>
        </w:tc>
        <w:tc>
          <w:tcPr>
            <w:tcW w:w="43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D11B0" w:rsidRPr="006D11B0" w:rsidRDefault="006D11B0" w:rsidP="006D11B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6D11B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Holiday Inn Orlando - Disney Springs® Area</w:t>
            </w:r>
          </w:p>
        </w:tc>
      </w:tr>
    </w:tbl>
    <w:p w:rsidR="006D11B0" w:rsidRDefault="006D11B0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EF5314" w:rsidRPr="002903F7" w:rsidRDefault="00EF5314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  <w:r w:rsidRPr="002903F7">
        <w:rPr>
          <w:rFonts w:ascii="Calibri" w:eastAsia="Calibri" w:hAnsi="Calibri" w:cs="Calibri"/>
          <w:b/>
          <w:color w:val="000000" w:themeColor="text1"/>
          <w:lang w:val="en-US"/>
        </w:rPr>
        <w:t>NOTAS IMPORTANTES:</w:t>
      </w:r>
    </w:p>
    <w:p w:rsidR="005D273B" w:rsidRPr="002903F7" w:rsidRDefault="005D273B" w:rsidP="005D273B">
      <w:pPr>
        <w:jc w:val="center"/>
        <w:rPr>
          <w:rFonts w:ascii="Calibri" w:eastAsia="Calibri" w:hAnsi="Calibri" w:cs="Calibri"/>
          <w:color w:val="00B050"/>
          <w:lang w:val="en-US"/>
        </w:rPr>
      </w:pPr>
      <w:proofErr w:type="spellStart"/>
      <w:r w:rsidRPr="002903F7">
        <w:rPr>
          <w:rFonts w:ascii="Calibri" w:eastAsia="Calibri" w:hAnsi="Calibri" w:cs="Calibri"/>
          <w:b/>
          <w:color w:val="00B050"/>
          <w:lang w:val="en-US"/>
        </w:rPr>
        <w:t>Requiere</w:t>
      </w:r>
      <w:proofErr w:type="spellEnd"/>
      <w:r w:rsidRPr="002903F7">
        <w:rPr>
          <w:rFonts w:ascii="Calibri" w:eastAsia="Calibri" w:hAnsi="Calibri" w:cs="Calibri"/>
          <w:b/>
          <w:color w:val="00B050"/>
          <w:lang w:val="en-US"/>
        </w:rPr>
        <w:t xml:space="preserve"> visa </w:t>
      </w:r>
      <w:proofErr w:type="gramStart"/>
      <w:r w:rsidRPr="002903F7">
        <w:rPr>
          <w:rFonts w:ascii="Calibri" w:eastAsia="Calibri" w:hAnsi="Calibri" w:cs="Calibri"/>
          <w:b/>
          <w:color w:val="00B050"/>
          <w:lang w:val="en-US"/>
        </w:rPr>
        <w:t>para Estado Unidos</w:t>
      </w:r>
      <w:proofErr w:type="gramEnd"/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B6AE4">
        <w:rPr>
          <w:rFonts w:ascii="Calibri" w:hAnsi="Calibri" w:cs="Calibri"/>
          <w:sz w:val="20"/>
          <w:szCs w:val="20"/>
        </w:rPr>
        <w:t>out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:rsidR="000B6AE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:rsidR="006E0E5B" w:rsidRDefault="006E0E5B" w:rsidP="006D11B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E0E5B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E0E5B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D11B0" w:rsidRPr="006D11B0" w:rsidRDefault="006D11B0" w:rsidP="006D11B0">
      <w:pPr>
        <w:pStyle w:val="Prrafodelista"/>
        <w:jc w:val="both"/>
        <w:rPr>
          <w:rFonts w:ascii="Calibri" w:eastAsia="Calibri" w:hAnsi="Calibri" w:cs="Calibri"/>
          <w:sz w:val="20"/>
          <w:szCs w:val="20"/>
        </w:rPr>
      </w:pPr>
    </w:p>
    <w:sectPr w:rsidR="006D11B0" w:rsidRPr="006D11B0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17839" w:rsidRDefault="00C17839" w:rsidP="00F249CA">
      <w:r>
        <w:separator/>
      </w:r>
    </w:p>
  </w:endnote>
  <w:endnote w:type="continuationSeparator" w:id="0">
    <w:p w:rsidR="00C17839" w:rsidRDefault="00C1783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17839" w:rsidRDefault="00C17839" w:rsidP="00F249CA">
      <w:r>
        <w:separator/>
      </w:r>
    </w:p>
  </w:footnote>
  <w:footnote w:type="continuationSeparator" w:id="0">
    <w:p w:rsidR="00C17839" w:rsidRDefault="00C1783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3A6539" wp14:editId="624A086F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4DB2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F06DD"/>
    <w:multiLevelType w:val="multilevel"/>
    <w:tmpl w:val="E5AE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5D5607"/>
    <w:multiLevelType w:val="multilevel"/>
    <w:tmpl w:val="1806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EF7446"/>
    <w:multiLevelType w:val="hybridMultilevel"/>
    <w:tmpl w:val="E5F0C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5"/>
  </w:num>
  <w:num w:numId="2" w16cid:durableId="1438018743">
    <w:abstractNumId w:val="7"/>
  </w:num>
  <w:num w:numId="3" w16cid:durableId="1226573329">
    <w:abstractNumId w:val="2"/>
  </w:num>
  <w:num w:numId="4" w16cid:durableId="1989430347">
    <w:abstractNumId w:val="4"/>
  </w:num>
  <w:num w:numId="5" w16cid:durableId="580674586">
    <w:abstractNumId w:val="0"/>
  </w:num>
  <w:num w:numId="6" w16cid:durableId="1004631321">
    <w:abstractNumId w:val="1"/>
  </w:num>
  <w:num w:numId="7" w16cid:durableId="68507595">
    <w:abstractNumId w:val="6"/>
  </w:num>
  <w:num w:numId="8" w16cid:durableId="18781563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55FFB"/>
    <w:rsid w:val="000747C8"/>
    <w:rsid w:val="000777F7"/>
    <w:rsid w:val="000B2D6C"/>
    <w:rsid w:val="000B6AE4"/>
    <w:rsid w:val="0016559C"/>
    <w:rsid w:val="001B2C4D"/>
    <w:rsid w:val="001C0755"/>
    <w:rsid w:val="001D2735"/>
    <w:rsid w:val="001E5366"/>
    <w:rsid w:val="001F2289"/>
    <w:rsid w:val="00206419"/>
    <w:rsid w:val="0025457E"/>
    <w:rsid w:val="00277EF9"/>
    <w:rsid w:val="002903F7"/>
    <w:rsid w:val="002C7BA3"/>
    <w:rsid w:val="002E50DC"/>
    <w:rsid w:val="003072AB"/>
    <w:rsid w:val="0033457A"/>
    <w:rsid w:val="00361557"/>
    <w:rsid w:val="00374F25"/>
    <w:rsid w:val="00376F71"/>
    <w:rsid w:val="003B7212"/>
    <w:rsid w:val="003F319A"/>
    <w:rsid w:val="00403D20"/>
    <w:rsid w:val="00456711"/>
    <w:rsid w:val="004C209D"/>
    <w:rsid w:val="004D34DA"/>
    <w:rsid w:val="00537E02"/>
    <w:rsid w:val="00591EF9"/>
    <w:rsid w:val="00595227"/>
    <w:rsid w:val="005A2C58"/>
    <w:rsid w:val="005D273B"/>
    <w:rsid w:val="006449D0"/>
    <w:rsid w:val="00686D3F"/>
    <w:rsid w:val="006A05CD"/>
    <w:rsid w:val="006D11B0"/>
    <w:rsid w:val="006D6602"/>
    <w:rsid w:val="006E0E5B"/>
    <w:rsid w:val="006E543C"/>
    <w:rsid w:val="0070781E"/>
    <w:rsid w:val="00777AD3"/>
    <w:rsid w:val="00796E5B"/>
    <w:rsid w:val="007A0A33"/>
    <w:rsid w:val="007B5FCC"/>
    <w:rsid w:val="00806B89"/>
    <w:rsid w:val="00814BDD"/>
    <w:rsid w:val="00827D4C"/>
    <w:rsid w:val="008A4C31"/>
    <w:rsid w:val="008A668C"/>
    <w:rsid w:val="008D4A7B"/>
    <w:rsid w:val="008F2F3C"/>
    <w:rsid w:val="00901E8E"/>
    <w:rsid w:val="00931AD2"/>
    <w:rsid w:val="0093351D"/>
    <w:rsid w:val="009B0106"/>
    <w:rsid w:val="009E016A"/>
    <w:rsid w:val="00A04605"/>
    <w:rsid w:val="00A86C38"/>
    <w:rsid w:val="00AE0C38"/>
    <w:rsid w:val="00B43F0E"/>
    <w:rsid w:val="00B633CA"/>
    <w:rsid w:val="00B830CD"/>
    <w:rsid w:val="00BB4FBB"/>
    <w:rsid w:val="00BE0EC8"/>
    <w:rsid w:val="00C17839"/>
    <w:rsid w:val="00CC0608"/>
    <w:rsid w:val="00D47AE9"/>
    <w:rsid w:val="00D83254"/>
    <w:rsid w:val="00DA6BE5"/>
    <w:rsid w:val="00DD2A4C"/>
    <w:rsid w:val="00E018D7"/>
    <w:rsid w:val="00E264F7"/>
    <w:rsid w:val="00E34177"/>
    <w:rsid w:val="00E53287"/>
    <w:rsid w:val="00E82A48"/>
    <w:rsid w:val="00E85E38"/>
    <w:rsid w:val="00EA41A3"/>
    <w:rsid w:val="00EC3A5E"/>
    <w:rsid w:val="00EF5314"/>
    <w:rsid w:val="00F249CA"/>
    <w:rsid w:val="00F468CD"/>
    <w:rsid w:val="00F573E2"/>
    <w:rsid w:val="00FB112B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04FAFC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customStyle="1" w:styleId="t286pc">
    <w:name w:val="t286pc"/>
    <w:basedOn w:val="Fuentedeprrafopredeter"/>
    <w:rsid w:val="006D11B0"/>
  </w:style>
  <w:style w:type="character" w:styleId="Fuerte">
    <w:name w:val="Strong"/>
    <w:basedOn w:val="Fuentedeprrafopredeter"/>
    <w:uiPriority w:val="22"/>
    <w:qFormat/>
    <w:rsid w:val="006D11B0"/>
    <w:rPr>
      <w:b/>
      <w:bCs/>
    </w:rPr>
  </w:style>
  <w:style w:type="character" w:styleId="nfasis">
    <w:name w:val="Emphasis"/>
    <w:basedOn w:val="Fuentedeprrafopredeter"/>
    <w:uiPriority w:val="20"/>
    <w:qFormat/>
    <w:rsid w:val="006D11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666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2026-02-04T19:57:00Z</dcterms:created>
  <dcterms:modified xsi:type="dcterms:W3CDTF">2026-02-04T19:57:00Z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6d9e1130-ed23-4612-9e5a-a18a0e81b2bf</vt:lpwstr>
  </property>
</Properties>
</file>