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99" w:rsidRPr="00883B24" w:rsidRDefault="00673F99" w:rsidP="00673F99">
      <w:pPr>
        <w:jc w:val="center"/>
        <w:rPr>
          <w:b/>
          <w:sz w:val="72"/>
          <w:szCs w:val="72"/>
          <w:lang w:val="es-ES"/>
        </w:rPr>
      </w:pPr>
      <w:r>
        <w:rPr>
          <w:b/>
          <w:sz w:val="72"/>
          <w:szCs w:val="72"/>
          <w:lang w:val="es-ES"/>
        </w:rPr>
        <w:t>Japón Diferente 2023</w:t>
      </w:r>
    </w:p>
    <w:p w:rsidR="00673F99" w:rsidRDefault="00673F99" w:rsidP="00673F99">
      <w:pPr>
        <w:jc w:val="center"/>
        <w:rPr>
          <w:b/>
          <w:sz w:val="32"/>
          <w:szCs w:val="32"/>
          <w:lang w:val="es-ES"/>
        </w:rPr>
      </w:pPr>
      <w:r>
        <w:rPr>
          <w:b/>
          <w:sz w:val="32"/>
          <w:szCs w:val="32"/>
          <w:lang w:val="es-ES"/>
        </w:rPr>
        <w:t>10 días</w:t>
      </w:r>
      <w:r w:rsidRPr="00883B24">
        <w:rPr>
          <w:b/>
          <w:sz w:val="32"/>
          <w:szCs w:val="32"/>
          <w:lang w:val="es-ES"/>
        </w:rPr>
        <w:t xml:space="preserve"> /</w:t>
      </w:r>
      <w:r>
        <w:rPr>
          <w:b/>
          <w:sz w:val="32"/>
          <w:szCs w:val="32"/>
          <w:lang w:val="es-ES"/>
        </w:rPr>
        <w:t xml:space="preserve"> </w:t>
      </w:r>
      <w:r w:rsidRPr="00883B24">
        <w:rPr>
          <w:b/>
          <w:sz w:val="32"/>
          <w:szCs w:val="32"/>
          <w:lang w:val="es-ES"/>
        </w:rPr>
        <w:t xml:space="preserve"> </w:t>
      </w:r>
      <w:r>
        <w:rPr>
          <w:b/>
          <w:sz w:val="32"/>
          <w:szCs w:val="32"/>
          <w:lang w:val="es-ES"/>
        </w:rPr>
        <w:t xml:space="preserve">9 </w:t>
      </w:r>
      <w:r w:rsidRPr="00883B24">
        <w:rPr>
          <w:b/>
          <w:sz w:val="32"/>
          <w:szCs w:val="32"/>
          <w:lang w:val="es-ES"/>
        </w:rPr>
        <w:t>noches</w:t>
      </w:r>
    </w:p>
    <w:p w:rsidR="00673F99" w:rsidRDefault="00673F99" w:rsidP="00673F99">
      <w:pPr>
        <w:rPr>
          <w:sz w:val="20"/>
          <w:szCs w:val="20"/>
          <w:lang w:val="es-ES"/>
        </w:rPr>
      </w:pPr>
    </w:p>
    <w:p w:rsidR="00673F99" w:rsidRDefault="00673F99" w:rsidP="00673F99">
      <w:pPr>
        <w:rPr>
          <w:sz w:val="20"/>
          <w:szCs w:val="20"/>
          <w:lang w:val="es-ES"/>
        </w:rPr>
      </w:pPr>
    </w:p>
    <w:p w:rsidR="00673F99" w:rsidRPr="00FC19E4" w:rsidRDefault="00673F99" w:rsidP="00673F99">
      <w:pPr>
        <w:rPr>
          <w:sz w:val="22"/>
          <w:szCs w:val="22"/>
          <w:lang w:val="es-ES"/>
        </w:rPr>
      </w:pPr>
      <w:r w:rsidRPr="00FC19E4">
        <w:rPr>
          <w:sz w:val="20"/>
          <w:szCs w:val="20"/>
          <w:lang w:val="es-ES"/>
        </w:rPr>
        <w:t xml:space="preserve">Llegadas: </w:t>
      </w:r>
      <w:r>
        <w:rPr>
          <w:sz w:val="20"/>
          <w:szCs w:val="20"/>
          <w:lang w:val="es-ES"/>
        </w:rPr>
        <w:t>Específicas</w:t>
      </w:r>
    </w:p>
    <w:p w:rsidR="00673F99" w:rsidRDefault="00673F99" w:rsidP="00673F99">
      <w:pPr>
        <w:autoSpaceDE w:val="0"/>
        <w:autoSpaceDN w:val="0"/>
        <w:adjustRightInd w:val="0"/>
        <w:jc w:val="both"/>
        <w:rPr>
          <w:rFonts w:cstheme="minorHAnsi"/>
          <w:b/>
          <w:sz w:val="20"/>
          <w:szCs w:val="20"/>
          <w:lang w:val="es-ES"/>
        </w:rPr>
      </w:pPr>
    </w:p>
    <w:p w:rsidR="00673F99" w:rsidRPr="00487EFD" w:rsidRDefault="00673F99" w:rsidP="00673F99">
      <w:pPr>
        <w:jc w:val="both"/>
        <w:rPr>
          <w:rFonts w:cstheme="minorHAnsi"/>
          <w:b/>
          <w:bCs/>
          <w:color w:val="000000" w:themeColor="text1"/>
          <w:sz w:val="20"/>
          <w:szCs w:val="20"/>
          <w:lang w:val="es-MX"/>
        </w:rPr>
      </w:pPr>
      <w:r w:rsidRPr="00487EFD">
        <w:rPr>
          <w:rFonts w:cstheme="minorHAnsi"/>
          <w:b/>
          <w:bCs/>
          <w:color w:val="000000" w:themeColor="text1"/>
          <w:sz w:val="20"/>
          <w:szCs w:val="20"/>
          <w:lang w:val="es-ES"/>
        </w:rPr>
        <w:t xml:space="preserve">Día 1. </w:t>
      </w:r>
      <w:r w:rsidRPr="006E41B7">
        <w:rPr>
          <w:rFonts w:cstheme="minorHAnsi"/>
          <w:b/>
          <w:bCs/>
          <w:color w:val="000000" w:themeColor="text1"/>
          <w:sz w:val="20"/>
          <w:szCs w:val="20"/>
          <w:lang w:val="es-ES"/>
        </w:rPr>
        <w:t>Osaka</w:t>
      </w:r>
      <w:r>
        <w:rPr>
          <w:rFonts w:cstheme="minorHAnsi"/>
          <w:b/>
          <w:bCs/>
          <w:color w:val="000000" w:themeColor="text1"/>
          <w:sz w:val="20"/>
          <w:szCs w:val="20"/>
          <w:lang w:val="es-ES"/>
        </w:rPr>
        <w:t xml:space="preserve"> </w:t>
      </w:r>
    </w:p>
    <w:p w:rsidR="00673F99" w:rsidRPr="006E41B7" w:rsidRDefault="00673F99" w:rsidP="00673F99">
      <w:pPr>
        <w:jc w:val="both"/>
        <w:rPr>
          <w:rFonts w:cstheme="minorHAnsi"/>
          <w:color w:val="000000"/>
          <w:sz w:val="20"/>
          <w:szCs w:val="20"/>
          <w:lang w:val="es-MX"/>
        </w:rPr>
      </w:pPr>
      <w:r w:rsidRPr="006E41B7">
        <w:rPr>
          <w:rFonts w:cstheme="minorHAnsi"/>
          <w:color w:val="000000"/>
          <w:sz w:val="20"/>
          <w:szCs w:val="20"/>
          <w:lang w:val="es-MX"/>
        </w:rPr>
        <w:t xml:space="preserve">Llegada al Aeropuerto Internacional de Osaka. Después del trámite de inmigración y aduana, recepción por asistente de habla española. Traslado al hotel. Llegada al hotel y resto del día libre. </w:t>
      </w:r>
      <w:r w:rsidRPr="006E41B7">
        <w:rPr>
          <w:rFonts w:cstheme="minorHAnsi"/>
          <w:b/>
          <w:color w:val="000000"/>
          <w:sz w:val="20"/>
          <w:szCs w:val="20"/>
          <w:lang w:val="es-MX"/>
        </w:rPr>
        <w:t>Alojamiento</w:t>
      </w:r>
      <w:r w:rsidRPr="006E41B7">
        <w:rPr>
          <w:rFonts w:cstheme="minorHAnsi"/>
          <w:color w:val="000000"/>
          <w:sz w:val="20"/>
          <w:szCs w:val="20"/>
          <w:lang w:val="es-MX"/>
        </w:rPr>
        <w:t>.</w:t>
      </w:r>
    </w:p>
    <w:p w:rsidR="00673F99" w:rsidRPr="00487EFD" w:rsidRDefault="00673F99" w:rsidP="00673F99">
      <w:pPr>
        <w:jc w:val="both"/>
        <w:rPr>
          <w:rFonts w:cstheme="minorHAnsi"/>
          <w:color w:val="000000" w:themeColor="text1"/>
          <w:sz w:val="20"/>
          <w:szCs w:val="20"/>
          <w:lang w:val="es-ES"/>
        </w:rPr>
      </w:pPr>
    </w:p>
    <w:p w:rsidR="00673F99" w:rsidRPr="00487EFD" w:rsidRDefault="00673F99" w:rsidP="00673F99">
      <w:pPr>
        <w:jc w:val="both"/>
        <w:rPr>
          <w:rFonts w:cstheme="minorHAnsi"/>
          <w:b/>
          <w:bCs/>
          <w:color w:val="000000" w:themeColor="text1"/>
          <w:sz w:val="20"/>
          <w:szCs w:val="20"/>
          <w:lang w:val="es-MX"/>
        </w:rPr>
      </w:pPr>
      <w:r w:rsidRPr="00487EFD">
        <w:rPr>
          <w:rFonts w:cstheme="minorHAnsi"/>
          <w:b/>
          <w:bCs/>
          <w:color w:val="000000" w:themeColor="text1"/>
          <w:sz w:val="20"/>
          <w:szCs w:val="20"/>
          <w:lang w:val="es-ES"/>
        </w:rPr>
        <w:t>Día 2.</w:t>
      </w:r>
      <w:r>
        <w:rPr>
          <w:rFonts w:cstheme="minorHAnsi"/>
          <w:b/>
          <w:bCs/>
          <w:color w:val="000000" w:themeColor="text1"/>
          <w:sz w:val="20"/>
          <w:szCs w:val="20"/>
          <w:lang w:val="es-ES"/>
        </w:rPr>
        <w:t xml:space="preserve"> Osaka –</w:t>
      </w:r>
      <w:r w:rsidRPr="00487EFD">
        <w:rPr>
          <w:rFonts w:cstheme="minorHAnsi"/>
          <w:b/>
          <w:bCs/>
          <w:color w:val="000000" w:themeColor="text1"/>
          <w:sz w:val="20"/>
          <w:szCs w:val="20"/>
          <w:lang w:val="es-ES"/>
        </w:rPr>
        <w:t xml:space="preserve"> </w:t>
      </w:r>
      <w:bookmarkStart w:id="0" w:name="_Hlk62417410"/>
      <w:r>
        <w:rPr>
          <w:rFonts w:cstheme="minorHAnsi"/>
          <w:b/>
          <w:bCs/>
          <w:color w:val="000000" w:themeColor="text1"/>
          <w:sz w:val="20"/>
          <w:szCs w:val="20"/>
          <w:lang w:val="es-ES"/>
        </w:rPr>
        <w:t xml:space="preserve">Nara – </w:t>
      </w:r>
      <w:proofErr w:type="spellStart"/>
      <w:r w:rsidRPr="006E41B7">
        <w:rPr>
          <w:rFonts w:cstheme="minorHAnsi"/>
          <w:b/>
          <w:bCs/>
          <w:color w:val="000000" w:themeColor="text1"/>
          <w:sz w:val="20"/>
          <w:szCs w:val="20"/>
          <w:lang w:val="es-ES"/>
        </w:rPr>
        <w:t>Kyoto</w:t>
      </w:r>
      <w:bookmarkEnd w:id="0"/>
      <w:proofErr w:type="spellEnd"/>
      <w:r>
        <w:rPr>
          <w:rFonts w:cstheme="minorHAnsi"/>
          <w:b/>
          <w:bCs/>
          <w:color w:val="000000" w:themeColor="text1"/>
          <w:sz w:val="20"/>
          <w:szCs w:val="20"/>
          <w:lang w:val="es-ES"/>
        </w:rPr>
        <w:t xml:space="preserve">  </w:t>
      </w:r>
    </w:p>
    <w:p w:rsidR="00673F99" w:rsidRPr="006E41B7" w:rsidRDefault="00673F99" w:rsidP="00673F99">
      <w:pPr>
        <w:autoSpaceDE w:val="0"/>
        <w:autoSpaceDN w:val="0"/>
        <w:adjustRightInd w:val="0"/>
        <w:jc w:val="both"/>
        <w:rPr>
          <w:rFonts w:cstheme="minorHAnsi"/>
          <w:b/>
          <w:bCs/>
          <w:sz w:val="20"/>
          <w:szCs w:val="20"/>
          <w:lang w:val="es-MX"/>
        </w:rPr>
      </w:pPr>
      <w:r w:rsidRPr="006E41B7">
        <w:rPr>
          <w:rFonts w:cstheme="minorHAnsi"/>
          <w:b/>
          <w:bCs/>
          <w:sz w:val="20"/>
          <w:szCs w:val="20"/>
          <w:lang w:val="es-MX"/>
        </w:rPr>
        <w:t>Desayuno</w:t>
      </w:r>
      <w:r w:rsidRPr="006E41B7">
        <w:rPr>
          <w:rFonts w:cstheme="minorHAnsi"/>
          <w:sz w:val="20"/>
          <w:szCs w:val="20"/>
          <w:lang w:val="es-MX"/>
        </w:rPr>
        <w:t xml:space="preserve">. </w:t>
      </w:r>
      <w:r w:rsidRPr="004840E8">
        <w:rPr>
          <w:rFonts w:cstheme="minorHAnsi"/>
          <w:sz w:val="20"/>
          <w:szCs w:val="20"/>
          <w:lang w:val="es-MX"/>
        </w:rPr>
        <w:t>Reunión en el lobby y comienza la visita de la</w:t>
      </w:r>
      <w:r>
        <w:rPr>
          <w:rFonts w:cstheme="minorHAnsi"/>
          <w:sz w:val="20"/>
          <w:szCs w:val="20"/>
          <w:lang w:val="es-MX"/>
        </w:rPr>
        <w:t xml:space="preserve"> </w:t>
      </w:r>
      <w:r w:rsidRPr="004840E8">
        <w:rPr>
          <w:rFonts w:cstheme="minorHAnsi"/>
          <w:sz w:val="20"/>
          <w:szCs w:val="20"/>
          <w:lang w:val="es-MX"/>
        </w:rPr>
        <w:t>ciudad, con guía de habla española, para visitar el</w:t>
      </w:r>
      <w:r>
        <w:rPr>
          <w:rFonts w:cstheme="minorHAnsi"/>
          <w:sz w:val="20"/>
          <w:szCs w:val="20"/>
          <w:lang w:val="es-MX"/>
        </w:rPr>
        <w:t xml:space="preserve"> </w:t>
      </w:r>
      <w:r w:rsidRPr="004840E8">
        <w:rPr>
          <w:rFonts w:cstheme="minorHAnsi"/>
          <w:sz w:val="20"/>
          <w:szCs w:val="20"/>
          <w:lang w:val="es-MX"/>
        </w:rPr>
        <w:t>Castillo de Osaka.</w:t>
      </w:r>
      <w:r>
        <w:rPr>
          <w:rFonts w:cstheme="minorHAnsi"/>
          <w:sz w:val="20"/>
          <w:szCs w:val="20"/>
          <w:lang w:val="es-MX"/>
        </w:rPr>
        <w:t xml:space="preserve"> </w:t>
      </w:r>
      <w:r w:rsidRPr="004840E8">
        <w:rPr>
          <w:rFonts w:cstheme="minorHAnsi"/>
          <w:sz w:val="20"/>
          <w:szCs w:val="20"/>
          <w:lang w:val="es-MX"/>
        </w:rPr>
        <w:t>Después de la visita, salida hacia Nara para</w:t>
      </w:r>
      <w:r>
        <w:rPr>
          <w:rFonts w:cstheme="minorHAnsi"/>
          <w:sz w:val="20"/>
          <w:szCs w:val="20"/>
          <w:lang w:val="es-MX"/>
        </w:rPr>
        <w:t xml:space="preserve"> </w:t>
      </w:r>
      <w:r w:rsidRPr="004840E8">
        <w:rPr>
          <w:rFonts w:cstheme="minorHAnsi"/>
          <w:sz w:val="20"/>
          <w:szCs w:val="20"/>
          <w:lang w:val="es-MX"/>
        </w:rPr>
        <w:t xml:space="preserve">conocer el Templo </w:t>
      </w:r>
      <w:proofErr w:type="spellStart"/>
      <w:r w:rsidRPr="004840E8">
        <w:rPr>
          <w:rFonts w:cstheme="minorHAnsi"/>
          <w:sz w:val="20"/>
          <w:szCs w:val="20"/>
          <w:lang w:val="es-MX"/>
        </w:rPr>
        <w:t>Todaiji</w:t>
      </w:r>
      <w:proofErr w:type="spellEnd"/>
      <w:r w:rsidRPr="004840E8">
        <w:rPr>
          <w:rFonts w:cstheme="minorHAnsi"/>
          <w:sz w:val="20"/>
          <w:szCs w:val="20"/>
          <w:lang w:val="es-MX"/>
        </w:rPr>
        <w:t xml:space="preserve"> con su enorme imagen</w:t>
      </w:r>
      <w:r>
        <w:rPr>
          <w:rFonts w:cstheme="minorHAnsi"/>
          <w:sz w:val="20"/>
          <w:szCs w:val="20"/>
          <w:lang w:val="es-MX"/>
        </w:rPr>
        <w:t xml:space="preserve"> </w:t>
      </w:r>
      <w:r w:rsidRPr="004840E8">
        <w:rPr>
          <w:rFonts w:cstheme="minorHAnsi"/>
          <w:sz w:val="20"/>
          <w:szCs w:val="20"/>
          <w:lang w:val="es-MX"/>
        </w:rPr>
        <w:t>de Buda</w:t>
      </w:r>
      <w:r>
        <w:rPr>
          <w:rFonts w:cstheme="minorHAnsi"/>
          <w:sz w:val="20"/>
          <w:szCs w:val="20"/>
          <w:lang w:val="es-MX"/>
        </w:rPr>
        <w:t xml:space="preserve"> </w:t>
      </w:r>
      <w:r w:rsidRPr="004840E8">
        <w:rPr>
          <w:rFonts w:cstheme="minorHAnsi"/>
          <w:sz w:val="20"/>
          <w:szCs w:val="20"/>
          <w:lang w:val="es-MX"/>
        </w:rPr>
        <w:t>y el Parque de los Ciervos Sagrados.</w:t>
      </w:r>
      <w:r>
        <w:rPr>
          <w:rFonts w:cstheme="minorHAnsi"/>
          <w:sz w:val="20"/>
          <w:szCs w:val="20"/>
          <w:lang w:val="es-MX"/>
        </w:rPr>
        <w:t xml:space="preserve"> </w:t>
      </w:r>
      <w:r w:rsidRPr="000C5397">
        <w:rPr>
          <w:rFonts w:cstheme="minorHAnsi"/>
          <w:b/>
          <w:bCs/>
          <w:sz w:val="20"/>
          <w:szCs w:val="20"/>
          <w:lang w:val="es-MX"/>
        </w:rPr>
        <w:t>Almuerzo en un restaurante</w:t>
      </w:r>
      <w:r>
        <w:rPr>
          <w:rFonts w:cstheme="minorHAnsi"/>
          <w:b/>
          <w:bCs/>
          <w:sz w:val="20"/>
          <w:szCs w:val="20"/>
          <w:lang w:val="es-MX"/>
        </w:rPr>
        <w:t xml:space="preserve">. </w:t>
      </w:r>
      <w:r w:rsidRPr="000C5397">
        <w:rPr>
          <w:rFonts w:cstheme="minorHAnsi"/>
          <w:sz w:val="20"/>
          <w:szCs w:val="20"/>
          <w:lang w:val="es-MX"/>
        </w:rPr>
        <w:t xml:space="preserve">Durante la vuelta a </w:t>
      </w:r>
      <w:proofErr w:type="spellStart"/>
      <w:r w:rsidRPr="000C5397">
        <w:rPr>
          <w:rFonts w:cstheme="minorHAnsi"/>
          <w:sz w:val="20"/>
          <w:szCs w:val="20"/>
          <w:lang w:val="es-MX"/>
        </w:rPr>
        <w:t>Kyoto</w:t>
      </w:r>
      <w:proofErr w:type="spellEnd"/>
      <w:r w:rsidRPr="000C5397">
        <w:rPr>
          <w:rFonts w:cstheme="minorHAnsi"/>
          <w:sz w:val="20"/>
          <w:szCs w:val="20"/>
          <w:lang w:val="es-MX"/>
        </w:rPr>
        <w:t xml:space="preserve">, se visitará el Santuario de </w:t>
      </w:r>
      <w:proofErr w:type="spellStart"/>
      <w:r w:rsidRPr="000C5397">
        <w:rPr>
          <w:rFonts w:cstheme="minorHAnsi"/>
          <w:sz w:val="20"/>
          <w:szCs w:val="20"/>
          <w:lang w:val="es-MX"/>
        </w:rPr>
        <w:t>Fushimi</w:t>
      </w:r>
      <w:proofErr w:type="spellEnd"/>
      <w:r w:rsidRPr="000C5397">
        <w:rPr>
          <w:rFonts w:cstheme="minorHAnsi"/>
          <w:sz w:val="20"/>
          <w:szCs w:val="20"/>
          <w:lang w:val="es-MX"/>
        </w:rPr>
        <w:t xml:space="preserve"> </w:t>
      </w:r>
      <w:proofErr w:type="spellStart"/>
      <w:r w:rsidRPr="000C5397">
        <w:rPr>
          <w:rFonts w:cstheme="minorHAnsi"/>
          <w:sz w:val="20"/>
          <w:szCs w:val="20"/>
          <w:lang w:val="es-MX"/>
        </w:rPr>
        <w:t>Inari</w:t>
      </w:r>
      <w:proofErr w:type="spellEnd"/>
      <w:r>
        <w:rPr>
          <w:rFonts w:cstheme="minorHAnsi"/>
          <w:sz w:val="20"/>
          <w:szCs w:val="20"/>
          <w:lang w:val="es-MX"/>
        </w:rPr>
        <w:t xml:space="preserve">. </w:t>
      </w:r>
      <w:r w:rsidRPr="000C5397">
        <w:rPr>
          <w:rFonts w:cstheme="minorHAnsi"/>
          <w:sz w:val="20"/>
          <w:szCs w:val="20"/>
          <w:lang w:val="es-MX"/>
        </w:rPr>
        <w:t>Después de las visitas, regreso al hotel</w:t>
      </w:r>
      <w:r>
        <w:rPr>
          <w:rFonts w:cstheme="minorHAnsi"/>
          <w:sz w:val="20"/>
          <w:szCs w:val="20"/>
          <w:lang w:val="es-MX"/>
        </w:rPr>
        <w:t xml:space="preserve">. </w:t>
      </w:r>
      <w:r w:rsidRPr="006E41B7">
        <w:rPr>
          <w:rFonts w:cstheme="minorHAnsi"/>
          <w:b/>
          <w:sz w:val="20"/>
          <w:szCs w:val="20"/>
          <w:lang w:val="es-MX"/>
        </w:rPr>
        <w:t>Alojamiento.</w:t>
      </w:r>
      <w:r w:rsidRPr="006E41B7">
        <w:rPr>
          <w:rFonts w:cstheme="minorHAnsi"/>
          <w:sz w:val="20"/>
          <w:szCs w:val="20"/>
          <w:lang w:val="es-MX"/>
        </w:rPr>
        <w:t xml:space="preserve"> </w:t>
      </w:r>
    </w:p>
    <w:p w:rsidR="00673F99" w:rsidRPr="00487EFD" w:rsidRDefault="00673F99" w:rsidP="00673F99">
      <w:pPr>
        <w:jc w:val="both"/>
        <w:rPr>
          <w:rFonts w:cstheme="minorHAnsi"/>
          <w:color w:val="000000" w:themeColor="text1"/>
          <w:sz w:val="20"/>
          <w:szCs w:val="20"/>
          <w:lang w:val="es-MX"/>
        </w:rPr>
      </w:pPr>
    </w:p>
    <w:p w:rsidR="00673F99" w:rsidRPr="0056263F" w:rsidRDefault="00673F99" w:rsidP="00673F99">
      <w:pPr>
        <w:jc w:val="both"/>
        <w:rPr>
          <w:rFonts w:cstheme="minorHAnsi"/>
          <w:b/>
          <w:bCs/>
          <w:color w:val="000000" w:themeColor="text1"/>
          <w:sz w:val="20"/>
          <w:szCs w:val="20"/>
          <w:lang w:val="es-MX"/>
        </w:rPr>
      </w:pPr>
      <w:r w:rsidRPr="0056263F">
        <w:rPr>
          <w:rFonts w:cstheme="minorHAnsi"/>
          <w:b/>
          <w:bCs/>
          <w:color w:val="000000" w:themeColor="text1"/>
          <w:sz w:val="20"/>
          <w:szCs w:val="20"/>
          <w:lang w:val="es-ES"/>
        </w:rPr>
        <w:t xml:space="preserve">Día 3. </w:t>
      </w:r>
      <w:proofErr w:type="spellStart"/>
      <w:r w:rsidRPr="0056263F">
        <w:rPr>
          <w:rFonts w:cstheme="minorHAnsi"/>
          <w:b/>
          <w:bCs/>
          <w:color w:val="000000" w:themeColor="text1"/>
          <w:sz w:val="20"/>
          <w:szCs w:val="20"/>
          <w:lang w:val="es-ES"/>
        </w:rPr>
        <w:t>Kyoto</w:t>
      </w:r>
      <w:proofErr w:type="spellEnd"/>
    </w:p>
    <w:p w:rsidR="00673F99" w:rsidRPr="0056263F" w:rsidRDefault="00673F99" w:rsidP="00673F99">
      <w:pPr>
        <w:pStyle w:val="Default"/>
        <w:jc w:val="both"/>
        <w:rPr>
          <w:rFonts w:asciiTheme="minorHAnsi" w:hAnsiTheme="minorHAnsi" w:cstheme="minorHAnsi"/>
          <w:sz w:val="20"/>
          <w:szCs w:val="20"/>
        </w:rPr>
      </w:pPr>
      <w:r w:rsidRPr="0056263F">
        <w:rPr>
          <w:rFonts w:asciiTheme="minorHAnsi" w:hAnsiTheme="minorHAnsi" w:cstheme="minorHAnsi"/>
          <w:b/>
          <w:bCs/>
          <w:sz w:val="20"/>
          <w:szCs w:val="20"/>
        </w:rPr>
        <w:t>Desayuno</w:t>
      </w:r>
      <w:r w:rsidRPr="0056263F">
        <w:rPr>
          <w:rFonts w:asciiTheme="minorHAnsi" w:hAnsiTheme="minorHAnsi" w:cstheme="minorHAnsi"/>
          <w:sz w:val="20"/>
          <w:szCs w:val="20"/>
        </w:rPr>
        <w:t xml:space="preserve">. </w:t>
      </w:r>
      <w:r w:rsidRPr="004840E8">
        <w:rPr>
          <w:rFonts w:asciiTheme="minorHAnsi" w:hAnsiTheme="minorHAnsi" w:cstheme="minorHAnsi"/>
          <w:sz w:val="20"/>
          <w:szCs w:val="20"/>
        </w:rPr>
        <w:t>Reunión en el lobby y comienza la visita de la antigua</w:t>
      </w:r>
      <w:r>
        <w:rPr>
          <w:rFonts w:asciiTheme="minorHAnsi" w:hAnsiTheme="minorHAnsi" w:cstheme="minorHAnsi"/>
          <w:sz w:val="20"/>
          <w:szCs w:val="20"/>
        </w:rPr>
        <w:t xml:space="preserve"> </w:t>
      </w:r>
      <w:r w:rsidRPr="004840E8">
        <w:rPr>
          <w:rFonts w:asciiTheme="minorHAnsi" w:hAnsiTheme="minorHAnsi" w:cstheme="minorHAnsi"/>
          <w:sz w:val="20"/>
          <w:szCs w:val="20"/>
        </w:rPr>
        <w:t xml:space="preserve">capital </w:t>
      </w:r>
      <w:proofErr w:type="spellStart"/>
      <w:r w:rsidRPr="004840E8">
        <w:rPr>
          <w:rFonts w:asciiTheme="minorHAnsi" w:hAnsiTheme="minorHAnsi" w:cstheme="minorHAnsi"/>
          <w:sz w:val="20"/>
          <w:szCs w:val="20"/>
        </w:rPr>
        <w:t>Kyoto</w:t>
      </w:r>
      <w:proofErr w:type="spellEnd"/>
      <w:r w:rsidRPr="004840E8">
        <w:rPr>
          <w:rFonts w:asciiTheme="minorHAnsi" w:hAnsiTheme="minorHAnsi" w:cstheme="minorHAnsi"/>
          <w:sz w:val="20"/>
          <w:szCs w:val="20"/>
        </w:rPr>
        <w:t xml:space="preserve"> con guía de habla española para conocer el</w:t>
      </w:r>
      <w:r>
        <w:rPr>
          <w:rFonts w:asciiTheme="minorHAnsi" w:hAnsiTheme="minorHAnsi" w:cstheme="minorHAnsi"/>
          <w:sz w:val="20"/>
          <w:szCs w:val="20"/>
        </w:rPr>
        <w:t xml:space="preserve"> </w:t>
      </w:r>
      <w:r w:rsidRPr="004840E8">
        <w:rPr>
          <w:rFonts w:asciiTheme="minorHAnsi" w:hAnsiTheme="minorHAnsi" w:cstheme="minorHAnsi"/>
          <w:sz w:val="20"/>
          <w:szCs w:val="20"/>
        </w:rPr>
        <w:t xml:space="preserve">Castillo de </w:t>
      </w:r>
      <w:proofErr w:type="spellStart"/>
      <w:r w:rsidRPr="004840E8">
        <w:rPr>
          <w:rFonts w:asciiTheme="minorHAnsi" w:hAnsiTheme="minorHAnsi" w:cstheme="minorHAnsi"/>
          <w:sz w:val="20"/>
          <w:szCs w:val="20"/>
        </w:rPr>
        <w:t>Nijo</w:t>
      </w:r>
      <w:proofErr w:type="spellEnd"/>
      <w:r w:rsidRPr="004840E8">
        <w:rPr>
          <w:rFonts w:asciiTheme="minorHAnsi" w:hAnsiTheme="minorHAnsi" w:cstheme="minorHAnsi"/>
          <w:sz w:val="20"/>
          <w:szCs w:val="20"/>
        </w:rPr>
        <w:t xml:space="preserve">, el Templo </w:t>
      </w:r>
      <w:proofErr w:type="spellStart"/>
      <w:r w:rsidRPr="004840E8">
        <w:rPr>
          <w:rFonts w:asciiTheme="minorHAnsi" w:hAnsiTheme="minorHAnsi" w:cstheme="minorHAnsi"/>
          <w:sz w:val="20"/>
          <w:szCs w:val="20"/>
        </w:rPr>
        <w:t>Kinkakuji</w:t>
      </w:r>
      <w:proofErr w:type="spellEnd"/>
      <w:r w:rsidRPr="004840E8">
        <w:rPr>
          <w:rFonts w:asciiTheme="minorHAnsi" w:hAnsiTheme="minorHAnsi" w:cstheme="minorHAnsi"/>
          <w:sz w:val="20"/>
          <w:szCs w:val="20"/>
        </w:rPr>
        <w:t xml:space="preserve"> (Pabellón</w:t>
      </w:r>
      <w:r>
        <w:rPr>
          <w:rFonts w:asciiTheme="minorHAnsi" w:hAnsiTheme="minorHAnsi" w:cstheme="minorHAnsi"/>
          <w:sz w:val="20"/>
          <w:szCs w:val="20"/>
        </w:rPr>
        <w:t xml:space="preserve"> dorado) </w:t>
      </w:r>
      <w:r w:rsidRPr="004840E8">
        <w:rPr>
          <w:rFonts w:asciiTheme="minorHAnsi" w:hAnsiTheme="minorHAnsi" w:cstheme="minorHAnsi"/>
          <w:sz w:val="20"/>
          <w:szCs w:val="20"/>
        </w:rPr>
        <w:t xml:space="preserve">y el Santuario </w:t>
      </w:r>
      <w:proofErr w:type="spellStart"/>
      <w:r w:rsidRPr="004840E8">
        <w:rPr>
          <w:rFonts w:asciiTheme="minorHAnsi" w:hAnsiTheme="minorHAnsi" w:cstheme="minorHAnsi"/>
          <w:sz w:val="20"/>
          <w:szCs w:val="20"/>
        </w:rPr>
        <w:t>Shintoísta</w:t>
      </w:r>
      <w:proofErr w:type="spellEnd"/>
      <w:r w:rsidRPr="004840E8">
        <w:rPr>
          <w:rFonts w:asciiTheme="minorHAnsi" w:hAnsiTheme="minorHAnsi" w:cstheme="minorHAnsi"/>
          <w:sz w:val="20"/>
          <w:szCs w:val="20"/>
        </w:rPr>
        <w:t xml:space="preserve"> de </w:t>
      </w:r>
      <w:proofErr w:type="spellStart"/>
      <w:r w:rsidRPr="004840E8">
        <w:rPr>
          <w:rFonts w:asciiTheme="minorHAnsi" w:hAnsiTheme="minorHAnsi" w:cstheme="minorHAnsi"/>
          <w:sz w:val="20"/>
          <w:szCs w:val="20"/>
        </w:rPr>
        <w:t>Heian</w:t>
      </w:r>
      <w:proofErr w:type="spellEnd"/>
      <w:r>
        <w:rPr>
          <w:rFonts w:asciiTheme="minorHAnsi" w:hAnsiTheme="minorHAnsi" w:cstheme="minorHAnsi"/>
          <w:sz w:val="20"/>
          <w:szCs w:val="20"/>
        </w:rPr>
        <w:t xml:space="preserve">. </w:t>
      </w:r>
      <w:r w:rsidRPr="004840E8">
        <w:rPr>
          <w:rFonts w:asciiTheme="minorHAnsi" w:hAnsiTheme="minorHAnsi" w:cstheme="minorHAnsi"/>
          <w:b/>
          <w:bCs/>
          <w:sz w:val="20"/>
          <w:szCs w:val="20"/>
        </w:rPr>
        <w:t>Almuerzo en un restaurante.</w:t>
      </w:r>
      <w:r>
        <w:rPr>
          <w:rFonts w:asciiTheme="minorHAnsi" w:hAnsiTheme="minorHAnsi" w:cstheme="minorHAnsi"/>
          <w:sz w:val="20"/>
          <w:szCs w:val="20"/>
        </w:rPr>
        <w:t xml:space="preserve"> </w:t>
      </w:r>
      <w:r w:rsidRPr="004840E8">
        <w:rPr>
          <w:rFonts w:asciiTheme="minorHAnsi" w:hAnsiTheme="minorHAnsi" w:cstheme="minorHAnsi"/>
          <w:sz w:val="20"/>
          <w:szCs w:val="20"/>
        </w:rPr>
        <w:t>El tour termina en el restaurante después del almuerzo y</w:t>
      </w:r>
      <w:r>
        <w:rPr>
          <w:rFonts w:asciiTheme="minorHAnsi" w:hAnsiTheme="minorHAnsi" w:cstheme="minorHAnsi"/>
          <w:sz w:val="20"/>
          <w:szCs w:val="20"/>
        </w:rPr>
        <w:t xml:space="preserve"> </w:t>
      </w:r>
      <w:r w:rsidRPr="004840E8">
        <w:rPr>
          <w:rFonts w:asciiTheme="minorHAnsi" w:hAnsiTheme="minorHAnsi" w:cstheme="minorHAnsi"/>
          <w:sz w:val="20"/>
          <w:szCs w:val="20"/>
        </w:rPr>
        <w:t>el regreso al hotel es por su cuenta.</w:t>
      </w:r>
      <w:r>
        <w:rPr>
          <w:rFonts w:asciiTheme="minorHAnsi" w:hAnsiTheme="minorHAnsi" w:cstheme="minorHAnsi"/>
          <w:sz w:val="20"/>
          <w:szCs w:val="20"/>
        </w:rPr>
        <w:t xml:space="preserve"> </w:t>
      </w:r>
      <w:r w:rsidRPr="004840E8">
        <w:rPr>
          <w:rFonts w:asciiTheme="minorHAnsi" w:hAnsiTheme="minorHAnsi" w:cstheme="minorHAnsi"/>
          <w:sz w:val="20"/>
          <w:szCs w:val="20"/>
        </w:rPr>
        <w:t>Tarde libre para sus actividades personales.</w:t>
      </w:r>
      <w:r w:rsidRPr="0056263F">
        <w:rPr>
          <w:rFonts w:asciiTheme="minorHAnsi" w:hAnsiTheme="minorHAnsi" w:cstheme="minorHAnsi"/>
          <w:sz w:val="20"/>
          <w:szCs w:val="20"/>
        </w:rPr>
        <w:t xml:space="preserve"> </w:t>
      </w:r>
      <w:r w:rsidRPr="0056263F">
        <w:rPr>
          <w:rFonts w:asciiTheme="minorHAnsi" w:hAnsiTheme="minorHAnsi" w:cstheme="minorHAnsi"/>
          <w:b/>
          <w:sz w:val="20"/>
          <w:szCs w:val="20"/>
        </w:rPr>
        <w:t>Alojamiento.</w:t>
      </w:r>
      <w:r w:rsidRPr="0056263F">
        <w:rPr>
          <w:rFonts w:asciiTheme="minorHAnsi" w:hAnsiTheme="minorHAnsi" w:cstheme="minorHAnsi"/>
          <w:sz w:val="20"/>
          <w:szCs w:val="20"/>
        </w:rPr>
        <w:t xml:space="preserve"> </w:t>
      </w:r>
    </w:p>
    <w:p w:rsidR="00673F99" w:rsidRDefault="00673F99" w:rsidP="00673F99">
      <w:pPr>
        <w:jc w:val="both"/>
        <w:rPr>
          <w:rFonts w:cstheme="minorHAnsi"/>
          <w:color w:val="000000" w:themeColor="text1"/>
          <w:sz w:val="20"/>
          <w:szCs w:val="20"/>
          <w:lang w:val="es-ES"/>
        </w:rPr>
      </w:pPr>
    </w:p>
    <w:p w:rsidR="00673F99" w:rsidRPr="0056263F" w:rsidRDefault="00673F99" w:rsidP="00673F99">
      <w:pPr>
        <w:jc w:val="both"/>
        <w:rPr>
          <w:rFonts w:cstheme="minorHAnsi"/>
          <w:b/>
          <w:bCs/>
          <w:color w:val="000000" w:themeColor="text1"/>
          <w:sz w:val="20"/>
          <w:szCs w:val="20"/>
          <w:lang w:val="es-MX"/>
        </w:rPr>
      </w:pPr>
      <w:r w:rsidRPr="0056263F">
        <w:rPr>
          <w:rFonts w:cstheme="minorHAnsi"/>
          <w:b/>
          <w:bCs/>
          <w:color w:val="000000" w:themeColor="text1"/>
          <w:sz w:val="20"/>
          <w:szCs w:val="20"/>
          <w:lang w:val="es-ES"/>
        </w:rPr>
        <w:t xml:space="preserve">Día </w:t>
      </w:r>
      <w:r>
        <w:rPr>
          <w:rFonts w:cstheme="minorHAnsi"/>
          <w:b/>
          <w:bCs/>
          <w:color w:val="000000" w:themeColor="text1"/>
          <w:sz w:val="20"/>
          <w:szCs w:val="20"/>
          <w:lang w:val="es-ES"/>
        </w:rPr>
        <w:t>4</w:t>
      </w:r>
      <w:r w:rsidRPr="0056263F">
        <w:rPr>
          <w:rFonts w:cstheme="minorHAnsi"/>
          <w:b/>
          <w:bCs/>
          <w:color w:val="000000" w:themeColor="text1"/>
          <w:sz w:val="20"/>
          <w:szCs w:val="20"/>
          <w:lang w:val="es-ES"/>
        </w:rPr>
        <w:t xml:space="preserve">. </w:t>
      </w:r>
      <w:proofErr w:type="spellStart"/>
      <w:r w:rsidRPr="0056263F">
        <w:rPr>
          <w:rFonts w:cstheme="minorHAnsi"/>
          <w:b/>
          <w:bCs/>
          <w:color w:val="000000" w:themeColor="text1"/>
          <w:sz w:val="20"/>
          <w:szCs w:val="20"/>
          <w:lang w:val="es-ES"/>
        </w:rPr>
        <w:t>Kyoto</w:t>
      </w:r>
      <w:proofErr w:type="spellEnd"/>
    </w:p>
    <w:p w:rsidR="00673F99" w:rsidRPr="0056263F" w:rsidRDefault="00673F99" w:rsidP="00673F99">
      <w:pPr>
        <w:pStyle w:val="Default"/>
        <w:jc w:val="both"/>
        <w:rPr>
          <w:rFonts w:asciiTheme="minorHAnsi" w:hAnsiTheme="minorHAnsi" w:cstheme="minorHAnsi"/>
          <w:sz w:val="20"/>
          <w:szCs w:val="20"/>
        </w:rPr>
      </w:pPr>
      <w:r w:rsidRPr="0056263F">
        <w:rPr>
          <w:rFonts w:asciiTheme="minorHAnsi" w:hAnsiTheme="minorHAnsi" w:cstheme="minorHAnsi"/>
          <w:b/>
          <w:bCs/>
          <w:sz w:val="20"/>
          <w:szCs w:val="20"/>
        </w:rPr>
        <w:t>Desayuno</w:t>
      </w:r>
      <w:r w:rsidRPr="0056263F">
        <w:rPr>
          <w:rFonts w:asciiTheme="minorHAnsi" w:hAnsiTheme="minorHAnsi" w:cstheme="minorHAnsi"/>
          <w:sz w:val="20"/>
          <w:szCs w:val="20"/>
        </w:rPr>
        <w:t xml:space="preserve">. </w:t>
      </w:r>
      <w:r>
        <w:rPr>
          <w:rFonts w:asciiTheme="minorHAnsi" w:hAnsiTheme="minorHAnsi" w:cstheme="minorHAnsi"/>
          <w:sz w:val="20"/>
          <w:szCs w:val="20"/>
        </w:rPr>
        <w:t>Día libre</w:t>
      </w:r>
      <w:r w:rsidRPr="004840E8">
        <w:rPr>
          <w:rFonts w:asciiTheme="minorHAnsi" w:hAnsiTheme="minorHAnsi" w:cstheme="minorHAnsi"/>
          <w:sz w:val="20"/>
          <w:szCs w:val="20"/>
        </w:rPr>
        <w:t>.</w:t>
      </w:r>
      <w:r w:rsidRPr="0056263F">
        <w:rPr>
          <w:rFonts w:asciiTheme="minorHAnsi" w:hAnsiTheme="minorHAnsi" w:cstheme="minorHAnsi"/>
          <w:sz w:val="20"/>
          <w:szCs w:val="20"/>
        </w:rPr>
        <w:t xml:space="preserve"> </w:t>
      </w:r>
      <w:r w:rsidRPr="0056263F">
        <w:rPr>
          <w:rFonts w:asciiTheme="minorHAnsi" w:hAnsiTheme="minorHAnsi" w:cstheme="minorHAnsi"/>
          <w:b/>
          <w:sz w:val="20"/>
          <w:szCs w:val="20"/>
        </w:rPr>
        <w:t>Alojamiento.</w:t>
      </w:r>
      <w:r w:rsidRPr="0056263F">
        <w:rPr>
          <w:rFonts w:asciiTheme="minorHAnsi" w:hAnsiTheme="minorHAnsi" w:cstheme="minorHAnsi"/>
          <w:sz w:val="20"/>
          <w:szCs w:val="20"/>
        </w:rPr>
        <w:t xml:space="preserve"> </w:t>
      </w:r>
    </w:p>
    <w:p w:rsidR="00673F99" w:rsidRPr="000C5397" w:rsidRDefault="00673F99" w:rsidP="00673F99">
      <w:pPr>
        <w:autoSpaceDE w:val="0"/>
        <w:autoSpaceDN w:val="0"/>
        <w:adjustRightInd w:val="0"/>
        <w:jc w:val="both"/>
        <w:rPr>
          <w:rFonts w:cstheme="minorHAnsi"/>
          <w:i/>
          <w:color w:val="000000"/>
          <w:sz w:val="18"/>
          <w:szCs w:val="20"/>
          <w:lang w:val="es-MX"/>
        </w:rPr>
      </w:pPr>
      <w:r w:rsidRPr="000C5397">
        <w:rPr>
          <w:rFonts w:cstheme="minorHAnsi"/>
          <w:bCs/>
          <w:i/>
          <w:color w:val="000000"/>
          <w:sz w:val="18"/>
          <w:szCs w:val="20"/>
          <w:lang w:val="es-MX"/>
        </w:rPr>
        <w:t>OPCIONAL</w:t>
      </w:r>
      <w:r>
        <w:rPr>
          <w:rFonts w:cstheme="minorHAnsi"/>
          <w:bCs/>
          <w:i/>
          <w:color w:val="000000"/>
          <w:sz w:val="18"/>
          <w:szCs w:val="20"/>
          <w:lang w:val="es-MX"/>
        </w:rPr>
        <w:t xml:space="preserve">: </w:t>
      </w:r>
      <w:r w:rsidRPr="000C5397">
        <w:rPr>
          <w:rFonts w:cstheme="minorHAnsi"/>
          <w:bCs/>
          <w:i/>
          <w:color w:val="000000"/>
          <w:sz w:val="18"/>
          <w:szCs w:val="20"/>
          <w:lang w:val="es-MX"/>
        </w:rPr>
        <w:t xml:space="preserve"> HIROSHIMA Y MIYAJIMA: </w:t>
      </w:r>
      <w:r w:rsidRPr="000C5397">
        <w:rPr>
          <w:rFonts w:cstheme="minorHAnsi"/>
          <w:i/>
          <w:color w:val="000000"/>
          <w:sz w:val="18"/>
          <w:szCs w:val="20"/>
          <w:lang w:val="es-MX"/>
        </w:rPr>
        <w:t xml:space="preserve">Reunión en el lobby y comienza la excursión con guía de habla española.  Traslado a la estación de </w:t>
      </w:r>
      <w:proofErr w:type="spellStart"/>
      <w:r w:rsidRPr="000C5397">
        <w:rPr>
          <w:rFonts w:cstheme="minorHAnsi"/>
          <w:i/>
          <w:color w:val="000000"/>
          <w:sz w:val="18"/>
          <w:szCs w:val="20"/>
          <w:lang w:val="es-MX"/>
        </w:rPr>
        <w:t>Kyoto</w:t>
      </w:r>
      <w:proofErr w:type="spellEnd"/>
      <w:r w:rsidRPr="000C5397">
        <w:rPr>
          <w:rFonts w:cstheme="minorHAnsi"/>
          <w:i/>
          <w:color w:val="000000"/>
          <w:sz w:val="18"/>
          <w:szCs w:val="20"/>
          <w:lang w:val="es-MX"/>
        </w:rPr>
        <w:t xml:space="preserve"> a pie con guía. Salida de </w:t>
      </w:r>
      <w:proofErr w:type="spellStart"/>
      <w:r w:rsidRPr="000C5397">
        <w:rPr>
          <w:rFonts w:cstheme="minorHAnsi"/>
          <w:i/>
          <w:color w:val="000000"/>
          <w:sz w:val="18"/>
          <w:szCs w:val="20"/>
          <w:lang w:val="es-MX"/>
        </w:rPr>
        <w:t>Kyoto</w:t>
      </w:r>
      <w:proofErr w:type="spellEnd"/>
      <w:r w:rsidRPr="000C5397">
        <w:rPr>
          <w:rFonts w:cstheme="minorHAnsi"/>
          <w:i/>
          <w:color w:val="000000"/>
          <w:sz w:val="18"/>
          <w:szCs w:val="20"/>
          <w:lang w:val="es-MX"/>
        </w:rPr>
        <w:t xml:space="preserve"> hacia Hiroshima en tren bala clase turista. Llegada a Hiroshima, para conocer el Parque Conmemorativo de la Paz y su museo y la Cúpula de la Bomba Atómica en Hiroshima y el Santuario </w:t>
      </w:r>
      <w:proofErr w:type="spellStart"/>
      <w:r w:rsidRPr="000C5397">
        <w:rPr>
          <w:rFonts w:cstheme="minorHAnsi"/>
          <w:i/>
          <w:color w:val="000000"/>
          <w:sz w:val="18"/>
          <w:szCs w:val="20"/>
          <w:lang w:val="es-MX"/>
        </w:rPr>
        <w:t>Shintoísta</w:t>
      </w:r>
      <w:proofErr w:type="spellEnd"/>
      <w:r w:rsidRPr="000C5397">
        <w:rPr>
          <w:rFonts w:cstheme="minorHAnsi"/>
          <w:i/>
          <w:color w:val="000000"/>
          <w:sz w:val="18"/>
          <w:szCs w:val="20"/>
          <w:lang w:val="es-MX"/>
        </w:rPr>
        <w:t xml:space="preserve"> de </w:t>
      </w:r>
      <w:proofErr w:type="spellStart"/>
      <w:r w:rsidRPr="000C5397">
        <w:rPr>
          <w:rFonts w:cstheme="minorHAnsi"/>
          <w:i/>
          <w:color w:val="000000"/>
          <w:sz w:val="18"/>
          <w:szCs w:val="20"/>
          <w:lang w:val="es-MX"/>
        </w:rPr>
        <w:t>Itsukushima</w:t>
      </w:r>
      <w:proofErr w:type="spellEnd"/>
      <w:r w:rsidRPr="000C5397">
        <w:rPr>
          <w:rFonts w:cstheme="minorHAnsi"/>
          <w:i/>
          <w:color w:val="000000"/>
          <w:sz w:val="18"/>
          <w:szCs w:val="20"/>
          <w:lang w:val="es-MX"/>
        </w:rPr>
        <w:t xml:space="preserve"> en </w:t>
      </w:r>
      <w:proofErr w:type="spellStart"/>
      <w:r w:rsidRPr="000C5397">
        <w:rPr>
          <w:rFonts w:cstheme="minorHAnsi"/>
          <w:i/>
          <w:color w:val="000000"/>
          <w:sz w:val="18"/>
          <w:szCs w:val="20"/>
          <w:lang w:val="es-MX"/>
        </w:rPr>
        <w:t>Miyajima</w:t>
      </w:r>
      <w:proofErr w:type="spellEnd"/>
      <w:r w:rsidRPr="000C5397">
        <w:rPr>
          <w:rFonts w:cstheme="minorHAnsi"/>
          <w:i/>
          <w:color w:val="000000"/>
          <w:sz w:val="18"/>
          <w:szCs w:val="20"/>
          <w:lang w:val="es-MX"/>
        </w:rPr>
        <w:t xml:space="preserve">. </w:t>
      </w:r>
      <w:r w:rsidRPr="000C5397">
        <w:rPr>
          <w:rFonts w:cstheme="minorHAnsi"/>
          <w:bCs/>
          <w:i/>
          <w:color w:val="000000"/>
          <w:sz w:val="18"/>
          <w:szCs w:val="20"/>
          <w:lang w:val="es-MX"/>
        </w:rPr>
        <w:t>Almuerzo</w:t>
      </w:r>
      <w:r w:rsidRPr="000C5397">
        <w:rPr>
          <w:rFonts w:cstheme="minorHAnsi"/>
          <w:b/>
          <w:bCs/>
          <w:i/>
          <w:color w:val="000000"/>
          <w:sz w:val="18"/>
          <w:szCs w:val="20"/>
          <w:lang w:val="es-MX"/>
        </w:rPr>
        <w:t xml:space="preserve"> </w:t>
      </w:r>
      <w:r w:rsidRPr="000C5397">
        <w:rPr>
          <w:rFonts w:cstheme="minorHAnsi"/>
          <w:i/>
          <w:color w:val="000000"/>
          <w:sz w:val="18"/>
          <w:szCs w:val="20"/>
          <w:lang w:val="es-MX"/>
        </w:rPr>
        <w:t xml:space="preserve">en un restaurante. Después de la visita, regreso a la estación. Salida de Hiroshima hacia </w:t>
      </w:r>
      <w:proofErr w:type="spellStart"/>
      <w:r w:rsidRPr="000C5397">
        <w:rPr>
          <w:rFonts w:cstheme="minorHAnsi"/>
          <w:i/>
          <w:color w:val="000000"/>
          <w:sz w:val="18"/>
          <w:szCs w:val="20"/>
          <w:lang w:val="es-MX"/>
        </w:rPr>
        <w:t>Kyoto</w:t>
      </w:r>
      <w:proofErr w:type="spellEnd"/>
      <w:r w:rsidRPr="000C5397">
        <w:rPr>
          <w:rFonts w:cstheme="minorHAnsi"/>
          <w:i/>
          <w:color w:val="000000"/>
          <w:sz w:val="18"/>
          <w:szCs w:val="20"/>
          <w:lang w:val="es-MX"/>
        </w:rPr>
        <w:t xml:space="preserve"> en tren bala, clase turista. Llegada a </w:t>
      </w:r>
      <w:proofErr w:type="spellStart"/>
      <w:r w:rsidRPr="000C5397">
        <w:rPr>
          <w:rFonts w:cstheme="minorHAnsi"/>
          <w:i/>
          <w:color w:val="000000"/>
          <w:sz w:val="18"/>
          <w:szCs w:val="20"/>
          <w:lang w:val="es-MX"/>
        </w:rPr>
        <w:t>Kyoto</w:t>
      </w:r>
      <w:proofErr w:type="spellEnd"/>
      <w:r w:rsidRPr="000C5397">
        <w:rPr>
          <w:rFonts w:cstheme="minorHAnsi"/>
          <w:i/>
          <w:color w:val="000000"/>
          <w:sz w:val="18"/>
          <w:szCs w:val="20"/>
          <w:lang w:val="es-MX"/>
        </w:rPr>
        <w:t xml:space="preserve"> y el tour termina en la estación. Traslado a su hotel.</w:t>
      </w:r>
    </w:p>
    <w:p w:rsidR="00673F99" w:rsidRPr="0056263F" w:rsidRDefault="00673F99" w:rsidP="00673F99">
      <w:pPr>
        <w:jc w:val="both"/>
        <w:rPr>
          <w:rFonts w:cstheme="minorHAnsi"/>
          <w:color w:val="000000" w:themeColor="text1"/>
          <w:sz w:val="20"/>
          <w:szCs w:val="20"/>
          <w:lang w:val="es-ES"/>
        </w:rPr>
      </w:pPr>
    </w:p>
    <w:p w:rsidR="00673F99" w:rsidRPr="00487EFD" w:rsidRDefault="00673F99" w:rsidP="00673F99">
      <w:pPr>
        <w:jc w:val="both"/>
        <w:rPr>
          <w:rFonts w:cstheme="minorHAnsi"/>
          <w:b/>
          <w:bCs/>
          <w:color w:val="000000" w:themeColor="text1"/>
          <w:sz w:val="20"/>
          <w:szCs w:val="20"/>
          <w:lang w:val="es-MX"/>
        </w:rPr>
      </w:pPr>
      <w:r w:rsidRPr="00487EFD">
        <w:rPr>
          <w:rFonts w:cstheme="minorHAnsi"/>
          <w:b/>
          <w:bCs/>
          <w:color w:val="000000" w:themeColor="text1"/>
          <w:sz w:val="20"/>
          <w:szCs w:val="20"/>
          <w:lang w:val="es-ES"/>
        </w:rPr>
        <w:t xml:space="preserve">Día </w:t>
      </w:r>
      <w:r>
        <w:rPr>
          <w:rFonts w:cstheme="minorHAnsi"/>
          <w:b/>
          <w:bCs/>
          <w:color w:val="000000" w:themeColor="text1"/>
          <w:sz w:val="20"/>
          <w:szCs w:val="20"/>
          <w:lang w:val="es-ES"/>
        </w:rPr>
        <w:t>5</w:t>
      </w:r>
      <w:r w:rsidRPr="00487EFD">
        <w:rPr>
          <w:rFonts w:cstheme="minorHAnsi"/>
          <w:b/>
          <w:bCs/>
          <w:color w:val="000000" w:themeColor="text1"/>
          <w:sz w:val="20"/>
          <w:szCs w:val="20"/>
          <w:lang w:val="es-ES"/>
        </w:rPr>
        <w:t xml:space="preserve">. </w:t>
      </w:r>
      <w:proofErr w:type="spellStart"/>
      <w:r w:rsidRPr="0056263F">
        <w:rPr>
          <w:rFonts w:cstheme="minorHAnsi"/>
          <w:b/>
          <w:bCs/>
          <w:color w:val="000000" w:themeColor="text1"/>
          <w:sz w:val="20"/>
          <w:szCs w:val="20"/>
          <w:lang w:val="es-ES"/>
        </w:rPr>
        <w:t>Kyoto</w:t>
      </w:r>
      <w:proofErr w:type="spellEnd"/>
      <w:r>
        <w:rPr>
          <w:rFonts w:cstheme="minorHAnsi"/>
          <w:b/>
          <w:bCs/>
          <w:color w:val="000000" w:themeColor="text1"/>
          <w:sz w:val="20"/>
          <w:szCs w:val="20"/>
          <w:lang w:val="es-ES"/>
        </w:rPr>
        <w:t xml:space="preserve"> – </w:t>
      </w:r>
      <w:r w:rsidRPr="00E02150">
        <w:rPr>
          <w:rFonts w:cstheme="minorHAnsi"/>
          <w:b/>
          <w:bCs/>
          <w:color w:val="000000" w:themeColor="text1"/>
          <w:sz w:val="20"/>
          <w:szCs w:val="20"/>
          <w:lang w:val="es-ES"/>
        </w:rPr>
        <w:t>Nagoya</w:t>
      </w:r>
      <w:r>
        <w:rPr>
          <w:rFonts w:cstheme="minorHAnsi"/>
          <w:b/>
          <w:bCs/>
          <w:color w:val="000000" w:themeColor="text1"/>
          <w:sz w:val="20"/>
          <w:szCs w:val="20"/>
          <w:lang w:val="es-ES"/>
        </w:rPr>
        <w:t xml:space="preserve"> –</w:t>
      </w:r>
      <w:r w:rsidRPr="00E02150">
        <w:rPr>
          <w:rFonts w:cstheme="minorHAnsi"/>
          <w:b/>
          <w:bCs/>
          <w:color w:val="000000" w:themeColor="text1"/>
          <w:sz w:val="20"/>
          <w:szCs w:val="20"/>
          <w:lang w:val="es-ES"/>
        </w:rPr>
        <w:t xml:space="preserve"> </w:t>
      </w:r>
      <w:proofErr w:type="spellStart"/>
      <w:r w:rsidRPr="00E02150">
        <w:rPr>
          <w:rFonts w:cstheme="minorHAnsi"/>
          <w:b/>
          <w:bCs/>
          <w:color w:val="000000" w:themeColor="text1"/>
          <w:sz w:val="20"/>
          <w:szCs w:val="20"/>
          <w:lang w:val="es-ES"/>
        </w:rPr>
        <w:t>Magome</w:t>
      </w:r>
      <w:proofErr w:type="spellEnd"/>
      <w:r>
        <w:rPr>
          <w:rFonts w:cstheme="minorHAnsi"/>
          <w:b/>
          <w:bCs/>
          <w:color w:val="000000" w:themeColor="text1"/>
          <w:sz w:val="20"/>
          <w:szCs w:val="20"/>
          <w:lang w:val="es-ES"/>
        </w:rPr>
        <w:t xml:space="preserve"> – </w:t>
      </w:r>
      <w:proofErr w:type="spellStart"/>
      <w:r w:rsidRPr="00E02150">
        <w:rPr>
          <w:rFonts w:cstheme="minorHAnsi"/>
          <w:b/>
          <w:bCs/>
          <w:color w:val="000000" w:themeColor="text1"/>
          <w:sz w:val="20"/>
          <w:szCs w:val="20"/>
          <w:lang w:val="es-ES"/>
        </w:rPr>
        <w:t>Tsumago</w:t>
      </w:r>
      <w:proofErr w:type="spellEnd"/>
      <w:r>
        <w:rPr>
          <w:rFonts w:cstheme="minorHAnsi"/>
          <w:b/>
          <w:bCs/>
          <w:color w:val="000000" w:themeColor="text1"/>
          <w:sz w:val="20"/>
          <w:szCs w:val="20"/>
          <w:lang w:val="es-ES"/>
        </w:rPr>
        <w:t xml:space="preserve"> –</w:t>
      </w:r>
      <w:r w:rsidRPr="00E02150">
        <w:rPr>
          <w:rFonts w:cstheme="minorHAnsi"/>
          <w:b/>
          <w:bCs/>
          <w:color w:val="000000" w:themeColor="text1"/>
          <w:sz w:val="20"/>
          <w:szCs w:val="20"/>
          <w:lang w:val="es-ES"/>
        </w:rPr>
        <w:t xml:space="preserve"> Takayama</w:t>
      </w:r>
      <w:r>
        <w:rPr>
          <w:rFonts w:cstheme="minorHAnsi"/>
          <w:b/>
          <w:bCs/>
          <w:color w:val="000000" w:themeColor="text1"/>
          <w:sz w:val="20"/>
          <w:szCs w:val="20"/>
          <w:lang w:val="es-ES"/>
        </w:rPr>
        <w:t xml:space="preserve"> </w:t>
      </w:r>
    </w:p>
    <w:p w:rsidR="00673F99" w:rsidRPr="00E02150" w:rsidRDefault="00673F99" w:rsidP="00673F99">
      <w:pPr>
        <w:autoSpaceDE w:val="0"/>
        <w:autoSpaceDN w:val="0"/>
        <w:adjustRightInd w:val="0"/>
        <w:jc w:val="both"/>
        <w:rPr>
          <w:rFonts w:cstheme="minorHAnsi"/>
          <w:color w:val="000000"/>
          <w:sz w:val="18"/>
          <w:szCs w:val="18"/>
          <w:lang w:val="es-MX"/>
        </w:rPr>
      </w:pPr>
      <w:r w:rsidRPr="00E02150">
        <w:rPr>
          <w:rFonts w:cstheme="minorHAnsi"/>
          <w:i/>
          <w:iCs/>
          <w:color w:val="000000"/>
          <w:sz w:val="18"/>
          <w:szCs w:val="18"/>
          <w:lang w:val="es-MX"/>
        </w:rPr>
        <w:t xml:space="preserve">*** Sus maletas se trasladarán directamente al hotel en </w:t>
      </w:r>
      <w:proofErr w:type="spellStart"/>
      <w:r w:rsidRPr="00E02150">
        <w:rPr>
          <w:rFonts w:cstheme="minorHAnsi"/>
          <w:i/>
          <w:iCs/>
          <w:color w:val="000000"/>
          <w:sz w:val="18"/>
          <w:szCs w:val="18"/>
          <w:lang w:val="es-MX"/>
        </w:rPr>
        <w:t>Tokyo</w:t>
      </w:r>
      <w:proofErr w:type="spellEnd"/>
      <w:r w:rsidRPr="00E02150">
        <w:rPr>
          <w:rFonts w:cstheme="minorHAnsi"/>
          <w:i/>
          <w:iCs/>
          <w:color w:val="000000"/>
          <w:sz w:val="18"/>
          <w:szCs w:val="18"/>
          <w:lang w:val="es-MX"/>
        </w:rPr>
        <w:t xml:space="preserve">.  Por favor preparen el equipaje de mano para 2 noches sin maletas en </w:t>
      </w:r>
      <w:proofErr w:type="spellStart"/>
      <w:r w:rsidRPr="00E02150">
        <w:rPr>
          <w:rFonts w:cstheme="minorHAnsi"/>
          <w:i/>
          <w:iCs/>
          <w:color w:val="000000"/>
          <w:sz w:val="18"/>
          <w:szCs w:val="18"/>
          <w:lang w:val="es-MX"/>
        </w:rPr>
        <w:t>Takayama</w:t>
      </w:r>
      <w:proofErr w:type="spellEnd"/>
      <w:r w:rsidRPr="00E02150">
        <w:rPr>
          <w:rFonts w:cstheme="minorHAnsi"/>
          <w:i/>
          <w:iCs/>
          <w:color w:val="000000"/>
          <w:sz w:val="18"/>
          <w:szCs w:val="18"/>
          <w:lang w:val="es-MX"/>
        </w:rPr>
        <w:t xml:space="preserve"> y </w:t>
      </w:r>
      <w:proofErr w:type="spellStart"/>
      <w:r w:rsidRPr="00E02150">
        <w:rPr>
          <w:rFonts w:cstheme="minorHAnsi"/>
          <w:i/>
          <w:iCs/>
          <w:color w:val="000000"/>
          <w:sz w:val="18"/>
          <w:szCs w:val="18"/>
          <w:lang w:val="es-MX"/>
        </w:rPr>
        <w:t>Hakone</w:t>
      </w:r>
      <w:proofErr w:type="spellEnd"/>
      <w:proofErr w:type="gramStart"/>
      <w:r w:rsidRPr="00E02150">
        <w:rPr>
          <w:rFonts w:cstheme="minorHAnsi"/>
          <w:i/>
          <w:iCs/>
          <w:color w:val="000000"/>
          <w:sz w:val="18"/>
          <w:szCs w:val="18"/>
          <w:lang w:val="es-MX"/>
        </w:rPr>
        <w:t>.*</w:t>
      </w:r>
      <w:proofErr w:type="gramEnd"/>
      <w:r w:rsidRPr="00E02150">
        <w:rPr>
          <w:rFonts w:cstheme="minorHAnsi"/>
          <w:i/>
          <w:iCs/>
          <w:color w:val="000000"/>
          <w:sz w:val="18"/>
          <w:szCs w:val="18"/>
          <w:lang w:val="es-MX"/>
        </w:rPr>
        <w:t>**</w:t>
      </w:r>
    </w:p>
    <w:p w:rsidR="00673F99" w:rsidRPr="0056263F" w:rsidRDefault="00673F99" w:rsidP="00673F99">
      <w:pPr>
        <w:autoSpaceDE w:val="0"/>
        <w:autoSpaceDN w:val="0"/>
        <w:adjustRightInd w:val="0"/>
        <w:jc w:val="both"/>
        <w:rPr>
          <w:rFonts w:cstheme="minorHAnsi"/>
          <w:color w:val="000000"/>
          <w:sz w:val="20"/>
          <w:szCs w:val="20"/>
          <w:lang w:val="es-MX"/>
        </w:rPr>
      </w:pPr>
      <w:r w:rsidRPr="0056263F">
        <w:rPr>
          <w:rFonts w:cstheme="minorHAnsi"/>
          <w:b/>
          <w:bCs/>
          <w:color w:val="000000"/>
          <w:sz w:val="20"/>
          <w:szCs w:val="20"/>
          <w:lang w:val="es-MX"/>
        </w:rPr>
        <w:t>Desayuno</w:t>
      </w:r>
      <w:r w:rsidRPr="0056263F">
        <w:rPr>
          <w:rFonts w:cstheme="minorHAnsi"/>
          <w:color w:val="000000"/>
          <w:sz w:val="20"/>
          <w:szCs w:val="20"/>
          <w:lang w:val="es-MX"/>
        </w:rPr>
        <w:t xml:space="preserve">. </w:t>
      </w:r>
      <w:r w:rsidRPr="00291279">
        <w:rPr>
          <w:rFonts w:cstheme="minorHAnsi"/>
          <w:color w:val="000000"/>
          <w:sz w:val="20"/>
          <w:szCs w:val="20"/>
          <w:lang w:val="es-MX"/>
        </w:rPr>
        <w:t>Reunión en el lobby y traslado a la estación de</w:t>
      </w:r>
      <w:r>
        <w:rPr>
          <w:rFonts w:cstheme="minorHAnsi"/>
          <w:color w:val="000000"/>
          <w:sz w:val="20"/>
          <w:szCs w:val="20"/>
          <w:lang w:val="es-MX"/>
        </w:rPr>
        <w:t xml:space="preserve"> </w:t>
      </w:r>
      <w:proofErr w:type="spellStart"/>
      <w:r w:rsidRPr="00291279">
        <w:rPr>
          <w:rFonts w:cstheme="minorHAnsi"/>
          <w:color w:val="000000"/>
          <w:sz w:val="20"/>
          <w:szCs w:val="20"/>
          <w:lang w:val="es-MX"/>
        </w:rPr>
        <w:t>Kyoto</w:t>
      </w:r>
      <w:proofErr w:type="spellEnd"/>
      <w:r>
        <w:rPr>
          <w:rFonts w:cstheme="minorHAnsi"/>
          <w:color w:val="000000"/>
          <w:sz w:val="20"/>
          <w:szCs w:val="20"/>
          <w:lang w:val="es-MX"/>
        </w:rPr>
        <w:t>, con salida a</w:t>
      </w:r>
      <w:r w:rsidRPr="00291279">
        <w:rPr>
          <w:rFonts w:cstheme="minorHAnsi"/>
          <w:color w:val="000000"/>
          <w:sz w:val="20"/>
          <w:szCs w:val="20"/>
          <w:lang w:val="es-MX"/>
        </w:rPr>
        <w:t xml:space="preserve"> Nagoya en tren bala</w:t>
      </w:r>
      <w:r>
        <w:rPr>
          <w:rFonts w:cstheme="minorHAnsi"/>
          <w:color w:val="000000"/>
          <w:sz w:val="20"/>
          <w:szCs w:val="20"/>
          <w:lang w:val="es-MX"/>
        </w:rPr>
        <w:t xml:space="preserve"> </w:t>
      </w:r>
      <w:r w:rsidRPr="00291279">
        <w:rPr>
          <w:rFonts w:cstheme="minorHAnsi"/>
          <w:color w:val="000000"/>
          <w:sz w:val="20"/>
          <w:szCs w:val="20"/>
          <w:lang w:val="es-MX"/>
        </w:rPr>
        <w:t>(</w:t>
      </w:r>
      <w:proofErr w:type="spellStart"/>
      <w:r w:rsidRPr="00291279">
        <w:rPr>
          <w:rFonts w:cstheme="minorHAnsi"/>
          <w:color w:val="000000"/>
          <w:sz w:val="20"/>
          <w:szCs w:val="20"/>
          <w:lang w:val="es-MX"/>
        </w:rPr>
        <w:t>shinkansen</w:t>
      </w:r>
      <w:proofErr w:type="spellEnd"/>
      <w:r w:rsidRPr="00291279">
        <w:rPr>
          <w:rFonts w:cstheme="minorHAnsi"/>
          <w:color w:val="000000"/>
          <w:sz w:val="20"/>
          <w:szCs w:val="20"/>
          <w:lang w:val="es-MX"/>
        </w:rPr>
        <w:t>) de JR “</w:t>
      </w:r>
      <w:proofErr w:type="spellStart"/>
      <w:r w:rsidRPr="00291279">
        <w:rPr>
          <w:rFonts w:cstheme="minorHAnsi"/>
          <w:color w:val="000000"/>
          <w:sz w:val="20"/>
          <w:szCs w:val="20"/>
          <w:lang w:val="es-MX"/>
        </w:rPr>
        <w:t>Nozomi</w:t>
      </w:r>
      <w:proofErr w:type="spellEnd"/>
      <w:r w:rsidRPr="00291279">
        <w:rPr>
          <w:rFonts w:cstheme="minorHAnsi"/>
          <w:color w:val="000000"/>
          <w:sz w:val="20"/>
          <w:szCs w:val="20"/>
          <w:lang w:val="es-MX"/>
        </w:rPr>
        <w:t>”.</w:t>
      </w:r>
      <w:r>
        <w:rPr>
          <w:rFonts w:cstheme="minorHAnsi"/>
          <w:color w:val="000000"/>
          <w:sz w:val="20"/>
          <w:szCs w:val="20"/>
          <w:lang w:val="es-MX"/>
        </w:rPr>
        <w:t xml:space="preserve"> </w:t>
      </w:r>
      <w:r w:rsidRPr="00291279">
        <w:rPr>
          <w:rFonts w:cstheme="minorHAnsi"/>
          <w:color w:val="000000"/>
          <w:sz w:val="20"/>
          <w:szCs w:val="20"/>
          <w:lang w:val="es-MX"/>
        </w:rPr>
        <w:t>Llegada a Nagoya y visita de los pueblos de</w:t>
      </w:r>
      <w:r>
        <w:rPr>
          <w:rFonts w:cstheme="minorHAnsi"/>
          <w:color w:val="000000"/>
          <w:sz w:val="20"/>
          <w:szCs w:val="20"/>
          <w:lang w:val="es-MX"/>
        </w:rPr>
        <w:t xml:space="preserve"> </w:t>
      </w:r>
      <w:r w:rsidRPr="00291279">
        <w:rPr>
          <w:rFonts w:cstheme="minorHAnsi"/>
          <w:color w:val="000000"/>
          <w:sz w:val="20"/>
          <w:szCs w:val="20"/>
          <w:lang w:val="es-MX"/>
        </w:rPr>
        <w:t xml:space="preserve">posta, </w:t>
      </w:r>
      <w:proofErr w:type="spellStart"/>
      <w:r w:rsidRPr="00291279">
        <w:rPr>
          <w:rFonts w:cstheme="minorHAnsi"/>
          <w:color w:val="000000"/>
          <w:sz w:val="20"/>
          <w:szCs w:val="20"/>
          <w:lang w:val="es-MX"/>
        </w:rPr>
        <w:t>Magome</w:t>
      </w:r>
      <w:proofErr w:type="spellEnd"/>
      <w:r w:rsidRPr="00291279">
        <w:rPr>
          <w:rFonts w:cstheme="minorHAnsi"/>
          <w:color w:val="000000"/>
          <w:sz w:val="20"/>
          <w:szCs w:val="20"/>
          <w:lang w:val="es-MX"/>
        </w:rPr>
        <w:t xml:space="preserve"> y </w:t>
      </w:r>
      <w:proofErr w:type="spellStart"/>
      <w:r w:rsidRPr="00291279">
        <w:rPr>
          <w:rFonts w:cstheme="minorHAnsi"/>
          <w:color w:val="000000"/>
          <w:sz w:val="20"/>
          <w:szCs w:val="20"/>
          <w:lang w:val="es-MX"/>
        </w:rPr>
        <w:t>Tsumago</w:t>
      </w:r>
      <w:proofErr w:type="spellEnd"/>
      <w:r w:rsidRPr="00291279">
        <w:rPr>
          <w:rFonts w:cstheme="minorHAnsi"/>
          <w:color w:val="000000"/>
          <w:sz w:val="20"/>
          <w:szCs w:val="20"/>
          <w:lang w:val="es-MX"/>
        </w:rPr>
        <w:t>, en la antigua</w:t>
      </w:r>
      <w:r>
        <w:rPr>
          <w:rFonts w:cstheme="minorHAnsi"/>
          <w:color w:val="000000"/>
          <w:sz w:val="20"/>
          <w:szCs w:val="20"/>
          <w:lang w:val="es-MX"/>
        </w:rPr>
        <w:t xml:space="preserve"> </w:t>
      </w:r>
      <w:r w:rsidRPr="00291279">
        <w:rPr>
          <w:rFonts w:cstheme="minorHAnsi"/>
          <w:color w:val="000000"/>
          <w:sz w:val="20"/>
          <w:szCs w:val="20"/>
          <w:lang w:val="es-MX"/>
        </w:rPr>
        <w:t xml:space="preserve">carretera </w:t>
      </w:r>
      <w:proofErr w:type="spellStart"/>
      <w:r w:rsidRPr="00291279">
        <w:rPr>
          <w:rFonts w:cstheme="minorHAnsi"/>
          <w:color w:val="000000"/>
          <w:sz w:val="20"/>
          <w:szCs w:val="20"/>
          <w:lang w:val="es-MX"/>
        </w:rPr>
        <w:t>Nakasendo</w:t>
      </w:r>
      <w:proofErr w:type="spellEnd"/>
      <w:r w:rsidRPr="00291279">
        <w:rPr>
          <w:rFonts w:cstheme="minorHAnsi"/>
          <w:color w:val="000000"/>
          <w:sz w:val="20"/>
          <w:szCs w:val="20"/>
          <w:lang w:val="es-MX"/>
        </w:rPr>
        <w:t>. Daremos un paseo en</w:t>
      </w:r>
      <w:r>
        <w:rPr>
          <w:rFonts w:cstheme="minorHAnsi"/>
          <w:color w:val="000000"/>
          <w:sz w:val="20"/>
          <w:szCs w:val="20"/>
          <w:lang w:val="es-MX"/>
        </w:rPr>
        <w:t xml:space="preserve"> </w:t>
      </w:r>
      <w:proofErr w:type="spellStart"/>
      <w:r w:rsidRPr="00291279">
        <w:rPr>
          <w:rFonts w:cstheme="minorHAnsi"/>
          <w:color w:val="000000"/>
          <w:sz w:val="20"/>
          <w:szCs w:val="20"/>
          <w:lang w:val="es-MX"/>
        </w:rPr>
        <w:t>Magome</w:t>
      </w:r>
      <w:proofErr w:type="spellEnd"/>
      <w:r w:rsidRPr="00291279">
        <w:rPr>
          <w:rFonts w:cstheme="minorHAnsi"/>
          <w:color w:val="000000"/>
          <w:sz w:val="20"/>
          <w:szCs w:val="20"/>
          <w:lang w:val="es-MX"/>
        </w:rPr>
        <w:t xml:space="preserve">. Salida hacia </w:t>
      </w:r>
      <w:proofErr w:type="spellStart"/>
      <w:r w:rsidRPr="00291279">
        <w:rPr>
          <w:rFonts w:cstheme="minorHAnsi"/>
          <w:color w:val="000000"/>
          <w:sz w:val="20"/>
          <w:szCs w:val="20"/>
          <w:lang w:val="es-MX"/>
        </w:rPr>
        <w:t>Tsumago</w:t>
      </w:r>
      <w:proofErr w:type="spellEnd"/>
      <w:r w:rsidRPr="00291279">
        <w:rPr>
          <w:rFonts w:cstheme="minorHAnsi"/>
          <w:color w:val="000000"/>
          <w:sz w:val="20"/>
          <w:szCs w:val="20"/>
          <w:lang w:val="es-MX"/>
        </w:rPr>
        <w:t xml:space="preserve"> donde</w:t>
      </w:r>
      <w:r>
        <w:rPr>
          <w:rFonts w:cstheme="minorHAnsi"/>
          <w:color w:val="000000"/>
          <w:sz w:val="20"/>
          <w:szCs w:val="20"/>
          <w:lang w:val="es-MX"/>
        </w:rPr>
        <w:t xml:space="preserve"> </w:t>
      </w:r>
      <w:r w:rsidRPr="00291279">
        <w:rPr>
          <w:rFonts w:cstheme="minorHAnsi"/>
          <w:color w:val="000000"/>
          <w:sz w:val="20"/>
          <w:szCs w:val="20"/>
          <w:lang w:val="es-MX"/>
        </w:rPr>
        <w:t>visitaremos “</w:t>
      </w:r>
      <w:proofErr w:type="spellStart"/>
      <w:r w:rsidRPr="00291279">
        <w:rPr>
          <w:rFonts w:cstheme="minorHAnsi"/>
          <w:color w:val="000000"/>
          <w:sz w:val="20"/>
          <w:szCs w:val="20"/>
          <w:lang w:val="es-MX"/>
        </w:rPr>
        <w:t>Waki</w:t>
      </w:r>
      <w:proofErr w:type="spellEnd"/>
      <w:r w:rsidRPr="00291279">
        <w:rPr>
          <w:rFonts w:cstheme="minorHAnsi"/>
          <w:color w:val="000000"/>
          <w:sz w:val="20"/>
          <w:szCs w:val="20"/>
          <w:lang w:val="es-MX"/>
        </w:rPr>
        <w:t xml:space="preserve"> </w:t>
      </w:r>
      <w:proofErr w:type="spellStart"/>
      <w:r w:rsidRPr="00291279">
        <w:rPr>
          <w:rFonts w:cstheme="minorHAnsi"/>
          <w:color w:val="000000"/>
          <w:sz w:val="20"/>
          <w:szCs w:val="20"/>
          <w:lang w:val="es-MX"/>
        </w:rPr>
        <w:t>Honjin</w:t>
      </w:r>
      <w:proofErr w:type="spellEnd"/>
      <w:r w:rsidRPr="00291279">
        <w:rPr>
          <w:rFonts w:cstheme="minorHAnsi"/>
          <w:color w:val="000000"/>
          <w:sz w:val="20"/>
          <w:szCs w:val="20"/>
          <w:lang w:val="es-MX"/>
        </w:rPr>
        <w:t>” (Antigua Hospedería</w:t>
      </w:r>
      <w:r>
        <w:rPr>
          <w:rFonts w:cstheme="minorHAnsi"/>
          <w:color w:val="000000"/>
          <w:sz w:val="20"/>
          <w:szCs w:val="20"/>
          <w:lang w:val="es-MX"/>
        </w:rPr>
        <w:t xml:space="preserve"> </w:t>
      </w:r>
      <w:r w:rsidRPr="00291279">
        <w:rPr>
          <w:rFonts w:cstheme="minorHAnsi"/>
          <w:color w:val="000000"/>
          <w:sz w:val="20"/>
          <w:szCs w:val="20"/>
          <w:lang w:val="es-MX"/>
        </w:rPr>
        <w:t xml:space="preserve">de los </w:t>
      </w:r>
      <w:proofErr w:type="spellStart"/>
      <w:r w:rsidRPr="00291279">
        <w:rPr>
          <w:rFonts w:cstheme="minorHAnsi"/>
          <w:color w:val="000000"/>
          <w:sz w:val="20"/>
          <w:szCs w:val="20"/>
          <w:lang w:val="es-MX"/>
        </w:rPr>
        <w:t>Samurais</w:t>
      </w:r>
      <w:proofErr w:type="spellEnd"/>
      <w:r w:rsidRPr="00291279">
        <w:rPr>
          <w:rFonts w:cstheme="minorHAnsi"/>
          <w:color w:val="000000"/>
          <w:sz w:val="20"/>
          <w:szCs w:val="20"/>
          <w:lang w:val="es-MX"/>
        </w:rPr>
        <w:t>).</w:t>
      </w:r>
      <w:r>
        <w:rPr>
          <w:rFonts w:cstheme="minorHAnsi"/>
          <w:color w:val="000000"/>
          <w:sz w:val="20"/>
          <w:szCs w:val="20"/>
          <w:lang w:val="es-MX"/>
        </w:rPr>
        <w:t xml:space="preserve"> </w:t>
      </w:r>
      <w:r w:rsidRPr="00291279">
        <w:rPr>
          <w:rFonts w:cstheme="minorHAnsi"/>
          <w:b/>
          <w:bCs/>
          <w:color w:val="000000"/>
          <w:sz w:val="20"/>
          <w:szCs w:val="20"/>
          <w:lang w:val="es-MX"/>
        </w:rPr>
        <w:t>Caja de almuerzo tipo picnic incluido.</w:t>
      </w:r>
      <w:r>
        <w:rPr>
          <w:rFonts w:cstheme="minorHAnsi"/>
          <w:b/>
          <w:bCs/>
          <w:color w:val="000000"/>
          <w:sz w:val="20"/>
          <w:szCs w:val="20"/>
          <w:lang w:val="es-MX"/>
        </w:rPr>
        <w:t xml:space="preserve"> </w:t>
      </w:r>
      <w:r w:rsidRPr="00291279">
        <w:rPr>
          <w:rFonts w:cstheme="minorHAnsi"/>
          <w:color w:val="000000"/>
          <w:sz w:val="20"/>
          <w:szCs w:val="20"/>
          <w:lang w:val="es-MX"/>
        </w:rPr>
        <w:t xml:space="preserve">Salida de </w:t>
      </w:r>
      <w:proofErr w:type="spellStart"/>
      <w:r w:rsidRPr="00291279">
        <w:rPr>
          <w:rFonts w:cstheme="minorHAnsi"/>
          <w:color w:val="000000"/>
          <w:sz w:val="20"/>
          <w:szCs w:val="20"/>
          <w:lang w:val="es-MX"/>
        </w:rPr>
        <w:t>Tsumago</w:t>
      </w:r>
      <w:proofErr w:type="spellEnd"/>
      <w:r w:rsidRPr="00291279">
        <w:rPr>
          <w:rFonts w:cstheme="minorHAnsi"/>
          <w:color w:val="000000"/>
          <w:sz w:val="20"/>
          <w:szCs w:val="20"/>
          <w:lang w:val="es-MX"/>
        </w:rPr>
        <w:t xml:space="preserve"> hacia </w:t>
      </w:r>
      <w:proofErr w:type="spellStart"/>
      <w:r w:rsidRPr="00291279">
        <w:rPr>
          <w:rFonts w:cstheme="minorHAnsi"/>
          <w:color w:val="000000"/>
          <w:sz w:val="20"/>
          <w:szCs w:val="20"/>
          <w:lang w:val="es-MX"/>
        </w:rPr>
        <w:t>Takayama</w:t>
      </w:r>
      <w:proofErr w:type="spellEnd"/>
      <w:r w:rsidRPr="00291279">
        <w:rPr>
          <w:rFonts w:cstheme="minorHAnsi"/>
          <w:color w:val="000000"/>
          <w:sz w:val="20"/>
          <w:szCs w:val="20"/>
          <w:lang w:val="es-MX"/>
        </w:rPr>
        <w:t xml:space="preserve"> por</w:t>
      </w:r>
      <w:r>
        <w:rPr>
          <w:rFonts w:cstheme="minorHAnsi"/>
          <w:color w:val="000000"/>
          <w:sz w:val="20"/>
          <w:szCs w:val="20"/>
          <w:lang w:val="es-MX"/>
        </w:rPr>
        <w:t xml:space="preserve"> </w:t>
      </w:r>
      <w:r w:rsidRPr="00291279">
        <w:rPr>
          <w:rFonts w:cstheme="minorHAnsi"/>
          <w:color w:val="000000"/>
          <w:sz w:val="20"/>
          <w:szCs w:val="20"/>
          <w:lang w:val="es-MX"/>
        </w:rPr>
        <w:t>carretera.</w:t>
      </w:r>
      <w:r>
        <w:rPr>
          <w:rFonts w:cstheme="minorHAnsi"/>
          <w:color w:val="000000"/>
          <w:sz w:val="20"/>
          <w:szCs w:val="20"/>
          <w:lang w:val="es-MX"/>
        </w:rPr>
        <w:t xml:space="preserve"> </w:t>
      </w:r>
      <w:r w:rsidRPr="00291279">
        <w:rPr>
          <w:rFonts w:cstheme="minorHAnsi"/>
          <w:color w:val="000000"/>
          <w:sz w:val="20"/>
          <w:szCs w:val="20"/>
          <w:lang w:val="es-MX"/>
        </w:rPr>
        <w:t>Llegada a Takayama donde</w:t>
      </w:r>
      <w:r>
        <w:rPr>
          <w:rFonts w:cstheme="minorHAnsi"/>
          <w:color w:val="000000"/>
          <w:sz w:val="20"/>
          <w:szCs w:val="20"/>
          <w:lang w:val="es-MX"/>
        </w:rPr>
        <w:t xml:space="preserve"> </w:t>
      </w:r>
      <w:r w:rsidRPr="00291279">
        <w:rPr>
          <w:rFonts w:cstheme="minorHAnsi"/>
          <w:color w:val="000000"/>
          <w:sz w:val="20"/>
          <w:szCs w:val="20"/>
          <w:lang w:val="es-MX"/>
        </w:rPr>
        <w:t xml:space="preserve">comienza la visita de la ciudad para conocer la calle de </w:t>
      </w:r>
      <w:proofErr w:type="spellStart"/>
      <w:r w:rsidRPr="00291279">
        <w:rPr>
          <w:rFonts w:cstheme="minorHAnsi"/>
          <w:color w:val="000000"/>
          <w:sz w:val="20"/>
          <w:szCs w:val="20"/>
          <w:lang w:val="es-MX"/>
        </w:rPr>
        <w:t>Kami</w:t>
      </w:r>
      <w:proofErr w:type="spellEnd"/>
      <w:r>
        <w:rPr>
          <w:rFonts w:cstheme="minorHAnsi"/>
          <w:color w:val="000000"/>
          <w:sz w:val="20"/>
          <w:szCs w:val="20"/>
          <w:lang w:val="es-MX"/>
        </w:rPr>
        <w:t xml:space="preserve"> </w:t>
      </w:r>
      <w:proofErr w:type="spellStart"/>
      <w:r w:rsidRPr="00291279">
        <w:rPr>
          <w:rFonts w:cstheme="minorHAnsi"/>
          <w:color w:val="000000"/>
          <w:sz w:val="20"/>
          <w:szCs w:val="20"/>
          <w:lang w:val="es-MX"/>
        </w:rPr>
        <w:t>sannomachi</w:t>
      </w:r>
      <w:proofErr w:type="spellEnd"/>
      <w:r w:rsidRPr="00291279">
        <w:rPr>
          <w:rFonts w:cstheme="minorHAnsi"/>
          <w:color w:val="000000"/>
          <w:sz w:val="20"/>
          <w:szCs w:val="20"/>
          <w:lang w:val="es-MX"/>
        </w:rPr>
        <w:t>.</w:t>
      </w:r>
      <w:r>
        <w:rPr>
          <w:rFonts w:cstheme="minorHAnsi"/>
          <w:color w:val="000000"/>
          <w:sz w:val="20"/>
          <w:szCs w:val="20"/>
          <w:lang w:val="es-MX"/>
        </w:rPr>
        <w:t xml:space="preserve"> </w:t>
      </w:r>
      <w:r w:rsidRPr="00291279">
        <w:rPr>
          <w:rFonts w:cstheme="minorHAnsi"/>
          <w:color w:val="000000"/>
          <w:sz w:val="20"/>
          <w:szCs w:val="20"/>
          <w:lang w:val="es-MX"/>
        </w:rPr>
        <w:t>Después de la visita, traslado a su hotel.</w:t>
      </w:r>
      <w:r>
        <w:rPr>
          <w:rFonts w:cstheme="minorHAnsi"/>
          <w:color w:val="000000"/>
          <w:sz w:val="20"/>
          <w:szCs w:val="20"/>
          <w:lang w:val="es-MX"/>
        </w:rPr>
        <w:t xml:space="preserve"> </w:t>
      </w:r>
      <w:r w:rsidRPr="00291279">
        <w:rPr>
          <w:rFonts w:cstheme="minorHAnsi"/>
          <w:b/>
          <w:bCs/>
          <w:color w:val="000000"/>
          <w:sz w:val="20"/>
          <w:szCs w:val="20"/>
          <w:lang w:val="es-MX"/>
        </w:rPr>
        <w:t>Cena.</w:t>
      </w:r>
      <w:r>
        <w:rPr>
          <w:rFonts w:cstheme="minorHAnsi"/>
          <w:color w:val="000000"/>
          <w:sz w:val="20"/>
          <w:szCs w:val="20"/>
          <w:lang w:val="es-MX"/>
        </w:rPr>
        <w:t xml:space="preserve"> </w:t>
      </w:r>
      <w:r w:rsidRPr="0056263F">
        <w:rPr>
          <w:rFonts w:cstheme="minorHAnsi"/>
          <w:b/>
          <w:color w:val="000000"/>
          <w:sz w:val="20"/>
          <w:szCs w:val="20"/>
          <w:lang w:val="es-MX"/>
        </w:rPr>
        <w:t>Alojamiento</w:t>
      </w:r>
      <w:r w:rsidRPr="0056263F">
        <w:rPr>
          <w:rFonts w:cstheme="minorHAnsi"/>
          <w:color w:val="000000"/>
          <w:sz w:val="20"/>
          <w:szCs w:val="20"/>
          <w:lang w:val="es-MX"/>
        </w:rPr>
        <w:t>.</w:t>
      </w:r>
    </w:p>
    <w:p w:rsidR="00673F99" w:rsidRDefault="00673F99" w:rsidP="00673F99">
      <w:pPr>
        <w:jc w:val="both"/>
        <w:rPr>
          <w:rFonts w:cstheme="minorHAnsi"/>
          <w:color w:val="000000" w:themeColor="text1"/>
          <w:sz w:val="20"/>
          <w:szCs w:val="20"/>
          <w:lang w:val="es-MX"/>
        </w:rPr>
      </w:pPr>
    </w:p>
    <w:p w:rsidR="00673F99" w:rsidRPr="00487EFD" w:rsidRDefault="00673F99" w:rsidP="00673F99">
      <w:pPr>
        <w:jc w:val="both"/>
        <w:rPr>
          <w:rFonts w:cstheme="minorHAnsi"/>
          <w:b/>
          <w:bCs/>
          <w:color w:val="000000" w:themeColor="text1"/>
          <w:sz w:val="20"/>
          <w:szCs w:val="20"/>
          <w:lang w:val="es-MX"/>
        </w:rPr>
      </w:pPr>
      <w:r w:rsidRPr="00487EFD">
        <w:rPr>
          <w:rFonts w:cstheme="minorHAnsi"/>
          <w:b/>
          <w:bCs/>
          <w:color w:val="000000" w:themeColor="text1"/>
          <w:sz w:val="20"/>
          <w:szCs w:val="20"/>
          <w:lang w:val="es-ES"/>
        </w:rPr>
        <w:t xml:space="preserve">Día </w:t>
      </w:r>
      <w:r>
        <w:rPr>
          <w:rFonts w:cstheme="minorHAnsi"/>
          <w:b/>
          <w:bCs/>
          <w:color w:val="000000" w:themeColor="text1"/>
          <w:sz w:val="20"/>
          <w:szCs w:val="20"/>
          <w:lang w:val="es-ES"/>
        </w:rPr>
        <w:t xml:space="preserve">6. </w:t>
      </w:r>
      <w:proofErr w:type="spellStart"/>
      <w:r w:rsidRPr="00640399">
        <w:rPr>
          <w:rFonts w:cstheme="minorHAnsi"/>
          <w:b/>
          <w:bCs/>
          <w:color w:val="000000" w:themeColor="text1"/>
          <w:sz w:val="20"/>
          <w:szCs w:val="20"/>
          <w:lang w:val="es-ES"/>
        </w:rPr>
        <w:t>Takayama</w:t>
      </w:r>
      <w:proofErr w:type="spellEnd"/>
      <w:r w:rsidRPr="00640399">
        <w:rPr>
          <w:rFonts w:cstheme="minorHAnsi"/>
          <w:b/>
          <w:bCs/>
          <w:color w:val="000000" w:themeColor="text1"/>
          <w:sz w:val="20"/>
          <w:szCs w:val="20"/>
          <w:lang w:val="es-ES"/>
        </w:rPr>
        <w:t xml:space="preserve"> – </w:t>
      </w:r>
      <w:proofErr w:type="spellStart"/>
      <w:r w:rsidRPr="00640399">
        <w:rPr>
          <w:rFonts w:cstheme="minorHAnsi"/>
          <w:b/>
          <w:bCs/>
          <w:color w:val="000000" w:themeColor="text1"/>
          <w:sz w:val="20"/>
          <w:szCs w:val="20"/>
          <w:lang w:val="es-ES"/>
        </w:rPr>
        <w:t>Shirakawago</w:t>
      </w:r>
      <w:proofErr w:type="spellEnd"/>
      <w:r w:rsidRPr="00640399">
        <w:rPr>
          <w:rFonts w:cstheme="minorHAnsi"/>
          <w:b/>
          <w:bCs/>
          <w:color w:val="000000" w:themeColor="text1"/>
          <w:sz w:val="20"/>
          <w:szCs w:val="20"/>
          <w:lang w:val="es-ES"/>
        </w:rPr>
        <w:t xml:space="preserve"> – Nagoya – </w:t>
      </w:r>
      <w:proofErr w:type="spellStart"/>
      <w:r w:rsidRPr="00640399">
        <w:rPr>
          <w:rFonts w:cstheme="minorHAnsi"/>
          <w:b/>
          <w:bCs/>
          <w:color w:val="000000" w:themeColor="text1"/>
          <w:sz w:val="20"/>
          <w:szCs w:val="20"/>
          <w:lang w:val="es-ES"/>
        </w:rPr>
        <w:t>Hakone</w:t>
      </w:r>
      <w:proofErr w:type="spellEnd"/>
    </w:p>
    <w:p w:rsidR="00673F99" w:rsidRPr="00640399" w:rsidRDefault="00673F99" w:rsidP="00673F99">
      <w:pPr>
        <w:autoSpaceDE w:val="0"/>
        <w:autoSpaceDN w:val="0"/>
        <w:adjustRightInd w:val="0"/>
        <w:jc w:val="both"/>
        <w:rPr>
          <w:rFonts w:cstheme="minorHAnsi"/>
          <w:b/>
          <w:bCs/>
          <w:color w:val="000000"/>
          <w:sz w:val="20"/>
          <w:szCs w:val="20"/>
          <w:lang w:val="es-MX"/>
        </w:rPr>
      </w:pPr>
      <w:r w:rsidRPr="0056263F">
        <w:rPr>
          <w:rFonts w:cstheme="minorHAnsi"/>
          <w:b/>
          <w:bCs/>
          <w:color w:val="000000"/>
          <w:sz w:val="20"/>
          <w:szCs w:val="20"/>
          <w:lang w:val="es-MX"/>
        </w:rPr>
        <w:t>Desayuno</w:t>
      </w:r>
      <w:r w:rsidRPr="0056263F">
        <w:rPr>
          <w:rFonts w:cstheme="minorHAnsi"/>
          <w:color w:val="000000"/>
          <w:sz w:val="20"/>
          <w:szCs w:val="20"/>
          <w:lang w:val="es-MX"/>
        </w:rPr>
        <w:t>.</w:t>
      </w:r>
      <w:r>
        <w:rPr>
          <w:rFonts w:cstheme="minorHAnsi"/>
          <w:color w:val="000000"/>
          <w:sz w:val="20"/>
          <w:szCs w:val="20"/>
          <w:lang w:val="es-MX"/>
        </w:rPr>
        <w:t xml:space="preserve"> </w:t>
      </w:r>
      <w:r w:rsidRPr="00640399">
        <w:rPr>
          <w:rFonts w:cstheme="minorHAnsi"/>
          <w:color w:val="000000"/>
          <w:sz w:val="20"/>
          <w:szCs w:val="20"/>
          <w:lang w:val="es-MX"/>
        </w:rPr>
        <w:t xml:space="preserve">Reunión en el lobby y salida hacia </w:t>
      </w:r>
      <w:proofErr w:type="spellStart"/>
      <w:r w:rsidRPr="00640399">
        <w:rPr>
          <w:rFonts w:cstheme="minorHAnsi"/>
          <w:color w:val="000000"/>
          <w:sz w:val="20"/>
          <w:szCs w:val="20"/>
          <w:lang w:val="es-MX"/>
        </w:rPr>
        <w:t>Shirakawago</w:t>
      </w:r>
      <w:proofErr w:type="spellEnd"/>
      <w:r w:rsidRPr="00640399">
        <w:rPr>
          <w:rFonts w:cstheme="minorHAnsi"/>
          <w:color w:val="000000"/>
          <w:sz w:val="20"/>
          <w:szCs w:val="20"/>
          <w:lang w:val="es-MX"/>
        </w:rPr>
        <w:t xml:space="preserve"> con guía de</w:t>
      </w:r>
      <w:r>
        <w:rPr>
          <w:rFonts w:cstheme="minorHAnsi"/>
          <w:color w:val="000000"/>
          <w:sz w:val="20"/>
          <w:szCs w:val="20"/>
          <w:lang w:val="es-MX"/>
        </w:rPr>
        <w:t xml:space="preserve"> </w:t>
      </w:r>
      <w:r w:rsidRPr="00640399">
        <w:rPr>
          <w:rFonts w:cstheme="minorHAnsi"/>
          <w:color w:val="000000"/>
          <w:sz w:val="20"/>
          <w:szCs w:val="20"/>
          <w:lang w:val="es-MX"/>
        </w:rPr>
        <w:t>habla española.</w:t>
      </w:r>
      <w:r>
        <w:rPr>
          <w:rFonts w:cstheme="minorHAnsi"/>
          <w:color w:val="000000"/>
          <w:sz w:val="20"/>
          <w:szCs w:val="20"/>
          <w:lang w:val="es-MX"/>
        </w:rPr>
        <w:t xml:space="preserve"> </w:t>
      </w:r>
      <w:r w:rsidRPr="00640399">
        <w:rPr>
          <w:rFonts w:cstheme="minorHAnsi"/>
          <w:color w:val="000000"/>
          <w:sz w:val="20"/>
          <w:szCs w:val="20"/>
          <w:lang w:val="es-MX"/>
        </w:rPr>
        <w:t xml:space="preserve">Llegada a </w:t>
      </w:r>
      <w:proofErr w:type="spellStart"/>
      <w:r w:rsidRPr="00640399">
        <w:rPr>
          <w:rFonts w:cstheme="minorHAnsi"/>
          <w:color w:val="000000"/>
          <w:sz w:val="20"/>
          <w:szCs w:val="20"/>
          <w:lang w:val="es-MX"/>
        </w:rPr>
        <w:t>Shirakawago</w:t>
      </w:r>
      <w:proofErr w:type="spellEnd"/>
      <w:r w:rsidRPr="00640399">
        <w:rPr>
          <w:rFonts w:cstheme="minorHAnsi"/>
          <w:color w:val="000000"/>
          <w:sz w:val="20"/>
          <w:szCs w:val="20"/>
          <w:lang w:val="es-MX"/>
        </w:rPr>
        <w:t xml:space="preserve"> y comienza la visita del pueblo (declarado</w:t>
      </w:r>
      <w:r>
        <w:rPr>
          <w:rFonts w:cstheme="minorHAnsi"/>
          <w:color w:val="000000"/>
          <w:sz w:val="20"/>
          <w:szCs w:val="20"/>
          <w:lang w:val="es-MX"/>
        </w:rPr>
        <w:t xml:space="preserve"> </w:t>
      </w:r>
      <w:r w:rsidRPr="00640399">
        <w:rPr>
          <w:rFonts w:cstheme="minorHAnsi"/>
          <w:color w:val="000000"/>
          <w:sz w:val="20"/>
          <w:szCs w:val="20"/>
          <w:lang w:val="es-MX"/>
        </w:rPr>
        <w:t>Patrimonio de la Humanidad por la UNESCO), para conocer una</w:t>
      </w:r>
      <w:r>
        <w:rPr>
          <w:rFonts w:cstheme="minorHAnsi"/>
          <w:color w:val="000000"/>
          <w:sz w:val="20"/>
          <w:szCs w:val="20"/>
          <w:lang w:val="es-MX"/>
        </w:rPr>
        <w:t xml:space="preserve"> </w:t>
      </w:r>
      <w:r w:rsidRPr="00640399">
        <w:rPr>
          <w:rFonts w:cstheme="minorHAnsi"/>
          <w:color w:val="000000"/>
          <w:sz w:val="20"/>
          <w:szCs w:val="20"/>
          <w:lang w:val="es-MX"/>
        </w:rPr>
        <w:t>de las casas tradicionales de “</w:t>
      </w:r>
      <w:proofErr w:type="spellStart"/>
      <w:r w:rsidRPr="00640399">
        <w:rPr>
          <w:rFonts w:cstheme="minorHAnsi"/>
          <w:color w:val="000000"/>
          <w:sz w:val="20"/>
          <w:szCs w:val="20"/>
          <w:lang w:val="es-MX"/>
        </w:rPr>
        <w:t>Gassho-zukuri</w:t>
      </w:r>
      <w:proofErr w:type="spellEnd"/>
      <w:r w:rsidRPr="00640399">
        <w:rPr>
          <w:rFonts w:cstheme="minorHAnsi"/>
          <w:color w:val="000000"/>
          <w:sz w:val="20"/>
          <w:szCs w:val="20"/>
          <w:lang w:val="es-MX"/>
        </w:rPr>
        <w:t>”</w:t>
      </w:r>
      <w:r>
        <w:rPr>
          <w:rFonts w:cstheme="minorHAnsi"/>
          <w:color w:val="000000"/>
          <w:sz w:val="20"/>
          <w:szCs w:val="20"/>
          <w:lang w:val="es-MX"/>
        </w:rPr>
        <w:t xml:space="preserve">. </w:t>
      </w:r>
      <w:r w:rsidRPr="00640399">
        <w:rPr>
          <w:rFonts w:cstheme="minorHAnsi"/>
          <w:color w:val="000000"/>
          <w:sz w:val="20"/>
          <w:szCs w:val="20"/>
          <w:lang w:val="es-MX"/>
        </w:rPr>
        <w:t>Después de la visita, traslado a la estación de Nagoya.</w:t>
      </w:r>
      <w:r>
        <w:rPr>
          <w:rFonts w:cstheme="minorHAnsi"/>
          <w:color w:val="000000"/>
          <w:sz w:val="20"/>
          <w:szCs w:val="20"/>
          <w:lang w:val="es-MX"/>
        </w:rPr>
        <w:t xml:space="preserve"> </w:t>
      </w:r>
      <w:r w:rsidRPr="00640399">
        <w:rPr>
          <w:rFonts w:cstheme="minorHAnsi"/>
          <w:b/>
          <w:bCs/>
          <w:color w:val="000000"/>
          <w:sz w:val="20"/>
          <w:szCs w:val="20"/>
          <w:lang w:val="es-MX"/>
        </w:rPr>
        <w:t>Almuerzo en un restaurante.</w:t>
      </w:r>
      <w:r>
        <w:rPr>
          <w:rFonts w:cstheme="minorHAnsi"/>
          <w:b/>
          <w:bCs/>
          <w:color w:val="000000"/>
          <w:sz w:val="20"/>
          <w:szCs w:val="20"/>
          <w:lang w:val="es-MX"/>
        </w:rPr>
        <w:t xml:space="preserve"> </w:t>
      </w:r>
      <w:r w:rsidRPr="00640399">
        <w:rPr>
          <w:rFonts w:cstheme="minorHAnsi"/>
          <w:color w:val="000000"/>
          <w:sz w:val="20"/>
          <w:szCs w:val="20"/>
          <w:lang w:val="es-MX"/>
        </w:rPr>
        <w:t xml:space="preserve">Salida de Nagoya hacia </w:t>
      </w:r>
      <w:proofErr w:type="spellStart"/>
      <w:r w:rsidRPr="00640399">
        <w:rPr>
          <w:rFonts w:cstheme="minorHAnsi"/>
          <w:color w:val="000000"/>
          <w:sz w:val="20"/>
          <w:szCs w:val="20"/>
          <w:lang w:val="es-MX"/>
        </w:rPr>
        <w:t>Odawara</w:t>
      </w:r>
      <w:proofErr w:type="spellEnd"/>
      <w:r w:rsidRPr="00640399">
        <w:rPr>
          <w:rFonts w:cstheme="minorHAnsi"/>
          <w:color w:val="000000"/>
          <w:sz w:val="20"/>
          <w:szCs w:val="20"/>
          <w:lang w:val="es-MX"/>
        </w:rPr>
        <w:t xml:space="preserve"> en tren bala (</w:t>
      </w:r>
      <w:proofErr w:type="spellStart"/>
      <w:r w:rsidRPr="00640399">
        <w:rPr>
          <w:rFonts w:cstheme="minorHAnsi"/>
          <w:color w:val="000000"/>
          <w:sz w:val="20"/>
          <w:szCs w:val="20"/>
          <w:lang w:val="es-MX"/>
        </w:rPr>
        <w:t>shinkansen</w:t>
      </w:r>
      <w:proofErr w:type="spellEnd"/>
      <w:r w:rsidRPr="00640399">
        <w:rPr>
          <w:rFonts w:cstheme="minorHAnsi"/>
          <w:color w:val="000000"/>
          <w:sz w:val="20"/>
          <w:szCs w:val="20"/>
          <w:lang w:val="es-MX"/>
        </w:rPr>
        <w:t>) de</w:t>
      </w:r>
      <w:r>
        <w:rPr>
          <w:rFonts w:cstheme="minorHAnsi"/>
          <w:color w:val="000000"/>
          <w:sz w:val="20"/>
          <w:szCs w:val="20"/>
          <w:lang w:val="es-MX"/>
        </w:rPr>
        <w:t xml:space="preserve"> </w:t>
      </w:r>
      <w:r w:rsidRPr="00640399">
        <w:rPr>
          <w:rFonts w:cstheme="minorHAnsi"/>
          <w:color w:val="000000"/>
          <w:sz w:val="20"/>
          <w:szCs w:val="20"/>
          <w:lang w:val="es-MX"/>
        </w:rPr>
        <w:t>JR.</w:t>
      </w:r>
      <w:r>
        <w:rPr>
          <w:rFonts w:cstheme="minorHAnsi"/>
          <w:color w:val="000000"/>
          <w:sz w:val="20"/>
          <w:szCs w:val="20"/>
          <w:lang w:val="es-MX"/>
        </w:rPr>
        <w:t xml:space="preserve"> </w:t>
      </w:r>
      <w:r w:rsidRPr="00640399">
        <w:rPr>
          <w:rFonts w:cstheme="minorHAnsi"/>
          <w:color w:val="000000"/>
          <w:sz w:val="20"/>
          <w:szCs w:val="20"/>
          <w:lang w:val="es-MX"/>
        </w:rPr>
        <w:t xml:space="preserve">Llegada a </w:t>
      </w:r>
      <w:proofErr w:type="spellStart"/>
      <w:r w:rsidRPr="00640399">
        <w:rPr>
          <w:rFonts w:cstheme="minorHAnsi"/>
          <w:color w:val="000000"/>
          <w:sz w:val="20"/>
          <w:szCs w:val="20"/>
          <w:lang w:val="es-MX"/>
        </w:rPr>
        <w:t>Odawara</w:t>
      </w:r>
      <w:proofErr w:type="spellEnd"/>
      <w:r w:rsidRPr="00640399">
        <w:rPr>
          <w:rFonts w:cstheme="minorHAnsi"/>
          <w:color w:val="000000"/>
          <w:sz w:val="20"/>
          <w:szCs w:val="20"/>
          <w:lang w:val="es-MX"/>
        </w:rPr>
        <w:t xml:space="preserve"> y traslado a su hotel</w:t>
      </w:r>
      <w:r>
        <w:rPr>
          <w:rFonts w:cstheme="minorHAnsi"/>
          <w:color w:val="000000"/>
          <w:sz w:val="20"/>
          <w:szCs w:val="20"/>
          <w:lang w:val="es-MX"/>
        </w:rPr>
        <w:t xml:space="preserve">. </w:t>
      </w:r>
      <w:r w:rsidRPr="00892212">
        <w:rPr>
          <w:rFonts w:cstheme="minorHAnsi"/>
          <w:b/>
          <w:bCs/>
          <w:color w:val="000000"/>
          <w:sz w:val="20"/>
          <w:szCs w:val="20"/>
          <w:lang w:val="es-MX"/>
        </w:rPr>
        <w:t>Cena.</w:t>
      </w:r>
      <w:r>
        <w:rPr>
          <w:rFonts w:cstheme="minorHAnsi"/>
          <w:color w:val="000000"/>
          <w:sz w:val="20"/>
          <w:szCs w:val="20"/>
          <w:lang w:val="es-MX"/>
        </w:rPr>
        <w:t xml:space="preserve"> </w:t>
      </w:r>
      <w:r w:rsidRPr="0056263F">
        <w:rPr>
          <w:rFonts w:cstheme="minorHAnsi"/>
          <w:b/>
          <w:color w:val="000000"/>
          <w:sz w:val="20"/>
          <w:szCs w:val="20"/>
          <w:lang w:val="es-MX"/>
        </w:rPr>
        <w:t>Alojamiento</w:t>
      </w:r>
      <w:r w:rsidRPr="0056263F">
        <w:rPr>
          <w:rFonts w:cstheme="minorHAnsi"/>
          <w:color w:val="000000"/>
          <w:sz w:val="20"/>
          <w:szCs w:val="20"/>
          <w:lang w:val="es-MX"/>
        </w:rPr>
        <w:t>.</w:t>
      </w:r>
    </w:p>
    <w:p w:rsidR="00673F99" w:rsidRDefault="00673F99" w:rsidP="00673F99">
      <w:pPr>
        <w:jc w:val="both"/>
        <w:rPr>
          <w:rFonts w:cstheme="minorHAnsi"/>
          <w:color w:val="000000" w:themeColor="text1"/>
          <w:sz w:val="20"/>
          <w:szCs w:val="20"/>
          <w:lang w:val="es-MX"/>
        </w:rPr>
      </w:pPr>
    </w:p>
    <w:p w:rsidR="00673F99" w:rsidRDefault="00673F99" w:rsidP="00673F99">
      <w:pPr>
        <w:jc w:val="both"/>
        <w:rPr>
          <w:rFonts w:cstheme="minorHAnsi"/>
          <w:color w:val="000000" w:themeColor="text1"/>
          <w:sz w:val="20"/>
          <w:szCs w:val="20"/>
          <w:lang w:val="es-MX"/>
        </w:rPr>
      </w:pPr>
    </w:p>
    <w:p w:rsidR="00673F99" w:rsidRDefault="00673F99" w:rsidP="00673F99">
      <w:pPr>
        <w:jc w:val="both"/>
        <w:rPr>
          <w:rFonts w:cstheme="minorHAnsi"/>
          <w:color w:val="000000" w:themeColor="text1"/>
          <w:sz w:val="20"/>
          <w:szCs w:val="20"/>
          <w:lang w:val="es-MX"/>
        </w:rPr>
      </w:pPr>
    </w:p>
    <w:p w:rsidR="00673F99" w:rsidRPr="0056263F" w:rsidRDefault="00673F99" w:rsidP="00673F99">
      <w:pPr>
        <w:jc w:val="both"/>
        <w:rPr>
          <w:rFonts w:cstheme="minorHAnsi"/>
          <w:color w:val="000000" w:themeColor="text1"/>
          <w:sz w:val="20"/>
          <w:szCs w:val="20"/>
          <w:lang w:val="es-MX"/>
        </w:rPr>
      </w:pPr>
    </w:p>
    <w:p w:rsidR="00673F99" w:rsidRPr="0056263F" w:rsidRDefault="00673F99" w:rsidP="00673F99">
      <w:pPr>
        <w:autoSpaceDE w:val="0"/>
        <w:autoSpaceDN w:val="0"/>
        <w:adjustRightInd w:val="0"/>
        <w:jc w:val="both"/>
        <w:rPr>
          <w:rFonts w:cstheme="minorHAnsi"/>
          <w:color w:val="000000"/>
          <w:sz w:val="20"/>
          <w:szCs w:val="20"/>
          <w:lang w:val="es-MX"/>
        </w:rPr>
      </w:pPr>
      <w:r w:rsidRPr="0056263F">
        <w:rPr>
          <w:rFonts w:cstheme="minorHAnsi"/>
          <w:b/>
          <w:bCs/>
          <w:color w:val="000000" w:themeColor="text1"/>
          <w:sz w:val="20"/>
          <w:szCs w:val="20"/>
          <w:lang w:val="es-ES"/>
        </w:rPr>
        <w:t xml:space="preserve">Día </w:t>
      </w:r>
      <w:r>
        <w:rPr>
          <w:rFonts w:cstheme="minorHAnsi"/>
          <w:b/>
          <w:bCs/>
          <w:color w:val="000000" w:themeColor="text1"/>
          <w:sz w:val="20"/>
          <w:szCs w:val="20"/>
          <w:lang w:val="es-ES"/>
        </w:rPr>
        <w:t>7</w:t>
      </w:r>
      <w:r w:rsidRPr="0056263F">
        <w:rPr>
          <w:rFonts w:cstheme="minorHAnsi"/>
          <w:b/>
          <w:bCs/>
          <w:color w:val="000000" w:themeColor="text1"/>
          <w:sz w:val="20"/>
          <w:szCs w:val="20"/>
          <w:lang w:val="es-ES"/>
        </w:rPr>
        <w:t xml:space="preserve">. </w:t>
      </w:r>
      <w:proofErr w:type="spellStart"/>
      <w:r w:rsidRPr="00892212">
        <w:rPr>
          <w:rFonts w:cstheme="minorHAnsi"/>
          <w:b/>
          <w:bCs/>
          <w:color w:val="000000" w:themeColor="text1"/>
          <w:sz w:val="20"/>
          <w:szCs w:val="20"/>
          <w:lang w:val="es-ES"/>
        </w:rPr>
        <w:t>Hakone</w:t>
      </w:r>
      <w:proofErr w:type="spellEnd"/>
      <w:r>
        <w:rPr>
          <w:rFonts w:cstheme="minorHAnsi"/>
          <w:b/>
          <w:bCs/>
          <w:color w:val="000000" w:themeColor="text1"/>
          <w:sz w:val="20"/>
          <w:szCs w:val="20"/>
          <w:lang w:val="es-ES"/>
        </w:rPr>
        <w:t xml:space="preserve"> –</w:t>
      </w:r>
      <w:r w:rsidRPr="00892212">
        <w:rPr>
          <w:rFonts w:cstheme="minorHAnsi"/>
          <w:b/>
          <w:bCs/>
          <w:color w:val="000000" w:themeColor="text1"/>
          <w:sz w:val="20"/>
          <w:szCs w:val="20"/>
          <w:lang w:val="es-ES"/>
        </w:rPr>
        <w:t xml:space="preserve"> </w:t>
      </w:r>
      <w:proofErr w:type="spellStart"/>
      <w:r w:rsidRPr="00892212">
        <w:rPr>
          <w:rFonts w:cstheme="minorHAnsi"/>
          <w:b/>
          <w:bCs/>
          <w:color w:val="000000" w:themeColor="text1"/>
          <w:sz w:val="20"/>
          <w:szCs w:val="20"/>
          <w:lang w:val="es-ES"/>
        </w:rPr>
        <w:t>Tokyo</w:t>
      </w:r>
      <w:proofErr w:type="spellEnd"/>
      <w:r>
        <w:rPr>
          <w:rFonts w:cstheme="minorHAnsi"/>
          <w:b/>
          <w:bCs/>
          <w:color w:val="000000" w:themeColor="text1"/>
          <w:sz w:val="20"/>
          <w:szCs w:val="20"/>
          <w:lang w:val="es-ES"/>
        </w:rPr>
        <w:t xml:space="preserve">  </w:t>
      </w:r>
    </w:p>
    <w:p w:rsidR="00673F99" w:rsidRDefault="00673F99" w:rsidP="00673F99">
      <w:pPr>
        <w:jc w:val="both"/>
        <w:rPr>
          <w:rFonts w:eastAsia="Times" w:cstheme="minorHAnsi"/>
          <w:b/>
          <w:sz w:val="20"/>
          <w:szCs w:val="20"/>
          <w:lang w:val="es-MX" w:eastAsia="es-ES"/>
        </w:rPr>
      </w:pPr>
      <w:r w:rsidRPr="0056263F">
        <w:rPr>
          <w:rFonts w:cstheme="minorHAnsi"/>
          <w:b/>
          <w:bCs/>
          <w:sz w:val="20"/>
          <w:szCs w:val="20"/>
        </w:rPr>
        <w:t>Desayuno</w:t>
      </w:r>
      <w:r w:rsidRPr="0056263F">
        <w:rPr>
          <w:rFonts w:cstheme="minorHAnsi"/>
          <w:sz w:val="20"/>
          <w:szCs w:val="20"/>
        </w:rPr>
        <w:t xml:space="preserve">. </w:t>
      </w:r>
      <w:r w:rsidRPr="00640399">
        <w:rPr>
          <w:rFonts w:cstheme="minorHAnsi"/>
          <w:sz w:val="20"/>
          <w:szCs w:val="20"/>
        </w:rPr>
        <w:t>Reunión en el lobby y comienza la visita del Parque</w:t>
      </w:r>
      <w:r>
        <w:rPr>
          <w:rFonts w:cstheme="minorHAnsi"/>
          <w:sz w:val="20"/>
          <w:szCs w:val="20"/>
        </w:rPr>
        <w:t xml:space="preserve"> </w:t>
      </w:r>
      <w:r w:rsidRPr="00640399">
        <w:rPr>
          <w:rFonts w:cstheme="minorHAnsi"/>
          <w:sz w:val="20"/>
          <w:szCs w:val="20"/>
        </w:rPr>
        <w:t xml:space="preserve">Nacional de </w:t>
      </w:r>
      <w:proofErr w:type="spellStart"/>
      <w:r w:rsidRPr="00640399">
        <w:rPr>
          <w:rFonts w:cstheme="minorHAnsi"/>
          <w:sz w:val="20"/>
          <w:szCs w:val="20"/>
        </w:rPr>
        <w:t>Hakone</w:t>
      </w:r>
      <w:proofErr w:type="spellEnd"/>
      <w:r w:rsidRPr="00640399">
        <w:rPr>
          <w:rFonts w:cstheme="minorHAnsi"/>
          <w:sz w:val="20"/>
          <w:szCs w:val="20"/>
        </w:rPr>
        <w:t xml:space="preserve"> con guía de habla española</w:t>
      </w:r>
      <w:r>
        <w:rPr>
          <w:rFonts w:cstheme="minorHAnsi"/>
          <w:sz w:val="20"/>
          <w:szCs w:val="20"/>
        </w:rPr>
        <w:t xml:space="preserve"> </w:t>
      </w:r>
      <w:r w:rsidRPr="00640399">
        <w:rPr>
          <w:rFonts w:cstheme="minorHAnsi"/>
          <w:sz w:val="20"/>
          <w:szCs w:val="20"/>
        </w:rPr>
        <w:t xml:space="preserve">para conocer el Lago </w:t>
      </w:r>
      <w:proofErr w:type="spellStart"/>
      <w:r w:rsidRPr="00640399">
        <w:rPr>
          <w:rFonts w:cstheme="minorHAnsi"/>
          <w:sz w:val="20"/>
          <w:szCs w:val="20"/>
        </w:rPr>
        <w:t>Ashi</w:t>
      </w:r>
      <w:proofErr w:type="spellEnd"/>
      <w:r w:rsidRPr="00640399">
        <w:rPr>
          <w:rFonts w:cstheme="minorHAnsi"/>
          <w:sz w:val="20"/>
          <w:szCs w:val="20"/>
        </w:rPr>
        <w:t xml:space="preserve"> en mini-crucero y el</w:t>
      </w:r>
      <w:r>
        <w:rPr>
          <w:rFonts w:cstheme="minorHAnsi"/>
          <w:sz w:val="20"/>
          <w:szCs w:val="20"/>
        </w:rPr>
        <w:t xml:space="preserve"> </w:t>
      </w:r>
      <w:r w:rsidRPr="00640399">
        <w:rPr>
          <w:rFonts w:cstheme="minorHAnsi"/>
          <w:sz w:val="20"/>
          <w:szCs w:val="20"/>
        </w:rPr>
        <w:t>teleférico para disfrutar de la vista panorámica de</w:t>
      </w:r>
      <w:r>
        <w:rPr>
          <w:rFonts w:cstheme="minorHAnsi"/>
          <w:sz w:val="20"/>
          <w:szCs w:val="20"/>
        </w:rPr>
        <w:t xml:space="preserve"> </w:t>
      </w:r>
      <w:proofErr w:type="spellStart"/>
      <w:r w:rsidRPr="00640399">
        <w:rPr>
          <w:rFonts w:cstheme="minorHAnsi"/>
          <w:sz w:val="20"/>
          <w:szCs w:val="20"/>
        </w:rPr>
        <w:t>Hakone</w:t>
      </w:r>
      <w:proofErr w:type="spellEnd"/>
      <w:r w:rsidRPr="00640399">
        <w:rPr>
          <w:rFonts w:cstheme="minorHAnsi"/>
          <w:sz w:val="20"/>
          <w:szCs w:val="20"/>
        </w:rPr>
        <w:t xml:space="preserve"> y el Monte Fuji.</w:t>
      </w:r>
      <w:r>
        <w:rPr>
          <w:rFonts w:cstheme="minorHAnsi"/>
          <w:sz w:val="20"/>
          <w:szCs w:val="20"/>
        </w:rPr>
        <w:t xml:space="preserve"> </w:t>
      </w:r>
      <w:r w:rsidRPr="00640399">
        <w:rPr>
          <w:rFonts w:cstheme="minorHAnsi"/>
          <w:b/>
          <w:bCs/>
          <w:sz w:val="20"/>
          <w:szCs w:val="20"/>
        </w:rPr>
        <w:t>Almuerzo en un restaurante.</w:t>
      </w:r>
      <w:r>
        <w:rPr>
          <w:rFonts w:cstheme="minorHAnsi"/>
          <w:b/>
          <w:bCs/>
          <w:sz w:val="20"/>
          <w:szCs w:val="20"/>
        </w:rPr>
        <w:t xml:space="preserve"> </w:t>
      </w:r>
      <w:r w:rsidRPr="00640399">
        <w:rPr>
          <w:rFonts w:cstheme="minorHAnsi"/>
          <w:sz w:val="20"/>
          <w:szCs w:val="20"/>
        </w:rPr>
        <w:t xml:space="preserve">Después de la visita, salida de </w:t>
      </w:r>
      <w:proofErr w:type="spellStart"/>
      <w:r w:rsidRPr="00640399">
        <w:rPr>
          <w:rFonts w:cstheme="minorHAnsi"/>
          <w:sz w:val="20"/>
          <w:szCs w:val="20"/>
        </w:rPr>
        <w:t>Hakone</w:t>
      </w:r>
      <w:proofErr w:type="spellEnd"/>
      <w:r w:rsidRPr="00640399">
        <w:rPr>
          <w:rFonts w:cstheme="minorHAnsi"/>
          <w:sz w:val="20"/>
          <w:szCs w:val="20"/>
        </w:rPr>
        <w:t xml:space="preserve"> hacia </w:t>
      </w:r>
      <w:proofErr w:type="spellStart"/>
      <w:r w:rsidRPr="00640399">
        <w:rPr>
          <w:rFonts w:cstheme="minorHAnsi"/>
          <w:sz w:val="20"/>
          <w:szCs w:val="20"/>
        </w:rPr>
        <w:t>Tokyo</w:t>
      </w:r>
      <w:proofErr w:type="spellEnd"/>
      <w:r w:rsidRPr="00640399">
        <w:rPr>
          <w:rFonts w:cstheme="minorHAnsi"/>
          <w:sz w:val="20"/>
          <w:szCs w:val="20"/>
        </w:rPr>
        <w:t>.</w:t>
      </w:r>
      <w:r>
        <w:rPr>
          <w:rFonts w:cstheme="minorHAnsi"/>
          <w:sz w:val="20"/>
          <w:szCs w:val="20"/>
        </w:rPr>
        <w:t xml:space="preserve"> </w:t>
      </w:r>
      <w:r w:rsidRPr="00640399">
        <w:rPr>
          <w:rFonts w:cstheme="minorHAnsi"/>
          <w:sz w:val="20"/>
          <w:szCs w:val="20"/>
        </w:rPr>
        <w:t xml:space="preserve">Llegada a </w:t>
      </w:r>
      <w:proofErr w:type="spellStart"/>
      <w:r w:rsidRPr="00640399">
        <w:rPr>
          <w:rFonts w:cstheme="minorHAnsi"/>
          <w:sz w:val="20"/>
          <w:szCs w:val="20"/>
        </w:rPr>
        <w:t>Tokyo</w:t>
      </w:r>
      <w:proofErr w:type="spellEnd"/>
      <w:r w:rsidRPr="00640399">
        <w:rPr>
          <w:rFonts w:cstheme="minorHAnsi"/>
          <w:sz w:val="20"/>
          <w:szCs w:val="20"/>
        </w:rPr>
        <w:t xml:space="preserve"> y comienza la visita de la Torre de</w:t>
      </w:r>
      <w:r>
        <w:rPr>
          <w:rFonts w:cstheme="minorHAnsi"/>
          <w:sz w:val="20"/>
          <w:szCs w:val="20"/>
        </w:rPr>
        <w:t xml:space="preserve"> </w:t>
      </w:r>
      <w:proofErr w:type="spellStart"/>
      <w:r w:rsidRPr="00640399">
        <w:rPr>
          <w:rFonts w:cstheme="minorHAnsi"/>
          <w:sz w:val="20"/>
          <w:szCs w:val="20"/>
        </w:rPr>
        <w:t>Tokyo</w:t>
      </w:r>
      <w:proofErr w:type="spellEnd"/>
      <w:r>
        <w:rPr>
          <w:rFonts w:cstheme="minorHAnsi"/>
          <w:sz w:val="20"/>
          <w:szCs w:val="20"/>
        </w:rPr>
        <w:t xml:space="preserve">. </w:t>
      </w:r>
      <w:r w:rsidRPr="00640399">
        <w:rPr>
          <w:rFonts w:cstheme="minorHAnsi"/>
          <w:sz w:val="20"/>
          <w:szCs w:val="20"/>
        </w:rPr>
        <w:t>Después de la visita, traslado a su hotel.</w:t>
      </w:r>
      <w:r w:rsidRPr="0056263F">
        <w:rPr>
          <w:rFonts w:cstheme="minorHAnsi"/>
          <w:sz w:val="20"/>
          <w:szCs w:val="20"/>
        </w:rPr>
        <w:t xml:space="preserve"> </w:t>
      </w:r>
      <w:r w:rsidRPr="0056263F">
        <w:rPr>
          <w:rFonts w:cstheme="minorHAnsi"/>
          <w:b/>
          <w:sz w:val="20"/>
          <w:szCs w:val="20"/>
        </w:rPr>
        <w:t>Alojamiento</w:t>
      </w:r>
    </w:p>
    <w:p w:rsidR="00673F99" w:rsidRPr="00892212" w:rsidRDefault="00673F99" w:rsidP="00673F99">
      <w:pPr>
        <w:jc w:val="both"/>
        <w:rPr>
          <w:rFonts w:eastAsia="Times" w:cstheme="minorHAnsi"/>
          <w:bCs/>
          <w:i/>
          <w:iCs/>
          <w:sz w:val="18"/>
          <w:szCs w:val="18"/>
          <w:lang w:val="es-MX" w:eastAsia="es-ES"/>
        </w:rPr>
      </w:pPr>
      <w:r w:rsidRPr="00892212">
        <w:rPr>
          <w:rFonts w:eastAsia="Times" w:cstheme="minorHAnsi"/>
          <w:bCs/>
          <w:i/>
          <w:iCs/>
          <w:sz w:val="18"/>
          <w:szCs w:val="18"/>
          <w:lang w:val="es-MX" w:eastAsia="es-ES"/>
        </w:rPr>
        <w:t>*Nota: Dependiendo de las condiciones climatológicas, se dará otra alternativa de visita. Respecto a la vista panorámica del Monte Fuji también dependerá de la meteorología.</w:t>
      </w:r>
      <w:r>
        <w:rPr>
          <w:rFonts w:eastAsia="Times" w:cstheme="minorHAnsi"/>
          <w:bCs/>
          <w:i/>
          <w:iCs/>
          <w:sz w:val="18"/>
          <w:szCs w:val="18"/>
          <w:lang w:val="es-MX" w:eastAsia="es-ES"/>
        </w:rPr>
        <w:t xml:space="preserve"> </w:t>
      </w:r>
      <w:r w:rsidRPr="00892212">
        <w:rPr>
          <w:rFonts w:eastAsia="Times" w:cstheme="minorHAnsi"/>
          <w:bCs/>
          <w:i/>
          <w:iCs/>
          <w:sz w:val="18"/>
          <w:szCs w:val="18"/>
          <w:lang w:val="es-MX" w:eastAsia="es-ES"/>
        </w:rPr>
        <w:t>Es muy difícil ver el Monte Fuji en cualquier época del año y sobre todo en verano porque suele estar nebuloso.</w:t>
      </w:r>
    </w:p>
    <w:p w:rsidR="00673F99" w:rsidRDefault="00673F99" w:rsidP="00673F99">
      <w:pPr>
        <w:jc w:val="both"/>
        <w:rPr>
          <w:rFonts w:eastAsia="Times" w:cstheme="minorHAnsi"/>
          <w:b/>
          <w:sz w:val="20"/>
          <w:szCs w:val="20"/>
          <w:lang w:val="es-MX" w:eastAsia="es-ES"/>
        </w:rPr>
      </w:pPr>
    </w:p>
    <w:p w:rsidR="00673F99" w:rsidRPr="0056263F" w:rsidRDefault="00673F99" w:rsidP="00673F99">
      <w:pPr>
        <w:jc w:val="both"/>
        <w:rPr>
          <w:rFonts w:cstheme="minorHAnsi"/>
          <w:color w:val="000000"/>
          <w:sz w:val="20"/>
          <w:szCs w:val="20"/>
          <w:lang w:val="es-MX"/>
        </w:rPr>
      </w:pPr>
      <w:r w:rsidRPr="0056263F">
        <w:rPr>
          <w:rFonts w:eastAsia="Times" w:cstheme="minorHAnsi"/>
          <w:b/>
          <w:sz w:val="20"/>
          <w:szCs w:val="20"/>
          <w:lang w:val="es-MX" w:eastAsia="es-ES"/>
        </w:rPr>
        <w:t>Día</w:t>
      </w:r>
      <w:r>
        <w:rPr>
          <w:rFonts w:eastAsia="Times" w:cstheme="minorHAnsi"/>
          <w:b/>
          <w:sz w:val="20"/>
          <w:szCs w:val="20"/>
          <w:lang w:val="es-MX" w:eastAsia="es-ES"/>
        </w:rPr>
        <w:t xml:space="preserve"> 8</w:t>
      </w:r>
      <w:r w:rsidRPr="0056263F">
        <w:rPr>
          <w:rFonts w:eastAsia="Times" w:cstheme="minorHAnsi"/>
          <w:b/>
          <w:sz w:val="20"/>
          <w:szCs w:val="20"/>
          <w:lang w:val="es-MX" w:eastAsia="es-ES"/>
        </w:rPr>
        <w:t>.</w:t>
      </w:r>
      <w:r>
        <w:rPr>
          <w:rFonts w:eastAsia="Times" w:cstheme="minorHAnsi"/>
          <w:b/>
          <w:sz w:val="20"/>
          <w:szCs w:val="20"/>
          <w:lang w:val="es-MX" w:eastAsia="es-ES"/>
        </w:rPr>
        <w:t xml:space="preserve"> </w:t>
      </w:r>
      <w:proofErr w:type="spellStart"/>
      <w:r w:rsidRPr="0056263F">
        <w:rPr>
          <w:rFonts w:cstheme="minorHAnsi"/>
          <w:b/>
          <w:bCs/>
          <w:color w:val="000000"/>
          <w:sz w:val="20"/>
          <w:szCs w:val="20"/>
          <w:lang w:val="es-MX"/>
        </w:rPr>
        <w:t>Tokyo</w:t>
      </w:r>
      <w:proofErr w:type="spellEnd"/>
    </w:p>
    <w:p w:rsidR="00673F99" w:rsidRPr="0056263F" w:rsidRDefault="00673F99" w:rsidP="00673F99">
      <w:pPr>
        <w:autoSpaceDE w:val="0"/>
        <w:autoSpaceDN w:val="0"/>
        <w:adjustRightInd w:val="0"/>
        <w:jc w:val="both"/>
        <w:rPr>
          <w:rFonts w:cstheme="minorHAnsi"/>
          <w:color w:val="000000"/>
          <w:sz w:val="20"/>
          <w:szCs w:val="20"/>
          <w:lang w:val="es-MX"/>
        </w:rPr>
      </w:pPr>
      <w:r w:rsidRPr="0056263F">
        <w:rPr>
          <w:rFonts w:cstheme="minorHAnsi"/>
          <w:b/>
          <w:bCs/>
          <w:color w:val="000000"/>
          <w:sz w:val="20"/>
          <w:szCs w:val="20"/>
          <w:lang w:val="es-MX"/>
        </w:rPr>
        <w:t>Desayuno</w:t>
      </w:r>
      <w:r w:rsidRPr="0056263F">
        <w:rPr>
          <w:rFonts w:cstheme="minorHAnsi"/>
          <w:color w:val="000000"/>
          <w:sz w:val="20"/>
          <w:szCs w:val="20"/>
          <w:lang w:val="es-MX"/>
        </w:rPr>
        <w:t xml:space="preserve">. </w:t>
      </w:r>
      <w:r w:rsidRPr="00E72CA6">
        <w:rPr>
          <w:rFonts w:cstheme="minorHAnsi"/>
          <w:color w:val="000000"/>
          <w:sz w:val="20"/>
          <w:szCs w:val="20"/>
          <w:lang w:val="es-MX"/>
        </w:rPr>
        <w:t xml:space="preserve">Reunión en el lobby y comienza la visita de la ciudad de </w:t>
      </w:r>
      <w:proofErr w:type="spellStart"/>
      <w:r w:rsidRPr="00E72CA6">
        <w:rPr>
          <w:rFonts w:cstheme="minorHAnsi"/>
          <w:color w:val="000000"/>
          <w:sz w:val="20"/>
          <w:szCs w:val="20"/>
          <w:lang w:val="es-MX"/>
        </w:rPr>
        <w:t>Tokyo</w:t>
      </w:r>
      <w:proofErr w:type="spellEnd"/>
      <w:r w:rsidRPr="00E72CA6">
        <w:rPr>
          <w:rFonts w:cstheme="minorHAnsi"/>
          <w:color w:val="000000"/>
          <w:sz w:val="20"/>
          <w:szCs w:val="20"/>
          <w:lang w:val="es-MX"/>
        </w:rPr>
        <w:t xml:space="preserve"> con guía de habla española para conocer el Templo </w:t>
      </w:r>
      <w:proofErr w:type="spellStart"/>
      <w:r w:rsidRPr="00E72CA6">
        <w:rPr>
          <w:rFonts w:cstheme="minorHAnsi"/>
          <w:color w:val="000000"/>
          <w:sz w:val="20"/>
          <w:szCs w:val="20"/>
          <w:lang w:val="es-MX"/>
        </w:rPr>
        <w:t>Asakusa</w:t>
      </w:r>
      <w:proofErr w:type="spellEnd"/>
      <w:r w:rsidRPr="00E72CA6">
        <w:rPr>
          <w:rFonts w:cstheme="minorHAnsi"/>
          <w:color w:val="000000"/>
          <w:sz w:val="20"/>
          <w:szCs w:val="20"/>
          <w:lang w:val="es-MX"/>
        </w:rPr>
        <w:t xml:space="preserve"> </w:t>
      </w:r>
      <w:proofErr w:type="spellStart"/>
      <w:r w:rsidRPr="00E72CA6">
        <w:rPr>
          <w:rFonts w:cstheme="minorHAnsi"/>
          <w:color w:val="000000"/>
          <w:sz w:val="20"/>
          <w:szCs w:val="20"/>
          <w:lang w:val="es-MX"/>
        </w:rPr>
        <w:t>Kannon</w:t>
      </w:r>
      <w:proofErr w:type="spellEnd"/>
      <w:r w:rsidRPr="00E72CA6">
        <w:rPr>
          <w:rFonts w:cstheme="minorHAnsi"/>
          <w:color w:val="000000"/>
          <w:sz w:val="20"/>
          <w:szCs w:val="20"/>
          <w:lang w:val="es-MX"/>
        </w:rPr>
        <w:t xml:space="preserve"> con su arcada comercial de </w:t>
      </w:r>
      <w:proofErr w:type="spellStart"/>
      <w:r w:rsidRPr="00E72CA6">
        <w:rPr>
          <w:rFonts w:cstheme="minorHAnsi"/>
          <w:color w:val="000000"/>
          <w:sz w:val="20"/>
          <w:szCs w:val="20"/>
          <w:lang w:val="es-MX"/>
        </w:rPr>
        <w:t>Nakamise</w:t>
      </w:r>
      <w:proofErr w:type="spellEnd"/>
      <w:r w:rsidRPr="00E72CA6">
        <w:rPr>
          <w:rFonts w:cstheme="minorHAnsi"/>
          <w:color w:val="000000"/>
          <w:sz w:val="20"/>
          <w:szCs w:val="20"/>
          <w:lang w:val="es-MX"/>
        </w:rPr>
        <w:t xml:space="preserve">, </w:t>
      </w:r>
      <w:r w:rsidRPr="00673F99">
        <w:rPr>
          <w:rFonts w:cstheme="minorHAnsi"/>
          <w:color w:val="000000"/>
          <w:sz w:val="20"/>
          <w:szCs w:val="20"/>
          <w:lang w:val="es-MX"/>
        </w:rPr>
        <w:t xml:space="preserve">el Santuario </w:t>
      </w:r>
      <w:proofErr w:type="spellStart"/>
      <w:r w:rsidRPr="00673F99">
        <w:rPr>
          <w:rFonts w:cstheme="minorHAnsi"/>
          <w:color w:val="000000"/>
          <w:sz w:val="20"/>
          <w:szCs w:val="20"/>
          <w:lang w:val="es-MX"/>
        </w:rPr>
        <w:t>Meiji</w:t>
      </w:r>
      <w:proofErr w:type="spellEnd"/>
      <w:r w:rsidRPr="00673F99">
        <w:rPr>
          <w:rFonts w:cstheme="minorHAnsi"/>
          <w:color w:val="000000"/>
          <w:sz w:val="20"/>
          <w:szCs w:val="20"/>
          <w:lang w:val="es-MX"/>
        </w:rPr>
        <w:t xml:space="preserve"> y el barrio </w:t>
      </w:r>
      <w:proofErr w:type="spellStart"/>
      <w:r w:rsidRPr="00673F99">
        <w:rPr>
          <w:rFonts w:cstheme="minorHAnsi"/>
          <w:color w:val="000000"/>
          <w:sz w:val="20"/>
          <w:szCs w:val="20"/>
          <w:lang w:val="es-MX"/>
        </w:rPr>
        <w:t>Ginza</w:t>
      </w:r>
      <w:proofErr w:type="spellEnd"/>
      <w:r w:rsidRPr="00673F99">
        <w:rPr>
          <w:rFonts w:cstheme="minorHAnsi"/>
          <w:color w:val="000000"/>
          <w:sz w:val="20"/>
          <w:szCs w:val="20"/>
          <w:lang w:val="es-MX"/>
        </w:rPr>
        <w:t>.</w:t>
      </w:r>
      <w:r>
        <w:rPr>
          <w:rFonts w:cstheme="minorHAnsi"/>
          <w:color w:val="000000"/>
          <w:sz w:val="20"/>
          <w:szCs w:val="20"/>
          <w:lang w:val="es-MX"/>
        </w:rPr>
        <w:t xml:space="preserve"> </w:t>
      </w:r>
      <w:r w:rsidRPr="00E72CA6">
        <w:rPr>
          <w:rFonts w:cstheme="minorHAnsi"/>
          <w:b/>
          <w:bCs/>
          <w:color w:val="000000"/>
          <w:sz w:val="20"/>
          <w:szCs w:val="20"/>
          <w:lang w:val="es-MX"/>
        </w:rPr>
        <w:t>Almuerzo en un restaurante.</w:t>
      </w:r>
      <w:r>
        <w:rPr>
          <w:rFonts w:cstheme="minorHAnsi"/>
          <w:b/>
          <w:bCs/>
          <w:color w:val="000000"/>
          <w:sz w:val="20"/>
          <w:szCs w:val="20"/>
          <w:lang w:val="es-MX"/>
        </w:rPr>
        <w:t xml:space="preserve"> </w:t>
      </w:r>
      <w:r w:rsidRPr="00E72CA6">
        <w:rPr>
          <w:rFonts w:cstheme="minorHAnsi"/>
          <w:color w:val="000000"/>
          <w:sz w:val="20"/>
          <w:szCs w:val="20"/>
          <w:lang w:val="es-MX"/>
        </w:rPr>
        <w:t>El tour termina en el restaurante y el regreso al hotel es por su cuenta.</w:t>
      </w:r>
      <w:r>
        <w:rPr>
          <w:rFonts w:cstheme="minorHAnsi"/>
          <w:color w:val="000000"/>
          <w:sz w:val="20"/>
          <w:szCs w:val="20"/>
          <w:lang w:val="es-MX"/>
        </w:rPr>
        <w:t xml:space="preserve"> </w:t>
      </w:r>
      <w:r w:rsidRPr="00E72CA6">
        <w:rPr>
          <w:rFonts w:cstheme="minorHAnsi"/>
          <w:color w:val="000000"/>
          <w:sz w:val="20"/>
          <w:szCs w:val="20"/>
          <w:lang w:val="es-MX"/>
        </w:rPr>
        <w:t>Tarde libr</w:t>
      </w:r>
      <w:r>
        <w:rPr>
          <w:rFonts w:cstheme="minorHAnsi"/>
          <w:color w:val="000000"/>
          <w:sz w:val="20"/>
          <w:szCs w:val="20"/>
          <w:lang w:val="es-MX"/>
        </w:rPr>
        <w:t xml:space="preserve">e. </w:t>
      </w:r>
      <w:r w:rsidRPr="0056263F">
        <w:rPr>
          <w:rFonts w:cstheme="minorHAnsi"/>
          <w:color w:val="000000"/>
          <w:sz w:val="20"/>
          <w:szCs w:val="20"/>
          <w:lang w:val="es-MX"/>
        </w:rPr>
        <w:t xml:space="preserve"> </w:t>
      </w:r>
      <w:r w:rsidRPr="0056263F">
        <w:rPr>
          <w:rFonts w:cstheme="minorHAnsi"/>
          <w:b/>
          <w:color w:val="000000"/>
          <w:sz w:val="20"/>
          <w:szCs w:val="20"/>
          <w:lang w:val="es-MX"/>
        </w:rPr>
        <w:t>Alojamiento</w:t>
      </w:r>
      <w:r w:rsidRPr="0056263F">
        <w:rPr>
          <w:rFonts w:cstheme="minorHAnsi"/>
          <w:color w:val="000000"/>
          <w:sz w:val="20"/>
          <w:szCs w:val="20"/>
          <w:lang w:val="es-MX"/>
        </w:rPr>
        <w:t xml:space="preserve">. </w:t>
      </w:r>
    </w:p>
    <w:p w:rsidR="00673F99" w:rsidRPr="0056263F" w:rsidRDefault="00673F99" w:rsidP="00673F99">
      <w:pPr>
        <w:autoSpaceDE w:val="0"/>
        <w:autoSpaceDN w:val="0"/>
        <w:adjustRightInd w:val="0"/>
        <w:jc w:val="both"/>
        <w:rPr>
          <w:rFonts w:cstheme="minorHAnsi"/>
          <w:i/>
          <w:iCs/>
          <w:color w:val="000000"/>
          <w:sz w:val="18"/>
          <w:szCs w:val="18"/>
          <w:lang w:val="es-MX"/>
        </w:rPr>
      </w:pPr>
      <w:r>
        <w:rPr>
          <w:rFonts w:cstheme="minorHAnsi"/>
          <w:i/>
          <w:iCs/>
          <w:color w:val="000000"/>
          <w:sz w:val="18"/>
          <w:szCs w:val="18"/>
          <w:lang w:val="es-MX"/>
        </w:rPr>
        <w:t>OPCIONAL</w:t>
      </w:r>
      <w:r w:rsidRPr="0056263F">
        <w:rPr>
          <w:rFonts w:cstheme="minorHAnsi"/>
          <w:i/>
          <w:iCs/>
          <w:color w:val="000000"/>
          <w:sz w:val="18"/>
          <w:szCs w:val="18"/>
          <w:lang w:val="es-MX"/>
        </w:rPr>
        <w:t xml:space="preserve"> WALKING TOUR (operación a partir de 4 personas). La reserva y el pago solo se puede en realizar en destino *Recorrido de aproximado 4 horas. *Visitas: </w:t>
      </w:r>
      <w:proofErr w:type="spellStart"/>
      <w:r w:rsidRPr="0056263F">
        <w:rPr>
          <w:rFonts w:cstheme="minorHAnsi"/>
          <w:i/>
          <w:iCs/>
          <w:color w:val="000000"/>
          <w:sz w:val="18"/>
          <w:szCs w:val="18"/>
          <w:lang w:val="es-MX"/>
        </w:rPr>
        <w:t>Ginza</w:t>
      </w:r>
      <w:proofErr w:type="spellEnd"/>
      <w:r w:rsidRPr="0056263F">
        <w:rPr>
          <w:rFonts w:cstheme="minorHAnsi"/>
          <w:i/>
          <w:iCs/>
          <w:color w:val="000000"/>
          <w:sz w:val="18"/>
          <w:szCs w:val="18"/>
          <w:lang w:val="es-MX"/>
        </w:rPr>
        <w:t xml:space="preserve">, </w:t>
      </w:r>
      <w:proofErr w:type="spellStart"/>
      <w:r w:rsidRPr="0056263F">
        <w:rPr>
          <w:rFonts w:cstheme="minorHAnsi"/>
          <w:i/>
          <w:iCs/>
          <w:color w:val="000000"/>
          <w:sz w:val="18"/>
          <w:szCs w:val="18"/>
          <w:lang w:val="es-MX"/>
        </w:rPr>
        <w:t>Harajuku</w:t>
      </w:r>
      <w:proofErr w:type="spellEnd"/>
      <w:r w:rsidRPr="0056263F">
        <w:rPr>
          <w:rFonts w:cstheme="minorHAnsi"/>
          <w:i/>
          <w:iCs/>
          <w:color w:val="000000"/>
          <w:sz w:val="18"/>
          <w:szCs w:val="18"/>
          <w:lang w:val="es-MX"/>
        </w:rPr>
        <w:t xml:space="preserve">, calle </w:t>
      </w:r>
      <w:proofErr w:type="spellStart"/>
      <w:r w:rsidRPr="0056263F">
        <w:rPr>
          <w:rFonts w:cstheme="minorHAnsi"/>
          <w:i/>
          <w:iCs/>
          <w:color w:val="000000"/>
          <w:sz w:val="18"/>
          <w:szCs w:val="18"/>
          <w:lang w:val="es-MX"/>
        </w:rPr>
        <w:t>Takeshita</w:t>
      </w:r>
      <w:proofErr w:type="spellEnd"/>
      <w:r w:rsidRPr="0056263F">
        <w:rPr>
          <w:rFonts w:cstheme="minorHAnsi"/>
          <w:i/>
          <w:iCs/>
          <w:color w:val="000000"/>
          <w:sz w:val="18"/>
          <w:szCs w:val="18"/>
          <w:lang w:val="es-MX"/>
        </w:rPr>
        <w:t xml:space="preserve"> </w:t>
      </w:r>
      <w:proofErr w:type="spellStart"/>
      <w:r w:rsidRPr="0056263F">
        <w:rPr>
          <w:rFonts w:cstheme="minorHAnsi"/>
          <w:i/>
          <w:iCs/>
          <w:color w:val="000000"/>
          <w:sz w:val="18"/>
          <w:szCs w:val="18"/>
          <w:lang w:val="es-MX"/>
        </w:rPr>
        <w:t>Dori</w:t>
      </w:r>
      <w:proofErr w:type="spellEnd"/>
      <w:r w:rsidRPr="0056263F">
        <w:rPr>
          <w:rFonts w:cstheme="minorHAnsi"/>
          <w:i/>
          <w:iCs/>
          <w:color w:val="000000"/>
          <w:sz w:val="18"/>
          <w:szCs w:val="18"/>
          <w:lang w:val="es-MX"/>
        </w:rPr>
        <w:t xml:space="preserve">, </w:t>
      </w:r>
      <w:proofErr w:type="spellStart"/>
      <w:r w:rsidRPr="0056263F">
        <w:rPr>
          <w:rFonts w:cstheme="minorHAnsi"/>
          <w:i/>
          <w:iCs/>
          <w:color w:val="000000"/>
          <w:sz w:val="18"/>
          <w:szCs w:val="18"/>
          <w:lang w:val="es-MX"/>
        </w:rPr>
        <w:t>Omotesando</w:t>
      </w:r>
      <w:proofErr w:type="spellEnd"/>
      <w:r w:rsidRPr="0056263F">
        <w:rPr>
          <w:rFonts w:cstheme="minorHAnsi"/>
          <w:i/>
          <w:iCs/>
          <w:color w:val="000000"/>
          <w:sz w:val="18"/>
          <w:szCs w:val="18"/>
          <w:lang w:val="es-MX"/>
        </w:rPr>
        <w:t xml:space="preserve"> y </w:t>
      </w:r>
      <w:proofErr w:type="spellStart"/>
      <w:r w:rsidRPr="0056263F">
        <w:rPr>
          <w:rFonts w:cstheme="minorHAnsi"/>
          <w:i/>
          <w:iCs/>
          <w:color w:val="000000"/>
          <w:sz w:val="18"/>
          <w:szCs w:val="18"/>
          <w:lang w:val="es-MX"/>
        </w:rPr>
        <w:t>Shibuya</w:t>
      </w:r>
      <w:proofErr w:type="spellEnd"/>
      <w:r w:rsidRPr="0056263F">
        <w:rPr>
          <w:rFonts w:cstheme="minorHAnsi"/>
          <w:i/>
          <w:iCs/>
          <w:color w:val="000000"/>
          <w:sz w:val="18"/>
          <w:szCs w:val="18"/>
          <w:lang w:val="es-MX"/>
        </w:rPr>
        <w:t xml:space="preserve"> (puede que los lugares cambien) *Se usará el transporte público utilizando una tarjeta IC Pasmo. Esta tarjeta estará recargada con JPY 1,000.  *La excursión termina en el centro de </w:t>
      </w:r>
      <w:proofErr w:type="spellStart"/>
      <w:r w:rsidRPr="0056263F">
        <w:rPr>
          <w:rFonts w:cstheme="minorHAnsi"/>
          <w:i/>
          <w:iCs/>
          <w:color w:val="000000"/>
          <w:sz w:val="18"/>
          <w:szCs w:val="18"/>
          <w:lang w:val="es-MX"/>
        </w:rPr>
        <w:t>Tokyo</w:t>
      </w:r>
      <w:proofErr w:type="spellEnd"/>
    </w:p>
    <w:p w:rsidR="00673F99" w:rsidRDefault="00673F99" w:rsidP="00673F99">
      <w:pPr>
        <w:jc w:val="both"/>
        <w:rPr>
          <w:rFonts w:eastAsia="Times" w:cstheme="minorHAnsi"/>
          <w:b/>
          <w:sz w:val="20"/>
          <w:szCs w:val="20"/>
          <w:lang w:val="es-MX" w:eastAsia="es-ES"/>
        </w:rPr>
      </w:pPr>
    </w:p>
    <w:p w:rsidR="00673F99" w:rsidRPr="0056263F" w:rsidRDefault="00673F99" w:rsidP="00673F99">
      <w:pPr>
        <w:jc w:val="both"/>
        <w:rPr>
          <w:rFonts w:cstheme="minorHAnsi"/>
          <w:color w:val="000000"/>
          <w:sz w:val="20"/>
          <w:szCs w:val="20"/>
          <w:lang w:val="es-MX"/>
        </w:rPr>
      </w:pPr>
      <w:r w:rsidRPr="0056263F">
        <w:rPr>
          <w:rFonts w:eastAsia="Times" w:cstheme="minorHAnsi"/>
          <w:b/>
          <w:sz w:val="20"/>
          <w:szCs w:val="20"/>
          <w:lang w:val="es-MX" w:eastAsia="es-ES"/>
        </w:rPr>
        <w:t xml:space="preserve">Día </w:t>
      </w:r>
      <w:r>
        <w:rPr>
          <w:rFonts w:eastAsia="Times" w:cstheme="minorHAnsi"/>
          <w:b/>
          <w:sz w:val="20"/>
          <w:szCs w:val="20"/>
          <w:lang w:val="es-MX" w:eastAsia="es-ES"/>
        </w:rPr>
        <w:t>9</w:t>
      </w:r>
      <w:r w:rsidRPr="0056263F">
        <w:rPr>
          <w:rFonts w:eastAsia="Times" w:cstheme="minorHAnsi"/>
          <w:b/>
          <w:sz w:val="20"/>
          <w:szCs w:val="20"/>
          <w:lang w:val="es-MX" w:eastAsia="es-ES"/>
        </w:rPr>
        <w:t>.</w:t>
      </w:r>
      <w:r>
        <w:rPr>
          <w:rFonts w:eastAsia="Times" w:cstheme="minorHAnsi"/>
          <w:b/>
          <w:sz w:val="20"/>
          <w:szCs w:val="20"/>
          <w:lang w:val="es-MX" w:eastAsia="es-ES"/>
        </w:rPr>
        <w:t xml:space="preserve"> </w:t>
      </w:r>
      <w:proofErr w:type="spellStart"/>
      <w:r w:rsidRPr="0056263F">
        <w:rPr>
          <w:rFonts w:cstheme="minorHAnsi"/>
          <w:b/>
          <w:bCs/>
          <w:color w:val="000000"/>
          <w:sz w:val="20"/>
          <w:szCs w:val="20"/>
          <w:lang w:val="es-MX"/>
        </w:rPr>
        <w:t>Tokyo</w:t>
      </w:r>
      <w:proofErr w:type="spellEnd"/>
    </w:p>
    <w:p w:rsidR="00673F99" w:rsidRPr="0056263F" w:rsidRDefault="00673F99" w:rsidP="00673F99">
      <w:pPr>
        <w:autoSpaceDE w:val="0"/>
        <w:autoSpaceDN w:val="0"/>
        <w:adjustRightInd w:val="0"/>
        <w:jc w:val="both"/>
        <w:rPr>
          <w:rFonts w:cstheme="minorHAnsi"/>
          <w:color w:val="000000"/>
          <w:sz w:val="20"/>
          <w:szCs w:val="20"/>
          <w:lang w:val="es-MX"/>
        </w:rPr>
      </w:pPr>
      <w:r w:rsidRPr="0056263F">
        <w:rPr>
          <w:rFonts w:cstheme="minorHAnsi"/>
          <w:b/>
          <w:bCs/>
          <w:color w:val="000000"/>
          <w:sz w:val="20"/>
          <w:szCs w:val="20"/>
          <w:lang w:val="es-MX"/>
        </w:rPr>
        <w:t>Desayuno</w:t>
      </w:r>
      <w:r w:rsidRPr="0056263F">
        <w:rPr>
          <w:rFonts w:cstheme="minorHAnsi"/>
          <w:color w:val="000000"/>
          <w:sz w:val="20"/>
          <w:szCs w:val="20"/>
          <w:lang w:val="es-MX"/>
        </w:rPr>
        <w:t xml:space="preserve">. Día libre. </w:t>
      </w:r>
      <w:r w:rsidRPr="0056263F">
        <w:rPr>
          <w:rFonts w:cstheme="minorHAnsi"/>
          <w:b/>
          <w:color w:val="000000"/>
          <w:sz w:val="20"/>
          <w:szCs w:val="20"/>
          <w:lang w:val="es-MX"/>
        </w:rPr>
        <w:t>Alojamiento</w:t>
      </w:r>
      <w:r w:rsidRPr="0056263F">
        <w:rPr>
          <w:rFonts w:cstheme="minorHAnsi"/>
          <w:color w:val="000000"/>
          <w:sz w:val="20"/>
          <w:szCs w:val="20"/>
          <w:lang w:val="es-MX"/>
        </w:rPr>
        <w:t xml:space="preserve">. </w:t>
      </w:r>
    </w:p>
    <w:p w:rsidR="00673F99" w:rsidRPr="00892212" w:rsidRDefault="00673F99" w:rsidP="00673F99">
      <w:pPr>
        <w:autoSpaceDE w:val="0"/>
        <w:autoSpaceDN w:val="0"/>
        <w:adjustRightInd w:val="0"/>
        <w:jc w:val="both"/>
        <w:rPr>
          <w:rFonts w:cstheme="minorHAnsi"/>
          <w:i/>
          <w:color w:val="000000"/>
          <w:sz w:val="18"/>
          <w:szCs w:val="20"/>
          <w:lang w:val="es-MX"/>
        </w:rPr>
      </w:pPr>
      <w:r>
        <w:rPr>
          <w:rFonts w:cstheme="minorHAnsi"/>
          <w:i/>
          <w:iCs/>
          <w:color w:val="000000"/>
          <w:sz w:val="18"/>
          <w:szCs w:val="18"/>
          <w:lang w:val="es-MX"/>
        </w:rPr>
        <w:t>OPCIONAL</w:t>
      </w:r>
      <w:r w:rsidRPr="0056263F">
        <w:rPr>
          <w:rFonts w:cstheme="minorHAnsi"/>
          <w:i/>
          <w:iCs/>
          <w:color w:val="000000"/>
          <w:sz w:val="18"/>
          <w:szCs w:val="18"/>
          <w:lang w:val="es-MX"/>
        </w:rPr>
        <w:t xml:space="preserve"> </w:t>
      </w:r>
      <w:r w:rsidRPr="00E72CA6">
        <w:rPr>
          <w:rFonts w:cstheme="minorHAnsi"/>
          <w:i/>
          <w:iCs/>
          <w:color w:val="000000"/>
          <w:sz w:val="18"/>
          <w:szCs w:val="18"/>
          <w:lang w:val="es-MX"/>
        </w:rPr>
        <w:t>NIKKO:</w:t>
      </w:r>
      <w:r w:rsidRPr="00892212">
        <w:rPr>
          <w:rFonts w:ascii="Tahoma" w:hAnsi="Tahoma" w:cs="Tahoma"/>
          <w:i/>
          <w:iCs/>
          <w:color w:val="000000"/>
          <w:sz w:val="18"/>
          <w:szCs w:val="18"/>
          <w:lang w:val="es-MX"/>
        </w:rPr>
        <w:t xml:space="preserve"> </w:t>
      </w:r>
      <w:r w:rsidRPr="00892212">
        <w:rPr>
          <w:rFonts w:cstheme="minorHAnsi"/>
          <w:i/>
          <w:color w:val="000000"/>
          <w:sz w:val="18"/>
          <w:szCs w:val="20"/>
          <w:lang w:val="es-MX"/>
        </w:rPr>
        <w:t xml:space="preserve">Reunión en el lobby y comienza la excursión, visitaremos el Santuario </w:t>
      </w:r>
      <w:proofErr w:type="spellStart"/>
      <w:r w:rsidRPr="00892212">
        <w:rPr>
          <w:rFonts w:cstheme="minorHAnsi"/>
          <w:i/>
          <w:color w:val="000000"/>
          <w:sz w:val="18"/>
          <w:szCs w:val="20"/>
          <w:lang w:val="es-MX"/>
        </w:rPr>
        <w:t>Shintoísta</w:t>
      </w:r>
      <w:proofErr w:type="spellEnd"/>
      <w:r w:rsidRPr="00892212">
        <w:rPr>
          <w:rFonts w:cstheme="minorHAnsi"/>
          <w:i/>
          <w:color w:val="000000"/>
          <w:sz w:val="18"/>
          <w:szCs w:val="20"/>
          <w:lang w:val="es-MX"/>
        </w:rPr>
        <w:t xml:space="preserve"> de </w:t>
      </w:r>
      <w:proofErr w:type="spellStart"/>
      <w:r w:rsidRPr="00892212">
        <w:rPr>
          <w:rFonts w:cstheme="minorHAnsi"/>
          <w:i/>
          <w:color w:val="000000"/>
          <w:sz w:val="18"/>
          <w:szCs w:val="20"/>
          <w:lang w:val="es-MX"/>
        </w:rPr>
        <w:t>Toshogu</w:t>
      </w:r>
      <w:proofErr w:type="spellEnd"/>
      <w:r w:rsidRPr="00892212">
        <w:rPr>
          <w:rFonts w:cstheme="minorHAnsi"/>
          <w:i/>
          <w:color w:val="000000"/>
          <w:sz w:val="18"/>
          <w:szCs w:val="20"/>
          <w:lang w:val="es-MX"/>
        </w:rPr>
        <w:t xml:space="preserve">, el Lago </w:t>
      </w:r>
      <w:proofErr w:type="spellStart"/>
      <w:r w:rsidRPr="00892212">
        <w:rPr>
          <w:rFonts w:cstheme="minorHAnsi"/>
          <w:i/>
          <w:color w:val="000000"/>
          <w:sz w:val="18"/>
          <w:szCs w:val="20"/>
          <w:lang w:val="es-MX"/>
        </w:rPr>
        <w:t>Chuzenji</w:t>
      </w:r>
      <w:proofErr w:type="spellEnd"/>
      <w:r w:rsidRPr="00892212">
        <w:rPr>
          <w:rFonts w:cstheme="minorHAnsi"/>
          <w:i/>
          <w:color w:val="000000"/>
          <w:sz w:val="18"/>
          <w:szCs w:val="20"/>
          <w:lang w:val="es-MX"/>
        </w:rPr>
        <w:t xml:space="preserve"> subiendo por la carretera </w:t>
      </w:r>
      <w:proofErr w:type="spellStart"/>
      <w:r w:rsidRPr="00892212">
        <w:rPr>
          <w:rFonts w:cstheme="minorHAnsi"/>
          <w:i/>
          <w:color w:val="000000"/>
          <w:sz w:val="18"/>
          <w:szCs w:val="20"/>
          <w:lang w:val="es-MX"/>
        </w:rPr>
        <w:t>zig-zag</w:t>
      </w:r>
      <w:proofErr w:type="spellEnd"/>
      <w:r w:rsidRPr="00892212">
        <w:rPr>
          <w:rFonts w:cstheme="minorHAnsi"/>
          <w:i/>
          <w:color w:val="000000"/>
          <w:sz w:val="18"/>
          <w:szCs w:val="20"/>
          <w:lang w:val="es-MX"/>
        </w:rPr>
        <w:t xml:space="preserve"> “I-Ro-Ha” y la Cascada  </w:t>
      </w:r>
      <w:proofErr w:type="spellStart"/>
      <w:r w:rsidRPr="00892212">
        <w:rPr>
          <w:rFonts w:cstheme="minorHAnsi"/>
          <w:i/>
          <w:color w:val="000000"/>
          <w:sz w:val="18"/>
          <w:szCs w:val="20"/>
          <w:lang w:val="es-MX"/>
        </w:rPr>
        <w:t>Kegon</w:t>
      </w:r>
      <w:proofErr w:type="spellEnd"/>
      <w:r w:rsidRPr="00892212">
        <w:rPr>
          <w:rFonts w:cstheme="minorHAnsi"/>
          <w:i/>
          <w:color w:val="000000"/>
          <w:sz w:val="18"/>
          <w:szCs w:val="20"/>
          <w:lang w:val="es-MX"/>
        </w:rPr>
        <w:t xml:space="preserve">. Almuerzo en un restaurante. Después de la visita, regreso a su hotel en Tokio. </w:t>
      </w:r>
      <w:r w:rsidRPr="00892212">
        <w:rPr>
          <w:rFonts w:cstheme="minorHAnsi"/>
          <w:bCs/>
          <w:i/>
          <w:iCs/>
          <w:color w:val="000000"/>
          <w:sz w:val="18"/>
          <w:szCs w:val="20"/>
          <w:lang w:val="es-MX"/>
        </w:rPr>
        <w:t xml:space="preserve">En temporada alta, las visitas al Lago </w:t>
      </w:r>
      <w:proofErr w:type="spellStart"/>
      <w:r w:rsidRPr="00892212">
        <w:rPr>
          <w:rFonts w:cstheme="minorHAnsi"/>
          <w:bCs/>
          <w:i/>
          <w:iCs/>
          <w:color w:val="000000"/>
          <w:sz w:val="18"/>
          <w:szCs w:val="20"/>
          <w:lang w:val="es-MX"/>
        </w:rPr>
        <w:t>Chuzenji</w:t>
      </w:r>
      <w:proofErr w:type="spellEnd"/>
      <w:r w:rsidRPr="00892212">
        <w:rPr>
          <w:rFonts w:cstheme="minorHAnsi"/>
          <w:bCs/>
          <w:i/>
          <w:iCs/>
          <w:color w:val="000000"/>
          <w:sz w:val="18"/>
          <w:szCs w:val="20"/>
          <w:lang w:val="es-MX"/>
        </w:rPr>
        <w:t xml:space="preserve"> y la Cascada </w:t>
      </w:r>
      <w:proofErr w:type="spellStart"/>
      <w:r w:rsidRPr="00892212">
        <w:rPr>
          <w:rFonts w:cstheme="minorHAnsi"/>
          <w:bCs/>
          <w:i/>
          <w:iCs/>
          <w:color w:val="000000"/>
          <w:sz w:val="18"/>
          <w:szCs w:val="20"/>
          <w:lang w:val="es-MX"/>
        </w:rPr>
        <w:t>Kegon</w:t>
      </w:r>
      <w:proofErr w:type="spellEnd"/>
      <w:r w:rsidRPr="00892212">
        <w:rPr>
          <w:rFonts w:cstheme="minorHAnsi"/>
          <w:bCs/>
          <w:i/>
          <w:iCs/>
          <w:color w:val="000000"/>
          <w:sz w:val="18"/>
          <w:szCs w:val="20"/>
          <w:lang w:val="es-MX"/>
        </w:rPr>
        <w:t xml:space="preserve"> pueden ser sustituidas según la condición del tráfico. En caso de que operemos la excursión utilizando el tour regular en inglés, las visitas pueden ser sustituidas según la condición del tour regular.  </w:t>
      </w:r>
    </w:p>
    <w:p w:rsidR="00673F99" w:rsidRPr="0056263F" w:rsidRDefault="00673F99" w:rsidP="00673F99">
      <w:pPr>
        <w:autoSpaceDE w:val="0"/>
        <w:autoSpaceDN w:val="0"/>
        <w:adjustRightInd w:val="0"/>
        <w:jc w:val="both"/>
        <w:rPr>
          <w:rFonts w:cstheme="minorHAnsi"/>
          <w:b/>
          <w:color w:val="000000"/>
          <w:sz w:val="20"/>
          <w:szCs w:val="20"/>
          <w:lang w:val="es-MX"/>
        </w:rPr>
      </w:pPr>
    </w:p>
    <w:p w:rsidR="00673F99" w:rsidRPr="0056263F" w:rsidRDefault="00673F99" w:rsidP="00673F99">
      <w:pPr>
        <w:autoSpaceDE w:val="0"/>
        <w:autoSpaceDN w:val="0"/>
        <w:adjustRightInd w:val="0"/>
        <w:jc w:val="both"/>
        <w:rPr>
          <w:rFonts w:cstheme="minorHAnsi"/>
          <w:color w:val="000000"/>
          <w:sz w:val="20"/>
          <w:szCs w:val="20"/>
          <w:lang w:val="es-MX"/>
        </w:rPr>
      </w:pPr>
      <w:r w:rsidRPr="0056263F">
        <w:rPr>
          <w:rFonts w:cstheme="minorHAnsi"/>
          <w:b/>
          <w:color w:val="000000"/>
          <w:sz w:val="20"/>
          <w:szCs w:val="20"/>
          <w:lang w:val="es-MX"/>
        </w:rPr>
        <w:t>Día</w:t>
      </w:r>
      <w:r>
        <w:rPr>
          <w:rFonts w:cstheme="minorHAnsi"/>
          <w:b/>
          <w:color w:val="000000"/>
          <w:sz w:val="20"/>
          <w:szCs w:val="20"/>
          <w:lang w:val="es-MX"/>
        </w:rPr>
        <w:t xml:space="preserve"> 10</w:t>
      </w:r>
      <w:r w:rsidRPr="0056263F">
        <w:rPr>
          <w:rFonts w:cstheme="minorHAnsi"/>
          <w:b/>
          <w:color w:val="000000"/>
          <w:sz w:val="20"/>
          <w:szCs w:val="20"/>
          <w:lang w:val="es-MX"/>
        </w:rPr>
        <w:t>.</w:t>
      </w:r>
      <w:r>
        <w:rPr>
          <w:rFonts w:cstheme="minorHAnsi"/>
          <w:b/>
          <w:color w:val="000000"/>
          <w:sz w:val="20"/>
          <w:szCs w:val="20"/>
          <w:lang w:val="es-MX"/>
        </w:rPr>
        <w:t xml:space="preserve">  </w:t>
      </w:r>
      <w:proofErr w:type="spellStart"/>
      <w:r w:rsidRPr="0056263F">
        <w:rPr>
          <w:rFonts w:cstheme="minorHAnsi"/>
          <w:b/>
          <w:bCs/>
          <w:color w:val="000000"/>
          <w:sz w:val="20"/>
          <w:szCs w:val="20"/>
          <w:lang w:val="es-MX"/>
        </w:rPr>
        <w:t>Tokyo</w:t>
      </w:r>
      <w:proofErr w:type="spellEnd"/>
      <w:r w:rsidRPr="0056263F">
        <w:rPr>
          <w:rFonts w:cstheme="minorHAnsi"/>
          <w:b/>
          <w:bCs/>
          <w:color w:val="000000"/>
          <w:sz w:val="20"/>
          <w:szCs w:val="20"/>
          <w:lang w:val="es-MX"/>
        </w:rPr>
        <w:t xml:space="preserve"> – México </w:t>
      </w:r>
    </w:p>
    <w:p w:rsidR="00673F99" w:rsidRPr="0056263F" w:rsidRDefault="00673F99" w:rsidP="00673F99">
      <w:pPr>
        <w:autoSpaceDE w:val="0"/>
        <w:autoSpaceDN w:val="0"/>
        <w:adjustRightInd w:val="0"/>
        <w:jc w:val="both"/>
        <w:rPr>
          <w:rFonts w:cstheme="minorHAnsi"/>
          <w:b/>
          <w:color w:val="000000"/>
          <w:sz w:val="20"/>
          <w:szCs w:val="20"/>
          <w:lang w:val="es-MX"/>
        </w:rPr>
      </w:pPr>
      <w:r w:rsidRPr="0056263F">
        <w:rPr>
          <w:rFonts w:cstheme="minorHAnsi"/>
          <w:b/>
          <w:bCs/>
          <w:color w:val="000000"/>
          <w:sz w:val="20"/>
          <w:szCs w:val="20"/>
          <w:lang w:val="es-MX"/>
        </w:rPr>
        <w:t>Desayuno</w:t>
      </w:r>
      <w:r w:rsidRPr="0056263F">
        <w:rPr>
          <w:rFonts w:cstheme="minorHAnsi"/>
          <w:color w:val="000000"/>
          <w:sz w:val="20"/>
          <w:szCs w:val="20"/>
          <w:lang w:val="es-MX"/>
        </w:rPr>
        <w:t xml:space="preserve">. Reunión en el lobby y traslado al Aeropuerto Internacional de </w:t>
      </w:r>
      <w:proofErr w:type="spellStart"/>
      <w:r w:rsidRPr="0056263F">
        <w:rPr>
          <w:rFonts w:cstheme="minorHAnsi"/>
          <w:color w:val="000000"/>
          <w:sz w:val="20"/>
          <w:szCs w:val="20"/>
          <w:lang w:val="es-MX"/>
        </w:rPr>
        <w:t>Narita</w:t>
      </w:r>
      <w:proofErr w:type="spellEnd"/>
      <w:r w:rsidRPr="0056263F">
        <w:rPr>
          <w:rFonts w:cstheme="minorHAnsi"/>
          <w:color w:val="000000"/>
          <w:sz w:val="20"/>
          <w:szCs w:val="20"/>
          <w:lang w:val="es-MX"/>
        </w:rPr>
        <w:t xml:space="preserve"> en servicio regular con asistente de habla española. Para tomar el vuelo con destino a México. </w:t>
      </w:r>
    </w:p>
    <w:p w:rsidR="00673F99" w:rsidRPr="0056263F" w:rsidRDefault="00673F99" w:rsidP="00673F99">
      <w:pPr>
        <w:jc w:val="both"/>
        <w:rPr>
          <w:rFonts w:cstheme="minorHAnsi"/>
          <w:b/>
          <w:bCs/>
          <w:color w:val="000000" w:themeColor="text1"/>
          <w:sz w:val="20"/>
          <w:szCs w:val="20"/>
        </w:rPr>
      </w:pPr>
    </w:p>
    <w:p w:rsidR="00673F99" w:rsidRDefault="00673F99" w:rsidP="00673F99">
      <w:pPr>
        <w:rPr>
          <w:b/>
          <w:bCs/>
          <w:sz w:val="20"/>
          <w:szCs w:val="20"/>
          <w:lang w:val="es-ES"/>
        </w:rPr>
      </w:pPr>
      <w:r w:rsidRPr="005B22A4">
        <w:rPr>
          <w:b/>
          <w:bCs/>
          <w:sz w:val="20"/>
          <w:szCs w:val="20"/>
          <w:lang w:val="es-ES"/>
        </w:rPr>
        <w:t>FIN DE NUESTROS SERVICIOS.</w:t>
      </w:r>
    </w:p>
    <w:p w:rsidR="00673F99" w:rsidRDefault="00673F99" w:rsidP="00673F99">
      <w:pPr>
        <w:rPr>
          <w:b/>
          <w:bCs/>
          <w:sz w:val="20"/>
          <w:szCs w:val="20"/>
          <w:lang w:val="es-ES"/>
        </w:rPr>
      </w:pPr>
    </w:p>
    <w:p w:rsidR="00673F99" w:rsidRPr="005B22A4" w:rsidRDefault="00673F99" w:rsidP="00673F99">
      <w:pPr>
        <w:rPr>
          <w:b/>
          <w:bCs/>
          <w:sz w:val="20"/>
          <w:szCs w:val="20"/>
          <w:lang w:val="es-ES"/>
        </w:rPr>
      </w:pPr>
    </w:p>
    <w:p w:rsidR="00673F99" w:rsidRPr="00B56B0D" w:rsidRDefault="00673F99" w:rsidP="00673F9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2BBE2C7" wp14:editId="2CF7F13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3F99" w:rsidRPr="00F74623" w:rsidRDefault="00673F99" w:rsidP="00673F9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BBE2C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673F99" w:rsidRPr="00F74623" w:rsidRDefault="00673F99" w:rsidP="00673F99">
                      <w:pPr>
                        <w:jc w:val="center"/>
                        <w:rPr>
                          <w:b/>
                          <w:i/>
                          <w:lang w:val="es-ES"/>
                        </w:rPr>
                      </w:pPr>
                      <w:r w:rsidRPr="00F74623">
                        <w:rPr>
                          <w:b/>
                          <w:i/>
                          <w:lang w:val="es-ES"/>
                        </w:rPr>
                        <w:t>JULIÁ TOURS INCLUYE:</w:t>
                      </w:r>
                    </w:p>
                  </w:txbxContent>
                </v:textbox>
                <w10:wrap type="square"/>
              </v:rect>
            </w:pict>
          </mc:Fallback>
        </mc:AlternateContent>
      </w:r>
    </w:p>
    <w:p w:rsidR="00673F99" w:rsidRDefault="00673F99" w:rsidP="00673F99">
      <w:pPr>
        <w:rPr>
          <w:sz w:val="20"/>
          <w:szCs w:val="20"/>
          <w:lang w:val="es-ES"/>
        </w:rPr>
      </w:pPr>
    </w:p>
    <w:p w:rsidR="00673F99" w:rsidRPr="00B56B0D" w:rsidRDefault="00673F99" w:rsidP="00673F99">
      <w:pPr>
        <w:rPr>
          <w:sz w:val="20"/>
          <w:szCs w:val="20"/>
          <w:lang w:val="es-ES"/>
        </w:rPr>
      </w:pPr>
    </w:p>
    <w:p w:rsidR="00673F99" w:rsidRPr="009B244E" w:rsidRDefault="00673F99" w:rsidP="00673F99">
      <w:pPr>
        <w:pStyle w:val="Prrafodelista"/>
        <w:numPr>
          <w:ilvl w:val="0"/>
          <w:numId w:val="1"/>
        </w:numPr>
        <w:tabs>
          <w:tab w:val="left" w:pos="851"/>
        </w:tabs>
        <w:spacing w:after="0" w:line="240" w:lineRule="auto"/>
        <w:ind w:left="851" w:hanging="284"/>
        <w:rPr>
          <w:sz w:val="20"/>
          <w:szCs w:val="20"/>
        </w:rPr>
      </w:pPr>
      <w:r>
        <w:rPr>
          <w:sz w:val="20"/>
          <w:szCs w:val="20"/>
        </w:rPr>
        <w:t>1</w:t>
      </w:r>
      <w:r w:rsidRPr="009B244E">
        <w:rPr>
          <w:sz w:val="20"/>
          <w:szCs w:val="20"/>
        </w:rPr>
        <w:t xml:space="preserve"> noche de alojamiento en </w:t>
      </w:r>
      <w:r>
        <w:rPr>
          <w:sz w:val="20"/>
          <w:szCs w:val="20"/>
        </w:rPr>
        <w:t xml:space="preserve">Osaka, 3 en </w:t>
      </w:r>
      <w:proofErr w:type="spellStart"/>
      <w:r w:rsidRPr="009B244E">
        <w:rPr>
          <w:sz w:val="20"/>
          <w:szCs w:val="20"/>
        </w:rPr>
        <w:t>Kyoto</w:t>
      </w:r>
      <w:proofErr w:type="spellEnd"/>
      <w:r w:rsidRPr="009B244E">
        <w:rPr>
          <w:sz w:val="20"/>
          <w:szCs w:val="20"/>
        </w:rPr>
        <w:t xml:space="preserve">, 1 en </w:t>
      </w:r>
      <w:proofErr w:type="spellStart"/>
      <w:r>
        <w:rPr>
          <w:sz w:val="20"/>
          <w:szCs w:val="20"/>
        </w:rPr>
        <w:t>Takayama</w:t>
      </w:r>
      <w:proofErr w:type="spellEnd"/>
      <w:r w:rsidRPr="009B244E">
        <w:rPr>
          <w:sz w:val="20"/>
          <w:szCs w:val="20"/>
        </w:rPr>
        <w:t xml:space="preserve">, </w:t>
      </w:r>
      <w:r>
        <w:rPr>
          <w:sz w:val="20"/>
          <w:szCs w:val="20"/>
        </w:rPr>
        <w:t xml:space="preserve">1 en </w:t>
      </w:r>
      <w:proofErr w:type="spellStart"/>
      <w:r>
        <w:rPr>
          <w:sz w:val="20"/>
          <w:szCs w:val="20"/>
        </w:rPr>
        <w:t>Hakone</w:t>
      </w:r>
      <w:proofErr w:type="spellEnd"/>
      <w:r>
        <w:rPr>
          <w:sz w:val="20"/>
          <w:szCs w:val="20"/>
        </w:rPr>
        <w:t xml:space="preserve">, 3 </w:t>
      </w:r>
      <w:r w:rsidRPr="009B244E">
        <w:rPr>
          <w:sz w:val="20"/>
          <w:szCs w:val="20"/>
        </w:rPr>
        <w:t xml:space="preserve">en </w:t>
      </w:r>
      <w:proofErr w:type="spellStart"/>
      <w:r w:rsidRPr="009B244E">
        <w:rPr>
          <w:sz w:val="20"/>
          <w:szCs w:val="20"/>
        </w:rPr>
        <w:t>Tokyo</w:t>
      </w:r>
      <w:proofErr w:type="spellEnd"/>
      <w:r w:rsidRPr="009B244E">
        <w:rPr>
          <w:sz w:val="20"/>
          <w:szCs w:val="20"/>
        </w:rPr>
        <w:t>.</w:t>
      </w:r>
    </w:p>
    <w:p w:rsidR="00673F99" w:rsidRPr="006A28FF" w:rsidRDefault="00673F99" w:rsidP="00673F99">
      <w:pPr>
        <w:pStyle w:val="Prrafodelista"/>
        <w:numPr>
          <w:ilvl w:val="0"/>
          <w:numId w:val="1"/>
        </w:numPr>
        <w:tabs>
          <w:tab w:val="left" w:pos="851"/>
        </w:tabs>
        <w:spacing w:after="0" w:line="240" w:lineRule="auto"/>
        <w:ind w:left="1276" w:hanging="709"/>
        <w:rPr>
          <w:sz w:val="20"/>
          <w:szCs w:val="20"/>
        </w:rPr>
      </w:pPr>
      <w:r w:rsidRPr="006A28FF">
        <w:rPr>
          <w:sz w:val="20"/>
          <w:szCs w:val="20"/>
        </w:rPr>
        <w:t xml:space="preserve">9 desayunos, </w:t>
      </w:r>
      <w:r>
        <w:rPr>
          <w:sz w:val="20"/>
          <w:szCs w:val="20"/>
        </w:rPr>
        <w:t>5</w:t>
      </w:r>
      <w:r w:rsidRPr="006A28FF">
        <w:rPr>
          <w:sz w:val="20"/>
          <w:szCs w:val="20"/>
        </w:rPr>
        <w:t xml:space="preserve"> almuerzos y </w:t>
      </w:r>
      <w:r>
        <w:rPr>
          <w:sz w:val="20"/>
          <w:szCs w:val="20"/>
        </w:rPr>
        <w:t>2</w:t>
      </w:r>
      <w:r w:rsidRPr="006A28FF">
        <w:rPr>
          <w:sz w:val="20"/>
          <w:szCs w:val="20"/>
        </w:rPr>
        <w:t xml:space="preserve"> cena</w:t>
      </w:r>
      <w:r>
        <w:rPr>
          <w:sz w:val="20"/>
          <w:szCs w:val="20"/>
        </w:rPr>
        <w:t>s</w:t>
      </w:r>
    </w:p>
    <w:p w:rsidR="00673F99" w:rsidRPr="006165EB" w:rsidRDefault="00673F99" w:rsidP="00673F99">
      <w:pPr>
        <w:pStyle w:val="Prrafodelista"/>
        <w:numPr>
          <w:ilvl w:val="0"/>
          <w:numId w:val="1"/>
        </w:numPr>
        <w:tabs>
          <w:tab w:val="left" w:pos="851"/>
        </w:tabs>
        <w:spacing w:after="0" w:line="240" w:lineRule="auto"/>
        <w:ind w:left="1276" w:hanging="709"/>
        <w:rPr>
          <w:sz w:val="20"/>
          <w:szCs w:val="20"/>
        </w:rPr>
      </w:pPr>
      <w:r w:rsidRPr="006165EB">
        <w:rPr>
          <w:sz w:val="20"/>
          <w:szCs w:val="20"/>
        </w:rPr>
        <w:t>Traslados aeropuerto/hotel/aeropuerto en servicio compartido.</w:t>
      </w:r>
    </w:p>
    <w:p w:rsidR="00673F99" w:rsidRPr="006165EB" w:rsidRDefault="00673F99" w:rsidP="00673F99">
      <w:pPr>
        <w:pStyle w:val="Prrafodelista"/>
        <w:numPr>
          <w:ilvl w:val="0"/>
          <w:numId w:val="1"/>
        </w:numPr>
        <w:tabs>
          <w:tab w:val="left" w:pos="851"/>
        </w:tabs>
        <w:spacing w:after="0" w:line="240" w:lineRule="auto"/>
        <w:ind w:left="1276" w:hanging="709"/>
        <w:rPr>
          <w:sz w:val="20"/>
          <w:szCs w:val="20"/>
        </w:rPr>
      </w:pPr>
      <w:r w:rsidRPr="006165EB">
        <w:rPr>
          <w:sz w:val="20"/>
          <w:szCs w:val="20"/>
        </w:rPr>
        <w:t>Visitas según itinerario en servicio compartido.</w:t>
      </w:r>
    </w:p>
    <w:p w:rsidR="00673F99" w:rsidRPr="006165EB" w:rsidRDefault="00673F99" w:rsidP="00673F99">
      <w:pPr>
        <w:pStyle w:val="Prrafodelista"/>
        <w:numPr>
          <w:ilvl w:val="0"/>
          <w:numId w:val="1"/>
        </w:numPr>
        <w:tabs>
          <w:tab w:val="left" w:pos="851"/>
        </w:tabs>
        <w:spacing w:after="0" w:line="240" w:lineRule="auto"/>
        <w:ind w:left="1276" w:hanging="709"/>
        <w:rPr>
          <w:sz w:val="20"/>
          <w:szCs w:val="20"/>
        </w:rPr>
      </w:pPr>
      <w:r>
        <w:rPr>
          <w:sz w:val="20"/>
          <w:szCs w:val="20"/>
        </w:rPr>
        <w:t>Trenes en clase turista</w:t>
      </w:r>
    </w:p>
    <w:p w:rsidR="00673F99" w:rsidRPr="006165EB" w:rsidRDefault="00673F99" w:rsidP="00673F99">
      <w:pPr>
        <w:pStyle w:val="Prrafodelista"/>
        <w:numPr>
          <w:ilvl w:val="0"/>
          <w:numId w:val="1"/>
        </w:numPr>
        <w:tabs>
          <w:tab w:val="left" w:pos="851"/>
        </w:tabs>
        <w:spacing w:after="0" w:line="240" w:lineRule="auto"/>
        <w:ind w:left="1276" w:hanging="709"/>
        <w:rPr>
          <w:sz w:val="20"/>
          <w:szCs w:val="20"/>
        </w:rPr>
      </w:pPr>
      <w:r w:rsidRPr="006165EB">
        <w:rPr>
          <w:sz w:val="20"/>
          <w:szCs w:val="20"/>
        </w:rPr>
        <w:t>Transporte y guía de habla hispana durante su recorrido.</w:t>
      </w:r>
    </w:p>
    <w:p w:rsidR="00673F99" w:rsidRPr="006165EB" w:rsidRDefault="00673F99" w:rsidP="00673F99">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673F99" w:rsidRDefault="00673F99" w:rsidP="00673F99">
      <w:pPr>
        <w:rPr>
          <w:b/>
          <w:sz w:val="20"/>
          <w:szCs w:val="20"/>
        </w:rPr>
      </w:pPr>
    </w:p>
    <w:p w:rsidR="00673F99" w:rsidRPr="00B56B0D" w:rsidRDefault="00673F99" w:rsidP="00673F99">
      <w:pPr>
        <w:ind w:left="142"/>
        <w:rPr>
          <w:b/>
        </w:rPr>
      </w:pPr>
      <w:r w:rsidRPr="00B56B0D">
        <w:rPr>
          <w:b/>
        </w:rPr>
        <w:t>NO Incluye</w:t>
      </w:r>
    </w:p>
    <w:p w:rsidR="00673F99" w:rsidRDefault="00673F99" w:rsidP="00673F99">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673F99" w:rsidRPr="00B56B0D" w:rsidRDefault="00673F99" w:rsidP="00673F99">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673F99" w:rsidRPr="00B56B0D" w:rsidRDefault="00673F99" w:rsidP="00673F99">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673F99" w:rsidRPr="00B56B0D" w:rsidRDefault="00673F99" w:rsidP="00673F99">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673F99" w:rsidRPr="00B56B0D" w:rsidRDefault="00673F99" w:rsidP="00673F99">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673F99" w:rsidRDefault="00673F99" w:rsidP="00673F99">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p>
    <w:tbl>
      <w:tblPr>
        <w:tblW w:w="5440" w:type="dxa"/>
        <w:tblCellMar>
          <w:left w:w="70" w:type="dxa"/>
          <w:right w:w="70" w:type="dxa"/>
        </w:tblCellMar>
        <w:tblLook w:val="04A0" w:firstRow="1" w:lastRow="0" w:firstColumn="1" w:lastColumn="0" w:noHBand="0" w:noVBand="1"/>
      </w:tblPr>
      <w:tblGrid>
        <w:gridCol w:w="1660"/>
        <w:gridCol w:w="242"/>
        <w:gridCol w:w="369"/>
        <w:gridCol w:w="369"/>
        <w:gridCol w:w="369"/>
        <w:gridCol w:w="388"/>
        <w:gridCol w:w="348"/>
        <w:gridCol w:w="343"/>
        <w:gridCol w:w="343"/>
        <w:gridCol w:w="348"/>
        <w:gridCol w:w="384"/>
        <w:gridCol w:w="384"/>
      </w:tblGrid>
      <w:tr w:rsidR="00673F99" w:rsidRPr="00673F99" w:rsidTr="00673F99">
        <w:trPr>
          <w:trHeight w:val="315"/>
        </w:trPr>
        <w:tc>
          <w:tcPr>
            <w:tcW w:w="1660" w:type="dxa"/>
            <w:tcBorders>
              <w:top w:val="single" w:sz="8" w:space="0" w:color="auto"/>
              <w:left w:val="single" w:sz="8" w:space="0" w:color="auto"/>
              <w:bottom w:val="single" w:sz="8" w:space="0" w:color="auto"/>
              <w:right w:val="nil"/>
            </w:tcBorders>
            <w:shd w:val="clear" w:color="000000"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Llegadas</w:t>
            </w:r>
          </w:p>
        </w:tc>
        <w:tc>
          <w:tcPr>
            <w:tcW w:w="170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Martes</w:t>
            </w:r>
          </w:p>
        </w:tc>
        <w:tc>
          <w:tcPr>
            <w:tcW w:w="1360" w:type="dxa"/>
            <w:gridSpan w:val="4"/>
            <w:tcBorders>
              <w:top w:val="single" w:sz="8" w:space="0" w:color="auto"/>
              <w:left w:val="nil"/>
              <w:bottom w:val="single" w:sz="8" w:space="0" w:color="auto"/>
              <w:right w:val="nil"/>
            </w:tcBorders>
            <w:shd w:val="clear" w:color="000000"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Miércoles</w:t>
            </w:r>
          </w:p>
        </w:tc>
        <w:tc>
          <w:tcPr>
            <w:tcW w:w="72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Viernes</w:t>
            </w:r>
          </w:p>
        </w:tc>
      </w:tr>
      <w:tr w:rsidR="00673F99" w:rsidRPr="00673F99" w:rsidTr="00673F99">
        <w:trPr>
          <w:trHeight w:val="315"/>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Abril 2023</w:t>
            </w:r>
          </w:p>
        </w:tc>
        <w:tc>
          <w:tcPr>
            <w:tcW w:w="205" w:type="dxa"/>
            <w:tcBorders>
              <w:top w:val="nil"/>
              <w:left w:val="nil"/>
              <w:bottom w:val="nil"/>
              <w:right w:val="nil"/>
            </w:tcBorders>
            <w:shd w:val="clear" w:color="000000" w:fill="7030A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4</w:t>
            </w:r>
          </w:p>
        </w:tc>
        <w:tc>
          <w:tcPr>
            <w:tcW w:w="369" w:type="dxa"/>
            <w:tcBorders>
              <w:top w:val="nil"/>
              <w:left w:val="nil"/>
              <w:bottom w:val="nil"/>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11</w:t>
            </w:r>
          </w:p>
        </w:tc>
        <w:tc>
          <w:tcPr>
            <w:tcW w:w="369" w:type="dxa"/>
            <w:tcBorders>
              <w:top w:val="nil"/>
              <w:left w:val="nil"/>
              <w:bottom w:val="nil"/>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18</w:t>
            </w:r>
          </w:p>
        </w:tc>
        <w:tc>
          <w:tcPr>
            <w:tcW w:w="369" w:type="dxa"/>
            <w:tcBorders>
              <w:top w:val="nil"/>
              <w:left w:val="nil"/>
              <w:bottom w:val="nil"/>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25</w:t>
            </w:r>
          </w:p>
        </w:tc>
        <w:tc>
          <w:tcPr>
            <w:tcW w:w="388" w:type="dxa"/>
            <w:tcBorders>
              <w:top w:val="nil"/>
              <w:left w:val="nil"/>
              <w:bottom w:val="nil"/>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nil"/>
              <w:right w:val="nil"/>
            </w:tcBorders>
            <w:shd w:val="clear" w:color="000000" w:fill="7030A0"/>
            <w:noWrap/>
            <w:vAlign w:val="bottom"/>
            <w:hideMark/>
          </w:tcPr>
          <w:p w:rsidR="00673F99" w:rsidRPr="00673F99" w:rsidRDefault="00673F99" w:rsidP="00673F99">
            <w:pPr>
              <w:jc w:val="center"/>
              <w:rPr>
                <w:rFonts w:ascii="Calibri" w:eastAsia="Times New Roman" w:hAnsi="Calibri" w:cs="Calibri"/>
                <w:b/>
                <w:bCs/>
                <w:color w:val="000000"/>
                <w:sz w:val="22"/>
                <w:szCs w:val="22"/>
                <w:lang w:val="es-MX" w:eastAsia="es-MX"/>
              </w:rPr>
            </w:pPr>
            <w:r w:rsidRPr="00673F99">
              <w:rPr>
                <w:rFonts w:ascii="Calibri" w:eastAsia="Times New Roman" w:hAnsi="Calibri" w:cs="Calibri"/>
                <w:b/>
                <w:bCs/>
                <w:color w:val="000000"/>
                <w:sz w:val="22"/>
                <w:szCs w:val="22"/>
                <w:lang w:val="es-MX" w:eastAsia="es-MX"/>
              </w:rPr>
              <w:t>5</w:t>
            </w:r>
          </w:p>
        </w:tc>
        <w:tc>
          <w:tcPr>
            <w:tcW w:w="332" w:type="dxa"/>
            <w:tcBorders>
              <w:top w:val="nil"/>
              <w:left w:val="nil"/>
              <w:bottom w:val="nil"/>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12</w:t>
            </w:r>
          </w:p>
        </w:tc>
        <w:tc>
          <w:tcPr>
            <w:tcW w:w="332" w:type="dxa"/>
            <w:tcBorders>
              <w:top w:val="nil"/>
              <w:left w:val="nil"/>
              <w:bottom w:val="nil"/>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nil"/>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nil"/>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7</w:t>
            </w:r>
          </w:p>
        </w:tc>
        <w:tc>
          <w:tcPr>
            <w:tcW w:w="360" w:type="dxa"/>
            <w:tcBorders>
              <w:top w:val="nil"/>
              <w:left w:val="nil"/>
              <w:bottom w:val="nil"/>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15"/>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Mayo 2023</w:t>
            </w:r>
          </w:p>
        </w:tc>
        <w:tc>
          <w:tcPr>
            <w:tcW w:w="205" w:type="dxa"/>
            <w:tcBorders>
              <w:top w:val="single" w:sz="4" w:space="0" w:color="auto"/>
              <w:left w:val="nil"/>
              <w:bottom w:val="single" w:sz="4" w:space="0" w:color="auto"/>
              <w:right w:val="nil"/>
            </w:tcBorders>
            <w:shd w:val="clear" w:color="000000" w:fill="7030A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w:t>
            </w:r>
          </w:p>
        </w:tc>
        <w:tc>
          <w:tcPr>
            <w:tcW w:w="369" w:type="dxa"/>
            <w:tcBorders>
              <w:top w:val="single" w:sz="4" w:space="0" w:color="auto"/>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9</w:t>
            </w:r>
          </w:p>
        </w:tc>
        <w:tc>
          <w:tcPr>
            <w:tcW w:w="369" w:type="dxa"/>
            <w:tcBorders>
              <w:top w:val="single" w:sz="4" w:space="0" w:color="auto"/>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16</w:t>
            </w:r>
          </w:p>
        </w:tc>
        <w:tc>
          <w:tcPr>
            <w:tcW w:w="369" w:type="dxa"/>
            <w:tcBorders>
              <w:top w:val="single" w:sz="4" w:space="0" w:color="auto"/>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23</w:t>
            </w:r>
          </w:p>
        </w:tc>
        <w:tc>
          <w:tcPr>
            <w:tcW w:w="388" w:type="dxa"/>
            <w:tcBorders>
              <w:top w:val="single" w:sz="4" w:space="0" w:color="auto"/>
              <w:left w:val="nil"/>
              <w:bottom w:val="single" w:sz="4" w:space="0" w:color="auto"/>
              <w:right w:val="single" w:sz="8" w:space="0" w:color="auto"/>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30</w:t>
            </w:r>
          </w:p>
        </w:tc>
        <w:tc>
          <w:tcPr>
            <w:tcW w:w="348" w:type="dxa"/>
            <w:tcBorders>
              <w:top w:val="single" w:sz="4" w:space="0" w:color="auto"/>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single" w:sz="4" w:space="0" w:color="auto"/>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single" w:sz="4" w:space="0" w:color="auto"/>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single" w:sz="4" w:space="0" w:color="auto"/>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single" w:sz="4" w:space="0" w:color="auto"/>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single" w:sz="4" w:space="0" w:color="auto"/>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00"/>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Junio 2023</w:t>
            </w:r>
          </w:p>
        </w:tc>
        <w:tc>
          <w:tcPr>
            <w:tcW w:w="205"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6</w:t>
            </w:r>
          </w:p>
        </w:tc>
        <w:tc>
          <w:tcPr>
            <w:tcW w:w="369"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13</w:t>
            </w:r>
          </w:p>
        </w:tc>
        <w:tc>
          <w:tcPr>
            <w:tcW w:w="369"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20</w:t>
            </w:r>
          </w:p>
        </w:tc>
        <w:tc>
          <w:tcPr>
            <w:tcW w:w="369"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27</w:t>
            </w:r>
          </w:p>
        </w:tc>
        <w:tc>
          <w:tcPr>
            <w:tcW w:w="388"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00"/>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Julio 2023</w:t>
            </w:r>
          </w:p>
        </w:tc>
        <w:tc>
          <w:tcPr>
            <w:tcW w:w="205"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4</w:t>
            </w:r>
          </w:p>
        </w:tc>
        <w:tc>
          <w:tcPr>
            <w:tcW w:w="369"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11</w:t>
            </w:r>
          </w:p>
        </w:tc>
        <w:tc>
          <w:tcPr>
            <w:tcW w:w="369"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18</w:t>
            </w:r>
          </w:p>
        </w:tc>
        <w:tc>
          <w:tcPr>
            <w:tcW w:w="369"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25</w:t>
            </w:r>
          </w:p>
        </w:tc>
        <w:tc>
          <w:tcPr>
            <w:tcW w:w="388"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5</w:t>
            </w:r>
          </w:p>
        </w:tc>
        <w:tc>
          <w:tcPr>
            <w:tcW w:w="332"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12</w:t>
            </w:r>
          </w:p>
        </w:tc>
        <w:tc>
          <w:tcPr>
            <w:tcW w:w="332"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19</w:t>
            </w:r>
          </w:p>
        </w:tc>
        <w:tc>
          <w:tcPr>
            <w:tcW w:w="348"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26</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00"/>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Agosto 2023</w:t>
            </w:r>
          </w:p>
        </w:tc>
        <w:tc>
          <w:tcPr>
            <w:tcW w:w="205"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w:t>
            </w:r>
          </w:p>
        </w:tc>
        <w:tc>
          <w:tcPr>
            <w:tcW w:w="369"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8</w:t>
            </w:r>
          </w:p>
        </w:tc>
        <w:tc>
          <w:tcPr>
            <w:tcW w:w="369"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15</w:t>
            </w:r>
          </w:p>
        </w:tc>
        <w:tc>
          <w:tcPr>
            <w:tcW w:w="369"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22</w:t>
            </w:r>
          </w:p>
        </w:tc>
        <w:tc>
          <w:tcPr>
            <w:tcW w:w="388" w:type="dxa"/>
            <w:tcBorders>
              <w:top w:val="nil"/>
              <w:left w:val="nil"/>
              <w:bottom w:val="single" w:sz="4" w:space="0" w:color="auto"/>
              <w:right w:val="single" w:sz="8" w:space="0" w:color="auto"/>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29</w:t>
            </w:r>
          </w:p>
        </w:tc>
        <w:tc>
          <w:tcPr>
            <w:tcW w:w="348"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w:t>
            </w:r>
          </w:p>
        </w:tc>
        <w:tc>
          <w:tcPr>
            <w:tcW w:w="332"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9</w:t>
            </w:r>
          </w:p>
        </w:tc>
        <w:tc>
          <w:tcPr>
            <w:tcW w:w="332"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16</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15"/>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Septiembre 2023</w:t>
            </w:r>
          </w:p>
        </w:tc>
        <w:tc>
          <w:tcPr>
            <w:tcW w:w="205"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5</w:t>
            </w:r>
          </w:p>
        </w:tc>
        <w:tc>
          <w:tcPr>
            <w:tcW w:w="369"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12</w:t>
            </w:r>
          </w:p>
        </w:tc>
        <w:tc>
          <w:tcPr>
            <w:tcW w:w="369"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19</w:t>
            </w:r>
          </w:p>
        </w:tc>
        <w:tc>
          <w:tcPr>
            <w:tcW w:w="369"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26</w:t>
            </w:r>
          </w:p>
        </w:tc>
        <w:tc>
          <w:tcPr>
            <w:tcW w:w="388"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6</w:t>
            </w:r>
          </w:p>
        </w:tc>
        <w:tc>
          <w:tcPr>
            <w:tcW w:w="332"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13</w:t>
            </w:r>
          </w:p>
        </w:tc>
        <w:tc>
          <w:tcPr>
            <w:tcW w:w="332"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20</w:t>
            </w:r>
          </w:p>
        </w:tc>
        <w:tc>
          <w:tcPr>
            <w:tcW w:w="348"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27</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30"/>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Octubre 2023</w:t>
            </w:r>
          </w:p>
        </w:tc>
        <w:tc>
          <w:tcPr>
            <w:tcW w:w="205"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3</w:t>
            </w:r>
          </w:p>
        </w:tc>
        <w:tc>
          <w:tcPr>
            <w:tcW w:w="369"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10</w:t>
            </w:r>
          </w:p>
        </w:tc>
        <w:tc>
          <w:tcPr>
            <w:tcW w:w="369"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17</w:t>
            </w:r>
          </w:p>
        </w:tc>
        <w:tc>
          <w:tcPr>
            <w:tcW w:w="369"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24</w:t>
            </w:r>
          </w:p>
        </w:tc>
        <w:tc>
          <w:tcPr>
            <w:tcW w:w="388" w:type="dxa"/>
            <w:tcBorders>
              <w:top w:val="nil"/>
              <w:left w:val="nil"/>
              <w:bottom w:val="single" w:sz="4" w:space="0" w:color="auto"/>
              <w:right w:val="single" w:sz="8" w:space="0" w:color="auto"/>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31</w:t>
            </w:r>
          </w:p>
        </w:tc>
        <w:tc>
          <w:tcPr>
            <w:tcW w:w="348"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4</w:t>
            </w:r>
          </w:p>
        </w:tc>
        <w:tc>
          <w:tcPr>
            <w:tcW w:w="332"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11</w:t>
            </w:r>
          </w:p>
        </w:tc>
        <w:tc>
          <w:tcPr>
            <w:tcW w:w="332"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18</w:t>
            </w:r>
          </w:p>
        </w:tc>
        <w:tc>
          <w:tcPr>
            <w:tcW w:w="348" w:type="dxa"/>
            <w:tcBorders>
              <w:top w:val="nil"/>
              <w:left w:val="nil"/>
              <w:bottom w:val="single" w:sz="4"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25</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00"/>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Noviembre 2023</w:t>
            </w:r>
          </w:p>
        </w:tc>
        <w:tc>
          <w:tcPr>
            <w:tcW w:w="205" w:type="dxa"/>
            <w:tcBorders>
              <w:top w:val="nil"/>
              <w:left w:val="nil"/>
              <w:bottom w:val="single" w:sz="4" w:space="0" w:color="auto"/>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7</w:t>
            </w:r>
          </w:p>
        </w:tc>
        <w:tc>
          <w:tcPr>
            <w:tcW w:w="369" w:type="dxa"/>
            <w:tcBorders>
              <w:top w:val="nil"/>
              <w:left w:val="nil"/>
              <w:bottom w:val="single" w:sz="4" w:space="0" w:color="auto"/>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14</w:t>
            </w:r>
          </w:p>
        </w:tc>
        <w:tc>
          <w:tcPr>
            <w:tcW w:w="369" w:type="dxa"/>
            <w:tcBorders>
              <w:top w:val="nil"/>
              <w:left w:val="nil"/>
              <w:bottom w:val="single" w:sz="4" w:space="0" w:color="auto"/>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21</w:t>
            </w:r>
          </w:p>
        </w:tc>
        <w:tc>
          <w:tcPr>
            <w:tcW w:w="369" w:type="dxa"/>
            <w:tcBorders>
              <w:top w:val="nil"/>
              <w:left w:val="nil"/>
              <w:bottom w:val="single" w:sz="4" w:space="0" w:color="auto"/>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28</w:t>
            </w:r>
          </w:p>
        </w:tc>
        <w:tc>
          <w:tcPr>
            <w:tcW w:w="388"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00"/>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Diciembre 2023</w:t>
            </w:r>
          </w:p>
        </w:tc>
        <w:tc>
          <w:tcPr>
            <w:tcW w:w="205"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5</w:t>
            </w:r>
          </w:p>
        </w:tc>
        <w:tc>
          <w:tcPr>
            <w:tcW w:w="369" w:type="dxa"/>
            <w:tcBorders>
              <w:top w:val="nil"/>
              <w:left w:val="nil"/>
              <w:bottom w:val="single" w:sz="4"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19</w:t>
            </w:r>
          </w:p>
        </w:tc>
        <w:tc>
          <w:tcPr>
            <w:tcW w:w="369"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9"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88"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00"/>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Enero 2024</w:t>
            </w:r>
          </w:p>
        </w:tc>
        <w:tc>
          <w:tcPr>
            <w:tcW w:w="205"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9</w:t>
            </w:r>
          </w:p>
        </w:tc>
        <w:tc>
          <w:tcPr>
            <w:tcW w:w="369"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23</w:t>
            </w:r>
          </w:p>
        </w:tc>
        <w:tc>
          <w:tcPr>
            <w:tcW w:w="369"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9"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88"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15"/>
        </w:trPr>
        <w:tc>
          <w:tcPr>
            <w:tcW w:w="1660" w:type="dxa"/>
            <w:tcBorders>
              <w:top w:val="nil"/>
              <w:left w:val="single" w:sz="8" w:space="0" w:color="auto"/>
              <w:bottom w:val="single" w:sz="4"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Febrero 2024</w:t>
            </w:r>
          </w:p>
        </w:tc>
        <w:tc>
          <w:tcPr>
            <w:tcW w:w="205"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6</w:t>
            </w:r>
          </w:p>
        </w:tc>
        <w:tc>
          <w:tcPr>
            <w:tcW w:w="369" w:type="dxa"/>
            <w:tcBorders>
              <w:top w:val="nil"/>
              <w:left w:val="nil"/>
              <w:bottom w:val="single" w:sz="4"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20</w:t>
            </w:r>
          </w:p>
        </w:tc>
        <w:tc>
          <w:tcPr>
            <w:tcW w:w="369"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9"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88"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32"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nil"/>
              <w:bottom w:val="single" w:sz="4"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r>
      <w:tr w:rsidR="00673F99" w:rsidRPr="00673F99" w:rsidTr="00673F99">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Marzo 2024</w:t>
            </w:r>
          </w:p>
        </w:tc>
        <w:tc>
          <w:tcPr>
            <w:tcW w:w="205" w:type="dxa"/>
            <w:tcBorders>
              <w:top w:val="nil"/>
              <w:left w:val="nil"/>
              <w:bottom w:val="single" w:sz="8" w:space="0" w:color="auto"/>
              <w:right w:val="nil"/>
            </w:tcBorders>
            <w:shd w:val="clear" w:color="000000"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5</w:t>
            </w:r>
          </w:p>
        </w:tc>
        <w:tc>
          <w:tcPr>
            <w:tcW w:w="369" w:type="dxa"/>
            <w:tcBorders>
              <w:top w:val="nil"/>
              <w:left w:val="nil"/>
              <w:bottom w:val="single" w:sz="8" w:space="0" w:color="auto"/>
              <w:right w:val="nil"/>
            </w:tcBorders>
            <w:shd w:val="clear" w:color="000000" w:fill="FFFF0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12</w:t>
            </w:r>
          </w:p>
        </w:tc>
        <w:tc>
          <w:tcPr>
            <w:tcW w:w="369" w:type="dxa"/>
            <w:tcBorders>
              <w:top w:val="nil"/>
              <w:left w:val="nil"/>
              <w:bottom w:val="single" w:sz="8" w:space="0" w:color="auto"/>
              <w:right w:val="nil"/>
            </w:tcBorders>
            <w:shd w:val="clear" w:color="000000" w:fill="FF66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19</w:t>
            </w:r>
          </w:p>
        </w:tc>
        <w:tc>
          <w:tcPr>
            <w:tcW w:w="369" w:type="dxa"/>
            <w:tcBorders>
              <w:top w:val="nil"/>
              <w:left w:val="nil"/>
              <w:bottom w:val="single" w:sz="8" w:space="0" w:color="auto"/>
              <w:right w:val="nil"/>
            </w:tcBorders>
            <w:shd w:val="clear" w:color="000000" w:fill="7030A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26</w:t>
            </w:r>
          </w:p>
        </w:tc>
        <w:tc>
          <w:tcPr>
            <w:tcW w:w="388" w:type="dxa"/>
            <w:tcBorders>
              <w:top w:val="nil"/>
              <w:left w:val="nil"/>
              <w:bottom w:val="single" w:sz="8" w:space="0" w:color="auto"/>
              <w:right w:val="single" w:sz="8"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8" w:space="0" w:color="auto"/>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20</w:t>
            </w:r>
          </w:p>
        </w:tc>
        <w:tc>
          <w:tcPr>
            <w:tcW w:w="332" w:type="dxa"/>
            <w:tcBorders>
              <w:top w:val="nil"/>
              <w:left w:val="nil"/>
              <w:bottom w:val="single" w:sz="8" w:space="0" w:color="auto"/>
              <w:right w:val="nil"/>
            </w:tcBorders>
            <w:shd w:val="clear" w:color="000000" w:fill="7030A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27</w:t>
            </w:r>
          </w:p>
        </w:tc>
        <w:tc>
          <w:tcPr>
            <w:tcW w:w="332" w:type="dxa"/>
            <w:tcBorders>
              <w:top w:val="nil"/>
              <w:left w:val="nil"/>
              <w:bottom w:val="single" w:sz="8"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48" w:type="dxa"/>
            <w:tcBorders>
              <w:top w:val="nil"/>
              <w:left w:val="nil"/>
              <w:bottom w:val="single" w:sz="8" w:space="0" w:color="auto"/>
              <w:right w:val="nil"/>
            </w:tcBorders>
            <w:shd w:val="clear" w:color="auto" w:fill="auto"/>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w:t>
            </w:r>
          </w:p>
        </w:tc>
        <w:tc>
          <w:tcPr>
            <w:tcW w:w="360" w:type="dxa"/>
            <w:tcBorders>
              <w:top w:val="nil"/>
              <w:left w:val="single" w:sz="8" w:space="0" w:color="auto"/>
              <w:bottom w:val="single" w:sz="8" w:space="0" w:color="auto"/>
              <w:right w:val="nil"/>
            </w:tcBorders>
            <w:shd w:val="clear" w:color="000000" w:fill="00B0F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22</w:t>
            </w:r>
          </w:p>
        </w:tc>
        <w:tc>
          <w:tcPr>
            <w:tcW w:w="360" w:type="dxa"/>
            <w:tcBorders>
              <w:top w:val="nil"/>
              <w:left w:val="nil"/>
              <w:bottom w:val="single" w:sz="8" w:space="0" w:color="auto"/>
              <w:right w:val="single" w:sz="8" w:space="0" w:color="auto"/>
            </w:tcBorders>
            <w:shd w:val="clear" w:color="000000" w:fill="7030A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29</w:t>
            </w:r>
          </w:p>
        </w:tc>
      </w:tr>
    </w:tbl>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p>
    <w:tbl>
      <w:tblPr>
        <w:tblW w:w="7420" w:type="dxa"/>
        <w:tblCellMar>
          <w:left w:w="70" w:type="dxa"/>
          <w:right w:w="70" w:type="dxa"/>
        </w:tblCellMar>
        <w:tblLook w:val="04A0" w:firstRow="1" w:lastRow="0" w:firstColumn="1" w:lastColumn="0" w:noHBand="0" w:noVBand="1"/>
      </w:tblPr>
      <w:tblGrid>
        <w:gridCol w:w="4026"/>
        <w:gridCol w:w="744"/>
        <w:gridCol w:w="742"/>
        <w:gridCol w:w="1031"/>
        <w:gridCol w:w="877"/>
      </w:tblGrid>
      <w:tr w:rsidR="00673F99" w:rsidRPr="00673F99" w:rsidTr="00673F99">
        <w:trPr>
          <w:trHeight w:val="315"/>
        </w:trPr>
        <w:tc>
          <w:tcPr>
            <w:tcW w:w="7420"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 xml:space="preserve">TARIFA EN USD POR PERSONA </w:t>
            </w:r>
          </w:p>
        </w:tc>
      </w:tr>
      <w:tr w:rsidR="00673F99" w:rsidRPr="00673F99" w:rsidTr="00673F99">
        <w:trPr>
          <w:trHeight w:val="315"/>
        </w:trPr>
        <w:tc>
          <w:tcPr>
            <w:tcW w:w="7420"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673F99" w:rsidRPr="00673F99" w:rsidRDefault="00673F99" w:rsidP="00673F99">
            <w:pP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xml:space="preserve">SERVICIOS TERRESTRES EXCLUSIVAMENTE               (MÍNIMO 2 PASAJEROS) </w:t>
            </w:r>
          </w:p>
        </w:tc>
      </w:tr>
      <w:tr w:rsidR="00673F99" w:rsidRPr="00673F99" w:rsidTr="00673F99">
        <w:trPr>
          <w:trHeight w:val="315"/>
        </w:trPr>
        <w:tc>
          <w:tcPr>
            <w:tcW w:w="4026" w:type="dxa"/>
            <w:tcBorders>
              <w:top w:val="nil"/>
              <w:left w:val="single" w:sz="8" w:space="0" w:color="auto"/>
              <w:bottom w:val="nil"/>
              <w:right w:val="single" w:sz="4" w:space="0" w:color="auto"/>
            </w:tcBorders>
            <w:shd w:val="clear" w:color="FFFFCC" w:fill="000000"/>
            <w:noWrap/>
            <w:vAlign w:val="bottom"/>
            <w:hideMark/>
          </w:tcPr>
          <w:p w:rsidR="00673F99" w:rsidRPr="00673F99" w:rsidRDefault="00673F99" w:rsidP="00673F99">
            <w:pP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01 Abril 2023 - 31 Marzo 2024</w:t>
            </w:r>
          </w:p>
        </w:tc>
        <w:tc>
          <w:tcPr>
            <w:tcW w:w="744" w:type="dxa"/>
            <w:tcBorders>
              <w:top w:val="nil"/>
              <w:left w:val="nil"/>
              <w:bottom w:val="nil"/>
              <w:right w:val="single" w:sz="4" w:space="0" w:color="auto"/>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DOBLE</w:t>
            </w:r>
          </w:p>
        </w:tc>
        <w:tc>
          <w:tcPr>
            <w:tcW w:w="742" w:type="dxa"/>
            <w:tcBorders>
              <w:top w:val="nil"/>
              <w:left w:val="nil"/>
              <w:bottom w:val="nil"/>
              <w:right w:val="single" w:sz="4" w:space="0" w:color="auto"/>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TRIPLE</w:t>
            </w:r>
          </w:p>
        </w:tc>
        <w:tc>
          <w:tcPr>
            <w:tcW w:w="1031" w:type="dxa"/>
            <w:tcBorders>
              <w:top w:val="nil"/>
              <w:left w:val="nil"/>
              <w:bottom w:val="nil"/>
              <w:right w:val="single" w:sz="4" w:space="0" w:color="auto"/>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SENCILLA</w:t>
            </w:r>
          </w:p>
        </w:tc>
        <w:tc>
          <w:tcPr>
            <w:tcW w:w="877" w:type="dxa"/>
            <w:tcBorders>
              <w:top w:val="nil"/>
              <w:left w:val="nil"/>
              <w:bottom w:val="nil"/>
              <w:right w:val="single" w:sz="8" w:space="0" w:color="auto"/>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MENOR</w:t>
            </w:r>
          </w:p>
        </w:tc>
      </w:tr>
      <w:tr w:rsidR="00673F99" w:rsidRPr="00673F99" w:rsidTr="00673F99">
        <w:trPr>
          <w:trHeight w:val="300"/>
        </w:trPr>
        <w:tc>
          <w:tcPr>
            <w:tcW w:w="4026" w:type="dxa"/>
            <w:tcBorders>
              <w:top w:val="single" w:sz="8" w:space="0" w:color="auto"/>
              <w:left w:val="single" w:sz="8" w:space="0" w:color="auto"/>
              <w:bottom w:val="single" w:sz="4" w:space="0" w:color="auto"/>
              <w:right w:val="single" w:sz="4" w:space="0" w:color="auto"/>
            </w:tcBorders>
            <w:shd w:val="clear" w:color="FFFFCC" w:fill="00B050"/>
            <w:noWrap/>
            <w:vAlign w:val="bottom"/>
            <w:hideMark/>
          </w:tcPr>
          <w:p w:rsidR="00673F99" w:rsidRPr="00673F99" w:rsidRDefault="00673F99" w:rsidP="00673F99">
            <w:pP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TURISTA</w:t>
            </w:r>
          </w:p>
        </w:tc>
        <w:tc>
          <w:tcPr>
            <w:tcW w:w="744" w:type="dxa"/>
            <w:tcBorders>
              <w:top w:val="single" w:sz="8" w:space="0" w:color="auto"/>
              <w:left w:val="nil"/>
              <w:bottom w:val="single" w:sz="4" w:space="0" w:color="auto"/>
              <w:right w:val="single" w:sz="4" w:space="0" w:color="auto"/>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2879</w:t>
            </w:r>
          </w:p>
        </w:tc>
        <w:tc>
          <w:tcPr>
            <w:tcW w:w="742" w:type="dxa"/>
            <w:tcBorders>
              <w:top w:val="single" w:sz="8" w:space="0" w:color="auto"/>
              <w:left w:val="nil"/>
              <w:bottom w:val="single" w:sz="4" w:space="0" w:color="auto"/>
              <w:right w:val="nil"/>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2840</w:t>
            </w:r>
          </w:p>
        </w:tc>
        <w:tc>
          <w:tcPr>
            <w:tcW w:w="1031" w:type="dxa"/>
            <w:tcBorders>
              <w:top w:val="single" w:sz="8" w:space="0" w:color="auto"/>
              <w:left w:val="single" w:sz="4" w:space="0" w:color="auto"/>
              <w:bottom w:val="single" w:sz="4" w:space="0" w:color="auto"/>
              <w:right w:val="nil"/>
            </w:tcBorders>
            <w:shd w:val="clear" w:color="FFFFCC" w:fill="00B050"/>
            <w:noWrap/>
            <w:vAlign w:val="bottom"/>
            <w:hideMark/>
          </w:tcPr>
          <w:p w:rsidR="00673F99" w:rsidRPr="00673F99" w:rsidRDefault="00E360ED" w:rsidP="00673F99">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r w:rsidR="00673F99" w:rsidRPr="00673F99">
              <w:rPr>
                <w:rFonts w:ascii="Calibri" w:eastAsia="Times New Roman" w:hAnsi="Calibri" w:cs="Calibri"/>
                <w:b/>
                <w:bCs/>
                <w:sz w:val="20"/>
                <w:szCs w:val="20"/>
                <w:lang w:val="es-MX" w:eastAsia="es-MX"/>
              </w:rPr>
              <w:t>654</w:t>
            </w:r>
          </w:p>
        </w:tc>
        <w:tc>
          <w:tcPr>
            <w:tcW w:w="877" w:type="dxa"/>
            <w:tcBorders>
              <w:top w:val="single" w:sz="8" w:space="0" w:color="auto"/>
              <w:left w:val="single" w:sz="4" w:space="0" w:color="auto"/>
              <w:bottom w:val="single" w:sz="4" w:space="0" w:color="auto"/>
              <w:right w:val="single" w:sz="8" w:space="0" w:color="auto"/>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2791</w:t>
            </w:r>
          </w:p>
        </w:tc>
      </w:tr>
      <w:tr w:rsidR="00673F99" w:rsidRPr="00673F99" w:rsidTr="00673F99">
        <w:trPr>
          <w:trHeight w:val="300"/>
        </w:trPr>
        <w:tc>
          <w:tcPr>
            <w:tcW w:w="4026" w:type="dxa"/>
            <w:tcBorders>
              <w:top w:val="nil"/>
              <w:left w:val="single" w:sz="8" w:space="0" w:color="auto"/>
              <w:bottom w:val="nil"/>
              <w:right w:val="nil"/>
            </w:tcBorders>
            <w:shd w:val="clear" w:color="000000" w:fill="FFFF00"/>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single" w:sz="4" w:space="0" w:color="auto"/>
              <w:bottom w:val="single" w:sz="4" w:space="0" w:color="auto"/>
              <w:right w:val="single" w:sz="4" w:space="0" w:color="auto"/>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150</w:t>
            </w:r>
          </w:p>
        </w:tc>
        <w:tc>
          <w:tcPr>
            <w:tcW w:w="742" w:type="dxa"/>
            <w:tcBorders>
              <w:top w:val="nil"/>
              <w:left w:val="nil"/>
              <w:bottom w:val="single" w:sz="4" w:space="0" w:color="auto"/>
              <w:right w:val="nil"/>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150</w:t>
            </w:r>
          </w:p>
        </w:tc>
        <w:tc>
          <w:tcPr>
            <w:tcW w:w="1031" w:type="dxa"/>
            <w:tcBorders>
              <w:top w:val="nil"/>
              <w:left w:val="single" w:sz="4" w:space="0" w:color="auto"/>
              <w:bottom w:val="single" w:sz="4" w:space="0" w:color="auto"/>
              <w:right w:val="nil"/>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211</w:t>
            </w:r>
          </w:p>
        </w:tc>
        <w:tc>
          <w:tcPr>
            <w:tcW w:w="877" w:type="dxa"/>
            <w:tcBorders>
              <w:top w:val="nil"/>
              <w:left w:val="single" w:sz="4" w:space="0" w:color="auto"/>
              <w:bottom w:val="single" w:sz="4" w:space="0" w:color="auto"/>
              <w:right w:val="single" w:sz="8" w:space="0" w:color="auto"/>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150</w:t>
            </w:r>
          </w:p>
        </w:tc>
      </w:tr>
      <w:tr w:rsidR="00673F99" w:rsidRPr="00673F99" w:rsidTr="00673F99">
        <w:trPr>
          <w:trHeight w:val="300"/>
        </w:trPr>
        <w:tc>
          <w:tcPr>
            <w:tcW w:w="4026" w:type="dxa"/>
            <w:tcBorders>
              <w:top w:val="single" w:sz="4" w:space="0" w:color="auto"/>
              <w:left w:val="single" w:sz="8" w:space="0" w:color="auto"/>
              <w:bottom w:val="single" w:sz="4" w:space="0" w:color="auto"/>
              <w:right w:val="single" w:sz="4" w:space="0" w:color="auto"/>
            </w:tcBorders>
            <w:shd w:val="clear" w:color="FFFFCC" w:fill="FF66CC"/>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nil"/>
              <w:bottom w:val="single" w:sz="4" w:space="0" w:color="auto"/>
              <w:right w:val="single" w:sz="4" w:space="0" w:color="auto"/>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326</w:t>
            </w:r>
          </w:p>
        </w:tc>
        <w:tc>
          <w:tcPr>
            <w:tcW w:w="742" w:type="dxa"/>
            <w:tcBorders>
              <w:top w:val="nil"/>
              <w:left w:val="nil"/>
              <w:bottom w:val="single" w:sz="4" w:space="0" w:color="auto"/>
              <w:right w:val="nil"/>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326</w:t>
            </w:r>
          </w:p>
        </w:tc>
        <w:tc>
          <w:tcPr>
            <w:tcW w:w="1031" w:type="dxa"/>
            <w:tcBorders>
              <w:top w:val="nil"/>
              <w:left w:val="single" w:sz="4" w:space="0" w:color="auto"/>
              <w:bottom w:val="single" w:sz="4" w:space="0" w:color="auto"/>
              <w:right w:val="nil"/>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440</w:t>
            </w:r>
          </w:p>
        </w:tc>
        <w:tc>
          <w:tcPr>
            <w:tcW w:w="877" w:type="dxa"/>
            <w:tcBorders>
              <w:top w:val="nil"/>
              <w:left w:val="single" w:sz="4" w:space="0" w:color="auto"/>
              <w:bottom w:val="single" w:sz="4" w:space="0" w:color="auto"/>
              <w:right w:val="single" w:sz="8" w:space="0" w:color="auto"/>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326</w:t>
            </w:r>
          </w:p>
        </w:tc>
      </w:tr>
      <w:tr w:rsidR="00673F99" w:rsidRPr="00673F99" w:rsidTr="00673F99">
        <w:trPr>
          <w:trHeight w:val="315"/>
        </w:trPr>
        <w:tc>
          <w:tcPr>
            <w:tcW w:w="4026" w:type="dxa"/>
            <w:tcBorders>
              <w:top w:val="nil"/>
              <w:left w:val="single" w:sz="8" w:space="0" w:color="auto"/>
              <w:bottom w:val="nil"/>
              <w:right w:val="single" w:sz="4" w:space="0" w:color="auto"/>
            </w:tcBorders>
            <w:shd w:val="clear" w:color="FFFFCC" w:fill="3399FF"/>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nil"/>
              <w:bottom w:val="nil"/>
              <w:right w:val="single" w:sz="4" w:space="0" w:color="auto"/>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432</w:t>
            </w:r>
          </w:p>
        </w:tc>
        <w:tc>
          <w:tcPr>
            <w:tcW w:w="742" w:type="dxa"/>
            <w:tcBorders>
              <w:top w:val="nil"/>
              <w:left w:val="nil"/>
              <w:bottom w:val="nil"/>
              <w:right w:val="nil"/>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432</w:t>
            </w:r>
          </w:p>
        </w:tc>
        <w:tc>
          <w:tcPr>
            <w:tcW w:w="1031" w:type="dxa"/>
            <w:tcBorders>
              <w:top w:val="nil"/>
              <w:left w:val="single" w:sz="4" w:space="0" w:color="auto"/>
              <w:bottom w:val="nil"/>
              <w:right w:val="nil"/>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616</w:t>
            </w:r>
          </w:p>
        </w:tc>
        <w:tc>
          <w:tcPr>
            <w:tcW w:w="877" w:type="dxa"/>
            <w:tcBorders>
              <w:top w:val="nil"/>
              <w:left w:val="single" w:sz="4" w:space="0" w:color="auto"/>
              <w:bottom w:val="nil"/>
              <w:right w:val="single" w:sz="8" w:space="0" w:color="auto"/>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432</w:t>
            </w:r>
          </w:p>
        </w:tc>
      </w:tr>
      <w:tr w:rsidR="00673F99" w:rsidRPr="00673F99" w:rsidTr="00673F99">
        <w:trPr>
          <w:trHeight w:val="330"/>
        </w:trPr>
        <w:tc>
          <w:tcPr>
            <w:tcW w:w="4026" w:type="dxa"/>
            <w:tcBorders>
              <w:top w:val="single" w:sz="4" w:space="0" w:color="auto"/>
              <w:left w:val="single" w:sz="8" w:space="0" w:color="auto"/>
              <w:bottom w:val="nil"/>
              <w:right w:val="single" w:sz="4" w:space="0" w:color="auto"/>
            </w:tcBorders>
            <w:shd w:val="clear" w:color="FFFFCC" w:fill="7030A0"/>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single" w:sz="4" w:space="0" w:color="auto"/>
              <w:left w:val="nil"/>
              <w:bottom w:val="nil"/>
              <w:right w:val="single" w:sz="4" w:space="0" w:color="auto"/>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520</w:t>
            </w:r>
          </w:p>
        </w:tc>
        <w:tc>
          <w:tcPr>
            <w:tcW w:w="742" w:type="dxa"/>
            <w:tcBorders>
              <w:top w:val="single" w:sz="4" w:space="0" w:color="auto"/>
              <w:left w:val="nil"/>
              <w:bottom w:val="nil"/>
              <w:right w:val="nil"/>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520</w:t>
            </w:r>
          </w:p>
        </w:tc>
        <w:tc>
          <w:tcPr>
            <w:tcW w:w="1031" w:type="dxa"/>
            <w:tcBorders>
              <w:top w:val="single" w:sz="4" w:space="0" w:color="auto"/>
              <w:left w:val="single" w:sz="4" w:space="0" w:color="auto"/>
              <w:bottom w:val="nil"/>
              <w:right w:val="nil"/>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775</w:t>
            </w:r>
          </w:p>
        </w:tc>
        <w:tc>
          <w:tcPr>
            <w:tcW w:w="877" w:type="dxa"/>
            <w:tcBorders>
              <w:top w:val="single" w:sz="4" w:space="0" w:color="auto"/>
              <w:left w:val="single" w:sz="4" w:space="0" w:color="auto"/>
              <w:bottom w:val="nil"/>
              <w:right w:val="single" w:sz="8" w:space="0" w:color="auto"/>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520</w:t>
            </w:r>
          </w:p>
        </w:tc>
      </w:tr>
      <w:tr w:rsidR="00673F99" w:rsidRPr="00673F99" w:rsidTr="00673F99">
        <w:trPr>
          <w:trHeight w:val="300"/>
        </w:trPr>
        <w:tc>
          <w:tcPr>
            <w:tcW w:w="4026" w:type="dxa"/>
            <w:tcBorders>
              <w:top w:val="single" w:sz="8" w:space="0" w:color="auto"/>
              <w:left w:val="single" w:sz="8" w:space="0" w:color="auto"/>
              <w:bottom w:val="single" w:sz="4" w:space="0" w:color="auto"/>
              <w:right w:val="single" w:sz="4" w:space="0" w:color="auto"/>
            </w:tcBorders>
            <w:shd w:val="clear" w:color="FFFFCC" w:fill="00B050"/>
            <w:noWrap/>
            <w:vAlign w:val="bottom"/>
            <w:hideMark/>
          </w:tcPr>
          <w:p w:rsidR="00673F99" w:rsidRPr="00673F99" w:rsidRDefault="00673F99" w:rsidP="00673F99">
            <w:pP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PRIMERA</w:t>
            </w:r>
          </w:p>
        </w:tc>
        <w:tc>
          <w:tcPr>
            <w:tcW w:w="744" w:type="dxa"/>
            <w:tcBorders>
              <w:top w:val="single" w:sz="8" w:space="0" w:color="auto"/>
              <w:left w:val="nil"/>
              <w:bottom w:val="single" w:sz="4" w:space="0" w:color="auto"/>
              <w:right w:val="single" w:sz="4" w:space="0" w:color="auto"/>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3214</w:t>
            </w:r>
          </w:p>
        </w:tc>
        <w:tc>
          <w:tcPr>
            <w:tcW w:w="742" w:type="dxa"/>
            <w:tcBorders>
              <w:top w:val="single" w:sz="8" w:space="0" w:color="auto"/>
              <w:left w:val="nil"/>
              <w:bottom w:val="single" w:sz="4" w:space="0" w:color="auto"/>
              <w:right w:val="nil"/>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3148</w:t>
            </w:r>
          </w:p>
        </w:tc>
        <w:tc>
          <w:tcPr>
            <w:tcW w:w="1031" w:type="dxa"/>
            <w:tcBorders>
              <w:top w:val="single" w:sz="8" w:space="0" w:color="auto"/>
              <w:left w:val="single" w:sz="4" w:space="0" w:color="auto"/>
              <w:bottom w:val="single" w:sz="4" w:space="0" w:color="auto"/>
              <w:right w:val="nil"/>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4394</w:t>
            </w:r>
          </w:p>
        </w:tc>
        <w:tc>
          <w:tcPr>
            <w:tcW w:w="877" w:type="dxa"/>
            <w:tcBorders>
              <w:top w:val="single" w:sz="8" w:space="0" w:color="auto"/>
              <w:left w:val="single" w:sz="4" w:space="0" w:color="auto"/>
              <w:bottom w:val="single" w:sz="4" w:space="0" w:color="auto"/>
              <w:right w:val="single" w:sz="8" w:space="0" w:color="auto"/>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3126</w:t>
            </w:r>
          </w:p>
        </w:tc>
      </w:tr>
      <w:tr w:rsidR="00673F99" w:rsidRPr="00673F99" w:rsidTr="00673F99">
        <w:trPr>
          <w:trHeight w:val="300"/>
        </w:trPr>
        <w:tc>
          <w:tcPr>
            <w:tcW w:w="4026" w:type="dxa"/>
            <w:tcBorders>
              <w:top w:val="nil"/>
              <w:left w:val="single" w:sz="8" w:space="0" w:color="auto"/>
              <w:bottom w:val="nil"/>
              <w:right w:val="nil"/>
            </w:tcBorders>
            <w:shd w:val="clear" w:color="000000" w:fill="FFFF00"/>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single" w:sz="4" w:space="0" w:color="auto"/>
              <w:bottom w:val="single" w:sz="4" w:space="0" w:color="auto"/>
              <w:right w:val="single" w:sz="4" w:space="0" w:color="auto"/>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97</w:t>
            </w:r>
          </w:p>
        </w:tc>
        <w:tc>
          <w:tcPr>
            <w:tcW w:w="742" w:type="dxa"/>
            <w:tcBorders>
              <w:top w:val="nil"/>
              <w:left w:val="nil"/>
              <w:bottom w:val="single" w:sz="4" w:space="0" w:color="auto"/>
              <w:right w:val="nil"/>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97</w:t>
            </w:r>
          </w:p>
        </w:tc>
        <w:tc>
          <w:tcPr>
            <w:tcW w:w="1031" w:type="dxa"/>
            <w:tcBorders>
              <w:top w:val="nil"/>
              <w:left w:val="single" w:sz="4" w:space="0" w:color="auto"/>
              <w:bottom w:val="single" w:sz="4" w:space="0" w:color="auto"/>
              <w:right w:val="nil"/>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282</w:t>
            </w:r>
          </w:p>
        </w:tc>
        <w:tc>
          <w:tcPr>
            <w:tcW w:w="877" w:type="dxa"/>
            <w:tcBorders>
              <w:top w:val="nil"/>
              <w:left w:val="single" w:sz="4" w:space="0" w:color="auto"/>
              <w:bottom w:val="single" w:sz="4" w:space="0" w:color="auto"/>
              <w:right w:val="single" w:sz="8" w:space="0" w:color="auto"/>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97</w:t>
            </w:r>
          </w:p>
        </w:tc>
      </w:tr>
      <w:tr w:rsidR="00673F99" w:rsidRPr="00673F99" w:rsidTr="00673F99">
        <w:trPr>
          <w:trHeight w:val="300"/>
        </w:trPr>
        <w:tc>
          <w:tcPr>
            <w:tcW w:w="4026" w:type="dxa"/>
            <w:tcBorders>
              <w:top w:val="single" w:sz="4" w:space="0" w:color="auto"/>
              <w:left w:val="single" w:sz="8" w:space="0" w:color="auto"/>
              <w:bottom w:val="single" w:sz="4" w:space="0" w:color="auto"/>
              <w:right w:val="single" w:sz="4" w:space="0" w:color="auto"/>
            </w:tcBorders>
            <w:shd w:val="clear" w:color="FFFFCC" w:fill="FF66CC"/>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nil"/>
              <w:bottom w:val="single" w:sz="4" w:space="0" w:color="auto"/>
              <w:right w:val="single" w:sz="4" w:space="0" w:color="auto"/>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317</w:t>
            </w:r>
          </w:p>
        </w:tc>
        <w:tc>
          <w:tcPr>
            <w:tcW w:w="742" w:type="dxa"/>
            <w:tcBorders>
              <w:top w:val="nil"/>
              <w:left w:val="nil"/>
              <w:bottom w:val="single" w:sz="4" w:space="0" w:color="auto"/>
              <w:right w:val="nil"/>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317</w:t>
            </w:r>
          </w:p>
        </w:tc>
        <w:tc>
          <w:tcPr>
            <w:tcW w:w="1031" w:type="dxa"/>
            <w:tcBorders>
              <w:top w:val="nil"/>
              <w:left w:val="single" w:sz="4" w:space="0" w:color="auto"/>
              <w:bottom w:val="single" w:sz="4" w:space="0" w:color="auto"/>
              <w:right w:val="nil"/>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590</w:t>
            </w:r>
          </w:p>
        </w:tc>
        <w:tc>
          <w:tcPr>
            <w:tcW w:w="877" w:type="dxa"/>
            <w:tcBorders>
              <w:top w:val="nil"/>
              <w:left w:val="single" w:sz="4" w:space="0" w:color="auto"/>
              <w:bottom w:val="single" w:sz="4" w:space="0" w:color="auto"/>
              <w:right w:val="single" w:sz="8" w:space="0" w:color="auto"/>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317</w:t>
            </w:r>
          </w:p>
        </w:tc>
      </w:tr>
      <w:tr w:rsidR="00673F99" w:rsidRPr="00673F99" w:rsidTr="00673F99">
        <w:trPr>
          <w:trHeight w:val="315"/>
        </w:trPr>
        <w:tc>
          <w:tcPr>
            <w:tcW w:w="4026" w:type="dxa"/>
            <w:tcBorders>
              <w:top w:val="nil"/>
              <w:left w:val="single" w:sz="8" w:space="0" w:color="auto"/>
              <w:bottom w:val="nil"/>
              <w:right w:val="single" w:sz="4" w:space="0" w:color="auto"/>
            </w:tcBorders>
            <w:shd w:val="clear" w:color="FFFFCC" w:fill="3399FF"/>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nil"/>
              <w:bottom w:val="nil"/>
              <w:right w:val="single" w:sz="4" w:space="0" w:color="auto"/>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405</w:t>
            </w:r>
          </w:p>
        </w:tc>
        <w:tc>
          <w:tcPr>
            <w:tcW w:w="742" w:type="dxa"/>
            <w:tcBorders>
              <w:top w:val="nil"/>
              <w:left w:val="nil"/>
              <w:bottom w:val="nil"/>
              <w:right w:val="nil"/>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405</w:t>
            </w:r>
          </w:p>
        </w:tc>
        <w:tc>
          <w:tcPr>
            <w:tcW w:w="1031" w:type="dxa"/>
            <w:tcBorders>
              <w:top w:val="nil"/>
              <w:left w:val="single" w:sz="4" w:space="0" w:color="auto"/>
              <w:bottom w:val="nil"/>
              <w:right w:val="nil"/>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766</w:t>
            </w:r>
          </w:p>
        </w:tc>
        <w:tc>
          <w:tcPr>
            <w:tcW w:w="877" w:type="dxa"/>
            <w:tcBorders>
              <w:top w:val="nil"/>
              <w:left w:val="single" w:sz="4" w:space="0" w:color="auto"/>
              <w:bottom w:val="nil"/>
              <w:right w:val="single" w:sz="8" w:space="0" w:color="auto"/>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405</w:t>
            </w:r>
          </w:p>
        </w:tc>
      </w:tr>
      <w:tr w:rsidR="00673F99" w:rsidRPr="00673F99" w:rsidTr="00673F99">
        <w:trPr>
          <w:trHeight w:val="315"/>
        </w:trPr>
        <w:tc>
          <w:tcPr>
            <w:tcW w:w="4026" w:type="dxa"/>
            <w:tcBorders>
              <w:top w:val="single" w:sz="4" w:space="0" w:color="auto"/>
              <w:left w:val="single" w:sz="8" w:space="0" w:color="auto"/>
              <w:bottom w:val="nil"/>
              <w:right w:val="single" w:sz="4" w:space="0" w:color="auto"/>
            </w:tcBorders>
            <w:shd w:val="clear" w:color="FFFFCC" w:fill="7030A0"/>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single" w:sz="4" w:space="0" w:color="auto"/>
              <w:left w:val="nil"/>
              <w:bottom w:val="nil"/>
              <w:right w:val="single" w:sz="4" w:space="0" w:color="auto"/>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493</w:t>
            </w:r>
          </w:p>
        </w:tc>
        <w:tc>
          <w:tcPr>
            <w:tcW w:w="742" w:type="dxa"/>
            <w:tcBorders>
              <w:top w:val="single" w:sz="4" w:space="0" w:color="auto"/>
              <w:left w:val="nil"/>
              <w:bottom w:val="nil"/>
              <w:right w:val="nil"/>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493</w:t>
            </w:r>
          </w:p>
        </w:tc>
        <w:tc>
          <w:tcPr>
            <w:tcW w:w="1031" w:type="dxa"/>
            <w:tcBorders>
              <w:top w:val="single" w:sz="4" w:space="0" w:color="auto"/>
              <w:left w:val="single" w:sz="4" w:space="0" w:color="auto"/>
              <w:bottom w:val="nil"/>
              <w:right w:val="nil"/>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942</w:t>
            </w:r>
          </w:p>
        </w:tc>
        <w:tc>
          <w:tcPr>
            <w:tcW w:w="877" w:type="dxa"/>
            <w:tcBorders>
              <w:top w:val="single" w:sz="4" w:space="0" w:color="auto"/>
              <w:left w:val="single" w:sz="4" w:space="0" w:color="auto"/>
              <w:bottom w:val="nil"/>
              <w:right w:val="single" w:sz="8" w:space="0" w:color="auto"/>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493</w:t>
            </w:r>
          </w:p>
        </w:tc>
      </w:tr>
      <w:tr w:rsidR="00673F99" w:rsidRPr="00673F99" w:rsidTr="00673F99">
        <w:trPr>
          <w:trHeight w:val="300"/>
        </w:trPr>
        <w:tc>
          <w:tcPr>
            <w:tcW w:w="4026" w:type="dxa"/>
            <w:tcBorders>
              <w:top w:val="single" w:sz="8" w:space="0" w:color="auto"/>
              <w:left w:val="single" w:sz="8" w:space="0" w:color="auto"/>
              <w:bottom w:val="single" w:sz="4" w:space="0" w:color="auto"/>
              <w:right w:val="single" w:sz="4" w:space="0" w:color="auto"/>
            </w:tcBorders>
            <w:shd w:val="clear" w:color="FFFFCC" w:fill="00B050"/>
            <w:noWrap/>
            <w:vAlign w:val="bottom"/>
            <w:hideMark/>
          </w:tcPr>
          <w:p w:rsidR="00673F99" w:rsidRPr="00673F99" w:rsidRDefault="00673F99" w:rsidP="00673F99">
            <w:pP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SUPERIOR</w:t>
            </w:r>
          </w:p>
        </w:tc>
        <w:tc>
          <w:tcPr>
            <w:tcW w:w="744" w:type="dxa"/>
            <w:tcBorders>
              <w:top w:val="single" w:sz="8" w:space="0" w:color="auto"/>
              <w:left w:val="nil"/>
              <w:bottom w:val="single" w:sz="4" w:space="0" w:color="auto"/>
              <w:right w:val="single" w:sz="4" w:space="0" w:color="auto"/>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4103</w:t>
            </w:r>
          </w:p>
        </w:tc>
        <w:tc>
          <w:tcPr>
            <w:tcW w:w="742" w:type="dxa"/>
            <w:tcBorders>
              <w:top w:val="single" w:sz="8" w:space="0" w:color="auto"/>
              <w:left w:val="nil"/>
              <w:bottom w:val="single" w:sz="4" w:space="0" w:color="auto"/>
              <w:right w:val="single" w:sz="4" w:space="0" w:color="auto"/>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N/A</w:t>
            </w:r>
          </w:p>
        </w:tc>
        <w:tc>
          <w:tcPr>
            <w:tcW w:w="1031" w:type="dxa"/>
            <w:tcBorders>
              <w:top w:val="single" w:sz="8" w:space="0" w:color="auto"/>
              <w:left w:val="nil"/>
              <w:bottom w:val="single" w:sz="4" w:space="0" w:color="auto"/>
              <w:right w:val="nil"/>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5724</w:t>
            </w:r>
          </w:p>
        </w:tc>
        <w:tc>
          <w:tcPr>
            <w:tcW w:w="877" w:type="dxa"/>
            <w:tcBorders>
              <w:top w:val="single" w:sz="8" w:space="0" w:color="auto"/>
              <w:left w:val="single" w:sz="4" w:space="0" w:color="auto"/>
              <w:bottom w:val="single" w:sz="4" w:space="0" w:color="auto"/>
              <w:right w:val="single" w:sz="8" w:space="0" w:color="auto"/>
            </w:tcBorders>
            <w:shd w:val="clear" w:color="FFFFCC" w:fill="00B050"/>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3998</w:t>
            </w:r>
          </w:p>
        </w:tc>
      </w:tr>
      <w:tr w:rsidR="00673F99" w:rsidRPr="00673F99" w:rsidTr="00673F99">
        <w:trPr>
          <w:trHeight w:val="300"/>
        </w:trPr>
        <w:tc>
          <w:tcPr>
            <w:tcW w:w="4026" w:type="dxa"/>
            <w:tcBorders>
              <w:top w:val="nil"/>
              <w:left w:val="single" w:sz="8" w:space="0" w:color="auto"/>
              <w:bottom w:val="nil"/>
              <w:right w:val="nil"/>
            </w:tcBorders>
            <w:shd w:val="clear" w:color="000000" w:fill="FFFF00"/>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single" w:sz="4" w:space="0" w:color="auto"/>
              <w:bottom w:val="single" w:sz="4" w:space="0" w:color="auto"/>
              <w:right w:val="single" w:sz="4" w:space="0" w:color="auto"/>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123</w:t>
            </w:r>
          </w:p>
        </w:tc>
        <w:tc>
          <w:tcPr>
            <w:tcW w:w="742" w:type="dxa"/>
            <w:tcBorders>
              <w:top w:val="nil"/>
              <w:left w:val="nil"/>
              <w:bottom w:val="single" w:sz="4" w:space="0" w:color="auto"/>
              <w:right w:val="single" w:sz="4" w:space="0" w:color="auto"/>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n/a</w:t>
            </w:r>
          </w:p>
        </w:tc>
        <w:tc>
          <w:tcPr>
            <w:tcW w:w="1031" w:type="dxa"/>
            <w:tcBorders>
              <w:top w:val="nil"/>
              <w:left w:val="nil"/>
              <w:bottom w:val="single" w:sz="4" w:space="0" w:color="auto"/>
              <w:right w:val="nil"/>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255</w:t>
            </w:r>
          </w:p>
        </w:tc>
        <w:tc>
          <w:tcPr>
            <w:tcW w:w="877" w:type="dxa"/>
            <w:tcBorders>
              <w:top w:val="nil"/>
              <w:left w:val="single" w:sz="4" w:space="0" w:color="auto"/>
              <w:bottom w:val="single" w:sz="4" w:space="0" w:color="auto"/>
              <w:right w:val="single" w:sz="8" w:space="0" w:color="auto"/>
            </w:tcBorders>
            <w:shd w:val="clear" w:color="FFFFCC" w:fill="FFFF0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123</w:t>
            </w:r>
          </w:p>
        </w:tc>
      </w:tr>
      <w:tr w:rsidR="00673F99" w:rsidRPr="00673F99" w:rsidTr="00673F99">
        <w:trPr>
          <w:trHeight w:val="300"/>
        </w:trPr>
        <w:tc>
          <w:tcPr>
            <w:tcW w:w="4026" w:type="dxa"/>
            <w:tcBorders>
              <w:top w:val="single" w:sz="4" w:space="0" w:color="auto"/>
              <w:left w:val="single" w:sz="8" w:space="0" w:color="auto"/>
              <w:bottom w:val="single" w:sz="4" w:space="0" w:color="auto"/>
              <w:right w:val="single" w:sz="4" w:space="0" w:color="auto"/>
            </w:tcBorders>
            <w:shd w:val="clear" w:color="FFFFCC" w:fill="FF66CC"/>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nil"/>
              <w:bottom w:val="single" w:sz="4" w:space="0" w:color="auto"/>
              <w:right w:val="single" w:sz="4" w:space="0" w:color="auto"/>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405</w:t>
            </w:r>
          </w:p>
        </w:tc>
        <w:tc>
          <w:tcPr>
            <w:tcW w:w="742" w:type="dxa"/>
            <w:tcBorders>
              <w:top w:val="nil"/>
              <w:left w:val="nil"/>
              <w:bottom w:val="single" w:sz="4" w:space="0" w:color="auto"/>
              <w:right w:val="single" w:sz="4" w:space="0" w:color="auto"/>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n/a</w:t>
            </w:r>
          </w:p>
        </w:tc>
        <w:tc>
          <w:tcPr>
            <w:tcW w:w="1031" w:type="dxa"/>
            <w:tcBorders>
              <w:top w:val="nil"/>
              <w:left w:val="nil"/>
              <w:bottom w:val="single" w:sz="4" w:space="0" w:color="auto"/>
              <w:right w:val="nil"/>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801</w:t>
            </w:r>
          </w:p>
        </w:tc>
        <w:tc>
          <w:tcPr>
            <w:tcW w:w="877" w:type="dxa"/>
            <w:tcBorders>
              <w:top w:val="nil"/>
              <w:left w:val="single" w:sz="4" w:space="0" w:color="auto"/>
              <w:bottom w:val="single" w:sz="4" w:space="0" w:color="auto"/>
              <w:right w:val="single" w:sz="8" w:space="0" w:color="auto"/>
            </w:tcBorders>
            <w:shd w:val="clear" w:color="FFFFCC" w:fill="FF66CC"/>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405</w:t>
            </w:r>
          </w:p>
        </w:tc>
      </w:tr>
      <w:tr w:rsidR="00673F99" w:rsidRPr="00673F99" w:rsidTr="00673F99">
        <w:trPr>
          <w:trHeight w:val="315"/>
        </w:trPr>
        <w:tc>
          <w:tcPr>
            <w:tcW w:w="4026" w:type="dxa"/>
            <w:tcBorders>
              <w:top w:val="nil"/>
              <w:left w:val="single" w:sz="8" w:space="0" w:color="auto"/>
              <w:bottom w:val="nil"/>
              <w:right w:val="single" w:sz="4" w:space="0" w:color="auto"/>
            </w:tcBorders>
            <w:shd w:val="clear" w:color="FFFFCC" w:fill="3399FF"/>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nil"/>
              <w:left w:val="nil"/>
              <w:bottom w:val="nil"/>
              <w:right w:val="single" w:sz="4" w:space="0" w:color="auto"/>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502</w:t>
            </w:r>
          </w:p>
        </w:tc>
        <w:tc>
          <w:tcPr>
            <w:tcW w:w="742" w:type="dxa"/>
            <w:tcBorders>
              <w:top w:val="nil"/>
              <w:left w:val="nil"/>
              <w:bottom w:val="nil"/>
              <w:right w:val="single" w:sz="4" w:space="0" w:color="auto"/>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n/a</w:t>
            </w:r>
          </w:p>
        </w:tc>
        <w:tc>
          <w:tcPr>
            <w:tcW w:w="1031" w:type="dxa"/>
            <w:tcBorders>
              <w:top w:val="nil"/>
              <w:left w:val="nil"/>
              <w:bottom w:val="nil"/>
              <w:right w:val="nil"/>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1004</w:t>
            </w:r>
          </w:p>
        </w:tc>
        <w:tc>
          <w:tcPr>
            <w:tcW w:w="877" w:type="dxa"/>
            <w:tcBorders>
              <w:top w:val="nil"/>
              <w:left w:val="single" w:sz="4" w:space="0" w:color="auto"/>
              <w:bottom w:val="nil"/>
              <w:right w:val="single" w:sz="8" w:space="0" w:color="auto"/>
            </w:tcBorders>
            <w:shd w:val="clear" w:color="FFFFCC" w:fill="3399FF"/>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502</w:t>
            </w:r>
          </w:p>
        </w:tc>
      </w:tr>
      <w:tr w:rsidR="00673F99" w:rsidRPr="00673F99" w:rsidTr="00673F99">
        <w:trPr>
          <w:trHeight w:val="315"/>
        </w:trPr>
        <w:tc>
          <w:tcPr>
            <w:tcW w:w="4026" w:type="dxa"/>
            <w:tcBorders>
              <w:top w:val="single" w:sz="4" w:space="0" w:color="auto"/>
              <w:left w:val="single" w:sz="8" w:space="0" w:color="auto"/>
              <w:bottom w:val="single" w:sz="8" w:space="0" w:color="auto"/>
              <w:right w:val="single" w:sz="4" w:space="0" w:color="auto"/>
            </w:tcBorders>
            <w:shd w:val="clear" w:color="FFFFCC" w:fill="7030A0"/>
            <w:noWrap/>
            <w:vAlign w:val="bottom"/>
            <w:hideMark/>
          </w:tcPr>
          <w:p w:rsidR="00673F99" w:rsidRPr="00673F99" w:rsidRDefault="00673F99" w:rsidP="00673F99">
            <w:pPr>
              <w:rPr>
                <w:rFonts w:ascii="Calibri" w:eastAsia="Times New Roman" w:hAnsi="Calibri" w:cs="Calibri"/>
                <w:i/>
                <w:iCs/>
                <w:sz w:val="20"/>
                <w:szCs w:val="20"/>
                <w:lang w:val="es-MX" w:eastAsia="es-MX"/>
              </w:rPr>
            </w:pPr>
            <w:proofErr w:type="spellStart"/>
            <w:r w:rsidRPr="00673F99">
              <w:rPr>
                <w:rFonts w:ascii="Calibri" w:eastAsia="Times New Roman" w:hAnsi="Calibri" w:cs="Calibri"/>
                <w:i/>
                <w:iCs/>
                <w:sz w:val="20"/>
                <w:szCs w:val="20"/>
                <w:lang w:val="es-MX" w:eastAsia="es-MX"/>
              </w:rPr>
              <w:t>Supl</w:t>
            </w:r>
            <w:proofErr w:type="spellEnd"/>
            <w:r w:rsidRPr="00673F99">
              <w:rPr>
                <w:rFonts w:ascii="Calibri" w:eastAsia="Times New Roman" w:hAnsi="Calibri" w:cs="Calibri"/>
                <w:i/>
                <w:iCs/>
                <w:sz w:val="20"/>
                <w:szCs w:val="20"/>
                <w:lang w:val="es-MX" w:eastAsia="es-MX"/>
              </w:rPr>
              <w:t xml:space="preserve">. en Japón </w:t>
            </w:r>
          </w:p>
        </w:tc>
        <w:tc>
          <w:tcPr>
            <w:tcW w:w="744" w:type="dxa"/>
            <w:tcBorders>
              <w:top w:val="single" w:sz="4" w:space="0" w:color="auto"/>
              <w:left w:val="nil"/>
              <w:bottom w:val="single" w:sz="8" w:space="0" w:color="auto"/>
              <w:right w:val="single" w:sz="4" w:space="0" w:color="auto"/>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599</w:t>
            </w:r>
          </w:p>
        </w:tc>
        <w:tc>
          <w:tcPr>
            <w:tcW w:w="742" w:type="dxa"/>
            <w:tcBorders>
              <w:top w:val="single" w:sz="4" w:space="0" w:color="auto"/>
              <w:left w:val="nil"/>
              <w:bottom w:val="single" w:sz="8" w:space="0" w:color="auto"/>
              <w:right w:val="nil"/>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n/a</w:t>
            </w:r>
          </w:p>
        </w:tc>
        <w:tc>
          <w:tcPr>
            <w:tcW w:w="1031" w:type="dxa"/>
            <w:tcBorders>
              <w:top w:val="single" w:sz="4" w:space="0" w:color="auto"/>
              <w:left w:val="single" w:sz="4" w:space="0" w:color="auto"/>
              <w:bottom w:val="single" w:sz="8" w:space="0" w:color="auto"/>
              <w:right w:val="nil"/>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1171</w:t>
            </w:r>
          </w:p>
        </w:tc>
        <w:tc>
          <w:tcPr>
            <w:tcW w:w="877" w:type="dxa"/>
            <w:tcBorders>
              <w:top w:val="single" w:sz="4" w:space="0" w:color="auto"/>
              <w:left w:val="single" w:sz="4" w:space="0" w:color="auto"/>
              <w:bottom w:val="single" w:sz="8" w:space="0" w:color="auto"/>
              <w:right w:val="single" w:sz="8" w:space="0" w:color="auto"/>
            </w:tcBorders>
            <w:shd w:val="clear" w:color="FFFFCC" w:fill="7030A0"/>
            <w:noWrap/>
            <w:vAlign w:val="bottom"/>
            <w:hideMark/>
          </w:tcPr>
          <w:p w:rsidR="00673F99" w:rsidRPr="00673F99" w:rsidRDefault="00673F99" w:rsidP="00673F99">
            <w:pPr>
              <w:jc w:val="center"/>
              <w:rPr>
                <w:rFonts w:ascii="Calibri" w:eastAsia="Times New Roman" w:hAnsi="Calibri" w:cs="Calibri"/>
                <w:i/>
                <w:iCs/>
                <w:sz w:val="20"/>
                <w:szCs w:val="20"/>
                <w:lang w:val="es-MX" w:eastAsia="es-MX"/>
              </w:rPr>
            </w:pPr>
            <w:r w:rsidRPr="00673F99">
              <w:rPr>
                <w:rFonts w:ascii="Calibri" w:eastAsia="Times New Roman" w:hAnsi="Calibri" w:cs="Calibri"/>
                <w:i/>
                <w:iCs/>
                <w:sz w:val="20"/>
                <w:szCs w:val="20"/>
                <w:lang w:val="es-MX" w:eastAsia="es-MX"/>
              </w:rPr>
              <w:t>599</w:t>
            </w:r>
          </w:p>
        </w:tc>
      </w:tr>
      <w:tr w:rsidR="00673F99" w:rsidRPr="00673F99" w:rsidTr="00673F99">
        <w:trPr>
          <w:trHeight w:val="300"/>
        </w:trPr>
        <w:tc>
          <w:tcPr>
            <w:tcW w:w="4026" w:type="dxa"/>
            <w:tcBorders>
              <w:top w:val="nil"/>
              <w:left w:val="single" w:sz="8" w:space="0" w:color="auto"/>
              <w:bottom w:val="single" w:sz="4" w:space="0" w:color="auto"/>
              <w:right w:val="nil"/>
            </w:tcBorders>
            <w:shd w:val="clear" w:color="auto" w:fill="auto"/>
            <w:noWrap/>
            <w:vAlign w:val="bottom"/>
            <w:hideMark/>
          </w:tcPr>
          <w:p w:rsidR="00673F99" w:rsidRPr="00673F99" w:rsidRDefault="00673F99" w:rsidP="00673F99">
            <w:pPr>
              <w:rPr>
                <w:rFonts w:ascii="Calibri" w:eastAsia="Times New Roman" w:hAnsi="Calibri" w:cs="Calibri"/>
                <w:i/>
                <w:iCs/>
                <w:color w:val="FF0000"/>
                <w:sz w:val="20"/>
                <w:szCs w:val="20"/>
                <w:lang w:val="es-MX" w:eastAsia="es-MX"/>
              </w:rPr>
            </w:pPr>
            <w:proofErr w:type="spellStart"/>
            <w:r w:rsidRPr="00673F99">
              <w:rPr>
                <w:rFonts w:ascii="Calibri" w:eastAsia="Times New Roman" w:hAnsi="Calibri" w:cs="Calibri"/>
                <w:i/>
                <w:iCs/>
                <w:color w:val="FF0000"/>
                <w:sz w:val="20"/>
                <w:szCs w:val="20"/>
                <w:lang w:val="es-MX" w:eastAsia="es-MX"/>
              </w:rPr>
              <w:t>Exc</w:t>
            </w:r>
            <w:proofErr w:type="spellEnd"/>
            <w:r w:rsidRPr="00673F99">
              <w:rPr>
                <w:rFonts w:ascii="Calibri" w:eastAsia="Times New Roman" w:hAnsi="Calibri" w:cs="Calibri"/>
                <w:i/>
                <w:iCs/>
                <w:color w:val="FF0000"/>
                <w:sz w:val="20"/>
                <w:szCs w:val="20"/>
                <w:lang w:val="es-MX" w:eastAsia="es-MX"/>
              </w:rPr>
              <w:t xml:space="preserve">. Opcional a Hiroshima y </w:t>
            </w:r>
            <w:proofErr w:type="spellStart"/>
            <w:r w:rsidRPr="00673F99">
              <w:rPr>
                <w:rFonts w:ascii="Calibri" w:eastAsia="Times New Roman" w:hAnsi="Calibri" w:cs="Calibri"/>
                <w:i/>
                <w:iCs/>
                <w:color w:val="FF0000"/>
                <w:sz w:val="20"/>
                <w:szCs w:val="20"/>
                <w:lang w:val="es-MX" w:eastAsia="es-MX"/>
              </w:rPr>
              <w:t>Miyajima</w:t>
            </w:r>
            <w:proofErr w:type="spellEnd"/>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440</w:t>
            </w:r>
          </w:p>
        </w:tc>
        <w:tc>
          <w:tcPr>
            <w:tcW w:w="742" w:type="dxa"/>
            <w:tcBorders>
              <w:top w:val="nil"/>
              <w:left w:val="nil"/>
              <w:bottom w:val="single" w:sz="4"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440</w:t>
            </w:r>
          </w:p>
        </w:tc>
        <w:tc>
          <w:tcPr>
            <w:tcW w:w="1031" w:type="dxa"/>
            <w:tcBorders>
              <w:top w:val="nil"/>
              <w:left w:val="nil"/>
              <w:bottom w:val="single" w:sz="4"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440</w:t>
            </w:r>
          </w:p>
        </w:tc>
        <w:tc>
          <w:tcPr>
            <w:tcW w:w="877" w:type="dxa"/>
            <w:tcBorders>
              <w:top w:val="nil"/>
              <w:left w:val="nil"/>
              <w:bottom w:val="single" w:sz="4"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440</w:t>
            </w:r>
          </w:p>
        </w:tc>
      </w:tr>
      <w:tr w:rsidR="00673F99" w:rsidRPr="00673F99" w:rsidTr="00673F99">
        <w:trPr>
          <w:trHeight w:val="315"/>
        </w:trPr>
        <w:tc>
          <w:tcPr>
            <w:tcW w:w="4026" w:type="dxa"/>
            <w:tcBorders>
              <w:top w:val="nil"/>
              <w:left w:val="single" w:sz="8" w:space="0" w:color="auto"/>
              <w:bottom w:val="single" w:sz="8" w:space="0" w:color="auto"/>
              <w:right w:val="nil"/>
            </w:tcBorders>
            <w:shd w:val="clear" w:color="auto" w:fill="auto"/>
            <w:noWrap/>
            <w:vAlign w:val="bottom"/>
            <w:hideMark/>
          </w:tcPr>
          <w:p w:rsidR="00673F99" w:rsidRPr="00673F99" w:rsidRDefault="00673F99" w:rsidP="00673F99">
            <w:pPr>
              <w:rPr>
                <w:rFonts w:ascii="Calibri" w:eastAsia="Times New Roman" w:hAnsi="Calibri" w:cs="Calibri"/>
                <w:i/>
                <w:iCs/>
                <w:color w:val="FF0000"/>
                <w:sz w:val="20"/>
                <w:szCs w:val="20"/>
                <w:lang w:val="es-MX" w:eastAsia="es-MX"/>
              </w:rPr>
            </w:pPr>
            <w:proofErr w:type="spellStart"/>
            <w:r w:rsidRPr="00673F99">
              <w:rPr>
                <w:rFonts w:ascii="Calibri" w:eastAsia="Times New Roman" w:hAnsi="Calibri" w:cs="Calibri"/>
                <w:i/>
                <w:iCs/>
                <w:color w:val="FF0000"/>
                <w:sz w:val="20"/>
                <w:szCs w:val="20"/>
                <w:lang w:val="es-MX" w:eastAsia="es-MX"/>
              </w:rPr>
              <w:t>Exc</w:t>
            </w:r>
            <w:proofErr w:type="spellEnd"/>
            <w:r w:rsidRPr="00673F99">
              <w:rPr>
                <w:rFonts w:ascii="Calibri" w:eastAsia="Times New Roman" w:hAnsi="Calibri" w:cs="Calibri"/>
                <w:i/>
                <w:iCs/>
                <w:color w:val="FF0000"/>
                <w:sz w:val="20"/>
                <w:szCs w:val="20"/>
                <w:lang w:val="es-MX" w:eastAsia="es-MX"/>
              </w:rPr>
              <w:t xml:space="preserve">. Opcional a </w:t>
            </w:r>
            <w:proofErr w:type="spellStart"/>
            <w:r w:rsidRPr="00673F99">
              <w:rPr>
                <w:rFonts w:ascii="Calibri" w:eastAsia="Times New Roman" w:hAnsi="Calibri" w:cs="Calibri"/>
                <w:i/>
                <w:iCs/>
                <w:color w:val="FF0000"/>
                <w:sz w:val="20"/>
                <w:szCs w:val="20"/>
                <w:lang w:val="es-MX" w:eastAsia="es-MX"/>
              </w:rPr>
              <w:t>Nikko</w:t>
            </w:r>
            <w:proofErr w:type="spellEnd"/>
            <w:r w:rsidRPr="00673F99">
              <w:rPr>
                <w:rFonts w:ascii="Calibri" w:eastAsia="Times New Roman" w:hAnsi="Calibri" w:cs="Calibri"/>
                <w:i/>
                <w:iCs/>
                <w:color w:val="FF0000"/>
                <w:sz w:val="20"/>
                <w:szCs w:val="20"/>
                <w:lang w:val="es-MX" w:eastAsia="es-MX"/>
              </w:rPr>
              <w:t xml:space="preserve"> c/almuerzo</w:t>
            </w:r>
          </w:p>
        </w:tc>
        <w:tc>
          <w:tcPr>
            <w:tcW w:w="744" w:type="dxa"/>
            <w:tcBorders>
              <w:top w:val="nil"/>
              <w:left w:val="single" w:sz="4" w:space="0" w:color="auto"/>
              <w:bottom w:val="single" w:sz="8"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255</w:t>
            </w:r>
          </w:p>
        </w:tc>
        <w:tc>
          <w:tcPr>
            <w:tcW w:w="742" w:type="dxa"/>
            <w:tcBorders>
              <w:top w:val="nil"/>
              <w:left w:val="nil"/>
              <w:bottom w:val="single" w:sz="8"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255</w:t>
            </w:r>
          </w:p>
        </w:tc>
        <w:tc>
          <w:tcPr>
            <w:tcW w:w="1031" w:type="dxa"/>
            <w:tcBorders>
              <w:top w:val="nil"/>
              <w:left w:val="nil"/>
              <w:bottom w:val="single" w:sz="8"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255</w:t>
            </w:r>
          </w:p>
        </w:tc>
        <w:tc>
          <w:tcPr>
            <w:tcW w:w="877" w:type="dxa"/>
            <w:tcBorders>
              <w:top w:val="nil"/>
              <w:left w:val="nil"/>
              <w:bottom w:val="single" w:sz="8" w:space="0" w:color="auto"/>
              <w:right w:val="single" w:sz="4" w:space="0" w:color="auto"/>
            </w:tcBorders>
            <w:shd w:val="clear" w:color="auto" w:fill="auto"/>
            <w:noWrap/>
            <w:vAlign w:val="bottom"/>
            <w:hideMark/>
          </w:tcPr>
          <w:p w:rsidR="00673F99" w:rsidRPr="00673F99" w:rsidRDefault="00673F99" w:rsidP="00673F99">
            <w:pPr>
              <w:jc w:val="center"/>
              <w:rPr>
                <w:rFonts w:ascii="Calibri" w:eastAsia="Times New Roman" w:hAnsi="Calibri" w:cs="Calibri"/>
                <w:i/>
                <w:iCs/>
                <w:color w:val="FF0000"/>
                <w:sz w:val="20"/>
                <w:szCs w:val="20"/>
                <w:lang w:val="es-MX" w:eastAsia="es-MX"/>
              </w:rPr>
            </w:pPr>
            <w:r w:rsidRPr="00673F99">
              <w:rPr>
                <w:rFonts w:ascii="Calibri" w:eastAsia="Times New Roman" w:hAnsi="Calibri" w:cs="Calibri"/>
                <w:i/>
                <w:iCs/>
                <w:color w:val="FF0000"/>
                <w:sz w:val="20"/>
                <w:szCs w:val="20"/>
                <w:lang w:val="es-MX" w:eastAsia="es-MX"/>
              </w:rPr>
              <w:t>255</w:t>
            </w:r>
          </w:p>
        </w:tc>
      </w:tr>
      <w:tr w:rsidR="00673F99" w:rsidRPr="00673F99" w:rsidTr="00673F99">
        <w:trPr>
          <w:trHeight w:val="315"/>
        </w:trPr>
        <w:tc>
          <w:tcPr>
            <w:tcW w:w="7420" w:type="dxa"/>
            <w:gridSpan w:val="5"/>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 xml:space="preserve">TARIFAS SUJETAS A DISPONIBILIDAD Y CAMBIO  SIN PREVIO AVISO </w:t>
            </w:r>
          </w:p>
        </w:tc>
      </w:tr>
      <w:tr w:rsidR="00673F99" w:rsidRPr="00673F99" w:rsidTr="00673F99">
        <w:trPr>
          <w:trHeight w:val="330"/>
        </w:trPr>
        <w:tc>
          <w:tcPr>
            <w:tcW w:w="7420"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673F99" w:rsidRPr="00673F99" w:rsidRDefault="00673F99" w:rsidP="00673F99">
            <w:pPr>
              <w:jc w:val="center"/>
              <w:rPr>
                <w:rFonts w:ascii="Calibri" w:eastAsia="Times New Roman" w:hAnsi="Calibri" w:cs="Calibri"/>
                <w:b/>
                <w:bCs/>
                <w:sz w:val="20"/>
                <w:szCs w:val="20"/>
                <w:lang w:val="es-MX" w:eastAsia="es-MX"/>
              </w:rPr>
            </w:pPr>
            <w:r w:rsidRPr="00673F99">
              <w:rPr>
                <w:rFonts w:ascii="Calibri" w:eastAsia="Times New Roman" w:hAnsi="Calibri" w:cs="Calibri"/>
                <w:b/>
                <w:bCs/>
                <w:sz w:val="20"/>
                <w:szCs w:val="20"/>
                <w:lang w:val="es-MX" w:eastAsia="es-MX"/>
              </w:rPr>
              <w:t>CONSULTAR SUPLEMENTO PARA SEMANA SANTA, VERANO, NAVIDAD Y FIN DE AÑO</w:t>
            </w:r>
          </w:p>
        </w:tc>
      </w:tr>
    </w:tbl>
    <w:p w:rsidR="00673F99" w:rsidRPr="00673F99" w:rsidRDefault="00673F99" w:rsidP="00673F99">
      <w:pPr>
        <w:rPr>
          <w:rFonts w:eastAsia="Calibri" w:cs="Tahoma"/>
          <w:b/>
          <w:color w:val="000000" w:themeColor="text1"/>
          <w:lang w:val="es-MX"/>
        </w:rPr>
      </w:pPr>
    </w:p>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p>
    <w:tbl>
      <w:tblPr>
        <w:tblW w:w="5000" w:type="dxa"/>
        <w:tblCellMar>
          <w:left w:w="70" w:type="dxa"/>
          <w:right w:w="70" w:type="dxa"/>
        </w:tblCellMar>
        <w:tblLook w:val="04A0" w:firstRow="1" w:lastRow="0" w:firstColumn="1" w:lastColumn="0" w:noHBand="0" w:noVBand="1"/>
      </w:tblPr>
      <w:tblGrid>
        <w:gridCol w:w="1045"/>
        <w:gridCol w:w="1019"/>
        <w:gridCol w:w="2936"/>
      </w:tblGrid>
      <w:tr w:rsidR="00673F99" w:rsidRPr="00673F99" w:rsidTr="00673F99">
        <w:trPr>
          <w:trHeight w:val="60"/>
        </w:trPr>
        <w:tc>
          <w:tcPr>
            <w:tcW w:w="500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 xml:space="preserve">HOTELES PREVISTOS O SIMILARES </w:t>
            </w:r>
          </w:p>
        </w:tc>
      </w:tr>
      <w:tr w:rsidR="00673F99" w:rsidRPr="00673F99" w:rsidTr="00673F99">
        <w:trPr>
          <w:trHeight w:val="70"/>
        </w:trPr>
        <w:tc>
          <w:tcPr>
            <w:tcW w:w="1045" w:type="dxa"/>
            <w:tcBorders>
              <w:top w:val="single" w:sz="4" w:space="0" w:color="auto"/>
              <w:left w:val="single" w:sz="8" w:space="0" w:color="auto"/>
              <w:bottom w:val="nil"/>
              <w:right w:val="single" w:sz="4" w:space="0" w:color="auto"/>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Categoría</w:t>
            </w:r>
          </w:p>
        </w:tc>
        <w:tc>
          <w:tcPr>
            <w:tcW w:w="1019" w:type="dxa"/>
            <w:tcBorders>
              <w:top w:val="single" w:sz="4" w:space="0" w:color="auto"/>
              <w:left w:val="nil"/>
              <w:bottom w:val="nil"/>
              <w:right w:val="single" w:sz="4" w:space="0" w:color="auto"/>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 xml:space="preserve">Ciudad </w:t>
            </w:r>
          </w:p>
        </w:tc>
        <w:tc>
          <w:tcPr>
            <w:tcW w:w="2936" w:type="dxa"/>
            <w:tcBorders>
              <w:top w:val="single" w:sz="4" w:space="0" w:color="auto"/>
              <w:left w:val="nil"/>
              <w:bottom w:val="nil"/>
              <w:right w:val="single" w:sz="8" w:space="0" w:color="auto"/>
            </w:tcBorders>
            <w:shd w:val="clear" w:color="FFFFCC" w:fill="000000"/>
            <w:noWrap/>
            <w:vAlign w:val="bottom"/>
            <w:hideMark/>
          </w:tcPr>
          <w:p w:rsidR="00673F99" w:rsidRPr="00673F99" w:rsidRDefault="00673F99" w:rsidP="00673F99">
            <w:pPr>
              <w:jc w:val="center"/>
              <w:rPr>
                <w:rFonts w:ascii="Calibri" w:eastAsia="Times New Roman" w:hAnsi="Calibri" w:cs="Calibri"/>
                <w:b/>
                <w:bCs/>
                <w:color w:val="FFFFFF"/>
                <w:sz w:val="20"/>
                <w:szCs w:val="20"/>
                <w:lang w:val="es-MX" w:eastAsia="es-MX"/>
              </w:rPr>
            </w:pPr>
            <w:r w:rsidRPr="00673F99">
              <w:rPr>
                <w:rFonts w:ascii="Calibri" w:eastAsia="Times New Roman" w:hAnsi="Calibri" w:cs="Calibri"/>
                <w:b/>
                <w:bCs/>
                <w:color w:val="FFFFFF"/>
                <w:sz w:val="20"/>
                <w:szCs w:val="20"/>
                <w:lang w:val="es-MX" w:eastAsia="es-MX"/>
              </w:rPr>
              <w:t xml:space="preserve">Hotel </w:t>
            </w:r>
          </w:p>
        </w:tc>
      </w:tr>
      <w:tr w:rsidR="00673F99" w:rsidRPr="00673F99" w:rsidTr="00673F99">
        <w:trPr>
          <w:trHeight w:val="60"/>
        </w:trPr>
        <w:tc>
          <w:tcPr>
            <w:tcW w:w="10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73F99" w:rsidRPr="00673F99" w:rsidRDefault="00673F99" w:rsidP="00673F99">
            <w:pPr>
              <w:jc w:val="cente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TURISTA</w:t>
            </w:r>
          </w:p>
        </w:tc>
        <w:tc>
          <w:tcPr>
            <w:tcW w:w="1019" w:type="dxa"/>
            <w:tcBorders>
              <w:top w:val="single" w:sz="8" w:space="0" w:color="auto"/>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 xml:space="preserve">Osaka </w:t>
            </w:r>
          </w:p>
        </w:tc>
        <w:tc>
          <w:tcPr>
            <w:tcW w:w="2936" w:type="dxa"/>
            <w:tcBorders>
              <w:top w:val="single" w:sz="8" w:space="0" w:color="auto"/>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Vischio</w:t>
            </w:r>
            <w:proofErr w:type="spellEnd"/>
            <w:r w:rsidRPr="00673F99">
              <w:rPr>
                <w:rFonts w:ascii="Calibri" w:eastAsia="Times New Roman" w:hAnsi="Calibri" w:cs="Calibri"/>
                <w:color w:val="000000"/>
                <w:sz w:val="20"/>
                <w:szCs w:val="20"/>
                <w:lang w:val="es-MX" w:eastAsia="es-MX"/>
              </w:rPr>
              <w:t xml:space="preserve"> Osaka</w:t>
            </w:r>
          </w:p>
        </w:tc>
      </w:tr>
      <w:tr w:rsidR="00673F99" w:rsidRPr="00673F99" w:rsidTr="00673F99">
        <w:trPr>
          <w:trHeight w:val="60"/>
        </w:trPr>
        <w:tc>
          <w:tcPr>
            <w:tcW w:w="1045" w:type="dxa"/>
            <w:vMerge/>
            <w:tcBorders>
              <w:top w:val="single" w:sz="8" w:space="0" w:color="auto"/>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Kyoto</w:t>
            </w:r>
            <w:proofErr w:type="spellEnd"/>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Keihan</w:t>
            </w:r>
            <w:proofErr w:type="spellEnd"/>
            <w:r w:rsidRPr="00673F99">
              <w:rPr>
                <w:rFonts w:ascii="Calibri" w:eastAsia="Times New Roman" w:hAnsi="Calibri" w:cs="Calibri"/>
                <w:color w:val="000000"/>
                <w:sz w:val="20"/>
                <w:szCs w:val="20"/>
                <w:lang w:val="es-MX" w:eastAsia="es-MX"/>
              </w:rPr>
              <w:t xml:space="preserve"> </w:t>
            </w:r>
            <w:proofErr w:type="spellStart"/>
            <w:r w:rsidRPr="00673F99">
              <w:rPr>
                <w:rFonts w:ascii="Calibri" w:eastAsia="Times New Roman" w:hAnsi="Calibri" w:cs="Calibri"/>
                <w:color w:val="000000"/>
                <w:sz w:val="20"/>
                <w:szCs w:val="20"/>
                <w:lang w:val="es-MX" w:eastAsia="es-MX"/>
              </w:rPr>
              <w:t>Kyoto</w:t>
            </w:r>
            <w:proofErr w:type="spellEnd"/>
            <w:r w:rsidRPr="00673F99">
              <w:rPr>
                <w:rFonts w:ascii="Calibri" w:eastAsia="Times New Roman" w:hAnsi="Calibri" w:cs="Calibri"/>
                <w:color w:val="000000"/>
                <w:sz w:val="20"/>
                <w:szCs w:val="20"/>
                <w:lang w:val="es-MX" w:eastAsia="es-MX"/>
              </w:rPr>
              <w:t xml:space="preserve"> </w:t>
            </w:r>
            <w:proofErr w:type="spellStart"/>
            <w:r w:rsidRPr="00673F99">
              <w:rPr>
                <w:rFonts w:ascii="Calibri" w:eastAsia="Times New Roman" w:hAnsi="Calibri" w:cs="Calibri"/>
                <w:color w:val="000000"/>
                <w:sz w:val="20"/>
                <w:szCs w:val="20"/>
                <w:lang w:val="es-MX" w:eastAsia="es-MX"/>
              </w:rPr>
              <w:t>Hachijyō</w:t>
            </w:r>
            <w:proofErr w:type="spellEnd"/>
            <w:r w:rsidRPr="00673F99">
              <w:rPr>
                <w:rFonts w:ascii="Calibri" w:eastAsia="Times New Roman" w:hAnsi="Calibri" w:cs="Calibri"/>
                <w:color w:val="000000"/>
                <w:sz w:val="20"/>
                <w:szCs w:val="20"/>
                <w:lang w:val="es-MX" w:eastAsia="es-MX"/>
              </w:rPr>
              <w:t xml:space="preserve"> - </w:t>
            </w:r>
            <w:proofErr w:type="spellStart"/>
            <w:r w:rsidRPr="00673F99">
              <w:rPr>
                <w:rFonts w:ascii="Calibri" w:eastAsia="Times New Roman" w:hAnsi="Calibri" w:cs="Calibri"/>
                <w:color w:val="000000"/>
                <w:sz w:val="20"/>
                <w:szCs w:val="20"/>
                <w:lang w:val="es-MX" w:eastAsia="es-MX"/>
              </w:rPr>
              <w:t>guchi</w:t>
            </w:r>
            <w:proofErr w:type="spellEnd"/>
          </w:p>
        </w:tc>
      </w:tr>
      <w:tr w:rsidR="00673F99" w:rsidRPr="00673F99" w:rsidTr="00673F99">
        <w:trPr>
          <w:trHeight w:val="63"/>
        </w:trPr>
        <w:tc>
          <w:tcPr>
            <w:tcW w:w="1045" w:type="dxa"/>
            <w:vMerge/>
            <w:tcBorders>
              <w:top w:val="single" w:sz="8" w:space="0" w:color="auto"/>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Takayama</w:t>
            </w:r>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Green Hotel</w:t>
            </w:r>
          </w:p>
        </w:tc>
      </w:tr>
      <w:tr w:rsidR="00673F99" w:rsidRPr="00673F99" w:rsidTr="00673F99">
        <w:trPr>
          <w:trHeight w:val="60"/>
        </w:trPr>
        <w:tc>
          <w:tcPr>
            <w:tcW w:w="1045" w:type="dxa"/>
            <w:vMerge/>
            <w:tcBorders>
              <w:top w:val="single" w:sz="8" w:space="0" w:color="auto"/>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Hakone</w:t>
            </w:r>
            <w:proofErr w:type="spellEnd"/>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Yumoto</w:t>
            </w:r>
            <w:proofErr w:type="spellEnd"/>
            <w:r w:rsidRPr="00673F99">
              <w:rPr>
                <w:rFonts w:ascii="Calibri" w:eastAsia="Times New Roman" w:hAnsi="Calibri" w:cs="Calibri"/>
                <w:color w:val="000000"/>
                <w:sz w:val="20"/>
                <w:szCs w:val="20"/>
                <w:lang w:val="es-MX" w:eastAsia="es-MX"/>
              </w:rPr>
              <w:t xml:space="preserve"> </w:t>
            </w:r>
            <w:proofErr w:type="spellStart"/>
            <w:r w:rsidRPr="00673F99">
              <w:rPr>
                <w:rFonts w:ascii="Calibri" w:eastAsia="Times New Roman" w:hAnsi="Calibri" w:cs="Calibri"/>
                <w:color w:val="000000"/>
                <w:sz w:val="20"/>
                <w:szCs w:val="20"/>
                <w:lang w:val="es-MX" w:eastAsia="es-MX"/>
              </w:rPr>
              <w:t>Fujiya</w:t>
            </w:r>
            <w:proofErr w:type="spellEnd"/>
            <w:r w:rsidRPr="00673F99">
              <w:rPr>
                <w:rFonts w:ascii="Calibri" w:eastAsia="Times New Roman" w:hAnsi="Calibri" w:cs="Calibri"/>
                <w:color w:val="000000"/>
                <w:sz w:val="20"/>
                <w:szCs w:val="20"/>
                <w:lang w:val="es-MX" w:eastAsia="es-MX"/>
              </w:rPr>
              <w:t xml:space="preserve"> Hotel</w:t>
            </w:r>
          </w:p>
        </w:tc>
      </w:tr>
      <w:tr w:rsidR="00673F99" w:rsidRPr="00673F99" w:rsidTr="00673F99">
        <w:trPr>
          <w:trHeight w:val="60"/>
        </w:trPr>
        <w:tc>
          <w:tcPr>
            <w:tcW w:w="1045" w:type="dxa"/>
            <w:vMerge/>
            <w:tcBorders>
              <w:top w:val="single" w:sz="8" w:space="0" w:color="auto"/>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single" w:sz="8"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Tokyo</w:t>
            </w:r>
            <w:proofErr w:type="spellEnd"/>
            <w:r w:rsidRPr="00673F99">
              <w:rPr>
                <w:rFonts w:ascii="Calibri" w:eastAsia="Times New Roman" w:hAnsi="Calibri" w:cs="Calibri"/>
                <w:color w:val="000000"/>
                <w:sz w:val="20"/>
                <w:szCs w:val="20"/>
                <w:lang w:val="es-MX" w:eastAsia="es-MX"/>
              </w:rPr>
              <w:t xml:space="preserve"> </w:t>
            </w:r>
          </w:p>
        </w:tc>
        <w:tc>
          <w:tcPr>
            <w:tcW w:w="2936" w:type="dxa"/>
            <w:tcBorders>
              <w:top w:val="nil"/>
              <w:left w:val="nil"/>
              <w:bottom w:val="single" w:sz="8"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Toshi Center Hotel</w:t>
            </w:r>
          </w:p>
        </w:tc>
      </w:tr>
      <w:tr w:rsidR="00673F99" w:rsidRPr="00673F99" w:rsidTr="00673F99">
        <w:trPr>
          <w:trHeight w:val="60"/>
        </w:trPr>
        <w:tc>
          <w:tcPr>
            <w:tcW w:w="104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3F99" w:rsidRPr="00673F99" w:rsidRDefault="00673F99" w:rsidP="00673F99">
            <w:pPr>
              <w:jc w:val="cente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PRIMERA</w:t>
            </w: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 xml:space="preserve">Osaka </w:t>
            </w:r>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Rihga</w:t>
            </w:r>
            <w:proofErr w:type="spellEnd"/>
            <w:r w:rsidRPr="00673F99">
              <w:rPr>
                <w:rFonts w:ascii="Calibri" w:eastAsia="Times New Roman" w:hAnsi="Calibri" w:cs="Calibri"/>
                <w:color w:val="000000"/>
                <w:sz w:val="20"/>
                <w:szCs w:val="20"/>
                <w:lang w:val="es-MX" w:eastAsia="es-MX"/>
              </w:rPr>
              <w:t xml:space="preserve"> Royal </w:t>
            </w:r>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Kyoto</w:t>
            </w:r>
            <w:proofErr w:type="spellEnd"/>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Granvia</w:t>
            </w:r>
            <w:proofErr w:type="spellEnd"/>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Takayama</w:t>
            </w:r>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Green Hotel</w:t>
            </w:r>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Hakone</w:t>
            </w:r>
            <w:proofErr w:type="spellEnd"/>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Yumoto</w:t>
            </w:r>
            <w:proofErr w:type="spellEnd"/>
            <w:r w:rsidRPr="00673F99">
              <w:rPr>
                <w:rFonts w:ascii="Calibri" w:eastAsia="Times New Roman" w:hAnsi="Calibri" w:cs="Calibri"/>
                <w:color w:val="000000"/>
                <w:sz w:val="20"/>
                <w:szCs w:val="20"/>
                <w:lang w:val="es-MX" w:eastAsia="es-MX"/>
              </w:rPr>
              <w:t xml:space="preserve"> </w:t>
            </w:r>
            <w:proofErr w:type="spellStart"/>
            <w:r w:rsidRPr="00673F99">
              <w:rPr>
                <w:rFonts w:ascii="Calibri" w:eastAsia="Times New Roman" w:hAnsi="Calibri" w:cs="Calibri"/>
                <w:color w:val="000000"/>
                <w:sz w:val="20"/>
                <w:szCs w:val="20"/>
                <w:lang w:val="es-MX" w:eastAsia="es-MX"/>
              </w:rPr>
              <w:t>Fujiya</w:t>
            </w:r>
            <w:proofErr w:type="spellEnd"/>
            <w:r w:rsidRPr="00673F99">
              <w:rPr>
                <w:rFonts w:ascii="Calibri" w:eastAsia="Times New Roman" w:hAnsi="Calibri" w:cs="Calibri"/>
                <w:color w:val="000000"/>
                <w:sz w:val="20"/>
                <w:szCs w:val="20"/>
                <w:lang w:val="es-MX" w:eastAsia="es-MX"/>
              </w:rPr>
              <w:t xml:space="preserve"> Hotel</w:t>
            </w:r>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single" w:sz="8"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Tokyo</w:t>
            </w:r>
            <w:proofErr w:type="spellEnd"/>
            <w:r w:rsidRPr="00673F99">
              <w:rPr>
                <w:rFonts w:ascii="Calibri" w:eastAsia="Times New Roman" w:hAnsi="Calibri" w:cs="Calibri"/>
                <w:color w:val="000000"/>
                <w:sz w:val="20"/>
                <w:szCs w:val="20"/>
                <w:lang w:val="es-MX" w:eastAsia="es-MX"/>
              </w:rPr>
              <w:t xml:space="preserve"> </w:t>
            </w:r>
          </w:p>
        </w:tc>
        <w:tc>
          <w:tcPr>
            <w:tcW w:w="2936" w:type="dxa"/>
            <w:tcBorders>
              <w:top w:val="nil"/>
              <w:left w:val="nil"/>
              <w:bottom w:val="single" w:sz="8"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 xml:space="preserve">New </w:t>
            </w:r>
            <w:proofErr w:type="spellStart"/>
            <w:r w:rsidRPr="00673F99">
              <w:rPr>
                <w:rFonts w:ascii="Calibri" w:eastAsia="Times New Roman" w:hAnsi="Calibri" w:cs="Calibri"/>
                <w:color w:val="000000"/>
                <w:sz w:val="20"/>
                <w:szCs w:val="20"/>
                <w:lang w:val="es-MX" w:eastAsia="es-MX"/>
              </w:rPr>
              <w:t>Otani</w:t>
            </w:r>
            <w:proofErr w:type="spellEnd"/>
          </w:p>
        </w:tc>
      </w:tr>
      <w:tr w:rsidR="00673F99" w:rsidRPr="00673F99" w:rsidTr="00673F99">
        <w:trPr>
          <w:trHeight w:val="144"/>
        </w:trPr>
        <w:tc>
          <w:tcPr>
            <w:tcW w:w="104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673F99" w:rsidRPr="00673F99" w:rsidRDefault="00673F99" w:rsidP="00673F99">
            <w:pPr>
              <w:jc w:val="center"/>
              <w:rPr>
                <w:rFonts w:ascii="Calibri" w:eastAsia="Times New Roman" w:hAnsi="Calibri" w:cs="Calibri"/>
                <w:b/>
                <w:bCs/>
                <w:color w:val="000000"/>
                <w:sz w:val="20"/>
                <w:szCs w:val="20"/>
                <w:lang w:val="es-MX" w:eastAsia="es-MX"/>
              </w:rPr>
            </w:pPr>
            <w:r w:rsidRPr="00673F99">
              <w:rPr>
                <w:rFonts w:ascii="Calibri" w:eastAsia="Times New Roman" w:hAnsi="Calibri" w:cs="Calibri"/>
                <w:b/>
                <w:bCs/>
                <w:color w:val="000000"/>
                <w:sz w:val="20"/>
                <w:szCs w:val="20"/>
                <w:lang w:val="es-MX" w:eastAsia="es-MX"/>
              </w:rPr>
              <w:t>SUPERIOR</w:t>
            </w: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 xml:space="preserve">Osaka </w:t>
            </w:r>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Rihga</w:t>
            </w:r>
            <w:proofErr w:type="spellEnd"/>
            <w:r w:rsidRPr="00673F99">
              <w:rPr>
                <w:rFonts w:ascii="Calibri" w:eastAsia="Times New Roman" w:hAnsi="Calibri" w:cs="Calibri"/>
                <w:color w:val="000000"/>
                <w:sz w:val="20"/>
                <w:szCs w:val="20"/>
                <w:lang w:val="es-MX" w:eastAsia="es-MX"/>
              </w:rPr>
              <w:t xml:space="preserve"> Royal </w:t>
            </w:r>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Kyoto</w:t>
            </w:r>
            <w:proofErr w:type="spellEnd"/>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Granvia</w:t>
            </w:r>
            <w:proofErr w:type="spellEnd"/>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Takayama</w:t>
            </w:r>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Green Hotel</w:t>
            </w:r>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Hakone</w:t>
            </w:r>
            <w:proofErr w:type="spellEnd"/>
          </w:p>
        </w:tc>
        <w:tc>
          <w:tcPr>
            <w:tcW w:w="2936" w:type="dxa"/>
            <w:tcBorders>
              <w:top w:val="nil"/>
              <w:left w:val="nil"/>
              <w:bottom w:val="nil"/>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Ryuguden</w:t>
            </w:r>
            <w:proofErr w:type="spellEnd"/>
          </w:p>
        </w:tc>
      </w:tr>
      <w:tr w:rsidR="00673F99" w:rsidRPr="00673F99" w:rsidTr="00673F99">
        <w:trPr>
          <w:trHeight w:val="60"/>
        </w:trPr>
        <w:tc>
          <w:tcPr>
            <w:tcW w:w="1045" w:type="dxa"/>
            <w:vMerge/>
            <w:tcBorders>
              <w:top w:val="nil"/>
              <w:left w:val="single" w:sz="8" w:space="0" w:color="auto"/>
              <w:bottom w:val="single" w:sz="8" w:space="0" w:color="000000"/>
              <w:right w:val="single" w:sz="8" w:space="0" w:color="auto"/>
            </w:tcBorders>
            <w:vAlign w:val="center"/>
            <w:hideMark/>
          </w:tcPr>
          <w:p w:rsidR="00673F99" w:rsidRPr="00673F99" w:rsidRDefault="00673F99" w:rsidP="00673F99">
            <w:pPr>
              <w:rPr>
                <w:rFonts w:ascii="Calibri" w:eastAsia="Times New Roman" w:hAnsi="Calibri" w:cs="Calibri"/>
                <w:b/>
                <w:bCs/>
                <w:color w:val="000000"/>
                <w:sz w:val="20"/>
                <w:szCs w:val="20"/>
                <w:lang w:val="es-MX" w:eastAsia="es-MX"/>
              </w:rPr>
            </w:pPr>
          </w:p>
        </w:tc>
        <w:tc>
          <w:tcPr>
            <w:tcW w:w="1019" w:type="dxa"/>
            <w:tcBorders>
              <w:top w:val="nil"/>
              <w:left w:val="nil"/>
              <w:bottom w:val="single" w:sz="8"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proofErr w:type="spellStart"/>
            <w:r w:rsidRPr="00673F99">
              <w:rPr>
                <w:rFonts w:ascii="Calibri" w:eastAsia="Times New Roman" w:hAnsi="Calibri" w:cs="Calibri"/>
                <w:color w:val="000000"/>
                <w:sz w:val="20"/>
                <w:szCs w:val="20"/>
                <w:lang w:val="es-MX" w:eastAsia="es-MX"/>
              </w:rPr>
              <w:t>Tokyo</w:t>
            </w:r>
            <w:proofErr w:type="spellEnd"/>
            <w:r w:rsidRPr="00673F99">
              <w:rPr>
                <w:rFonts w:ascii="Calibri" w:eastAsia="Times New Roman" w:hAnsi="Calibri" w:cs="Calibri"/>
                <w:color w:val="000000"/>
                <w:sz w:val="20"/>
                <w:szCs w:val="20"/>
                <w:lang w:val="es-MX" w:eastAsia="es-MX"/>
              </w:rPr>
              <w:t xml:space="preserve"> </w:t>
            </w:r>
          </w:p>
        </w:tc>
        <w:tc>
          <w:tcPr>
            <w:tcW w:w="2936" w:type="dxa"/>
            <w:tcBorders>
              <w:top w:val="nil"/>
              <w:left w:val="nil"/>
              <w:bottom w:val="single" w:sz="8" w:space="0" w:color="auto"/>
              <w:right w:val="single" w:sz="8" w:space="0" w:color="auto"/>
            </w:tcBorders>
            <w:shd w:val="clear" w:color="auto" w:fill="auto"/>
            <w:noWrap/>
            <w:vAlign w:val="bottom"/>
            <w:hideMark/>
          </w:tcPr>
          <w:p w:rsidR="00673F99" w:rsidRPr="00673F99" w:rsidRDefault="00673F99" w:rsidP="00673F99">
            <w:pPr>
              <w:rPr>
                <w:rFonts w:ascii="Calibri" w:eastAsia="Times New Roman" w:hAnsi="Calibri" w:cs="Calibri"/>
                <w:color w:val="000000"/>
                <w:sz w:val="20"/>
                <w:szCs w:val="20"/>
                <w:lang w:val="es-MX" w:eastAsia="es-MX"/>
              </w:rPr>
            </w:pPr>
            <w:r w:rsidRPr="00673F99">
              <w:rPr>
                <w:rFonts w:ascii="Calibri" w:eastAsia="Times New Roman" w:hAnsi="Calibri" w:cs="Calibri"/>
                <w:color w:val="000000"/>
                <w:sz w:val="20"/>
                <w:szCs w:val="20"/>
                <w:lang w:val="es-MX" w:eastAsia="es-MX"/>
              </w:rPr>
              <w:t xml:space="preserve">New </w:t>
            </w:r>
            <w:proofErr w:type="spellStart"/>
            <w:r w:rsidRPr="00673F99">
              <w:rPr>
                <w:rFonts w:ascii="Calibri" w:eastAsia="Times New Roman" w:hAnsi="Calibri" w:cs="Calibri"/>
                <w:color w:val="000000"/>
                <w:sz w:val="20"/>
                <w:szCs w:val="20"/>
                <w:lang w:val="es-MX" w:eastAsia="es-MX"/>
              </w:rPr>
              <w:t>Otani</w:t>
            </w:r>
            <w:proofErr w:type="spellEnd"/>
          </w:p>
        </w:tc>
      </w:tr>
    </w:tbl>
    <w:p w:rsidR="00673F99" w:rsidRDefault="00673F99" w:rsidP="00673F99">
      <w:pPr>
        <w:rPr>
          <w:rFonts w:eastAsia="Calibri" w:cs="Tahoma"/>
          <w:b/>
          <w:color w:val="000000" w:themeColor="text1"/>
        </w:rPr>
      </w:pPr>
    </w:p>
    <w:p w:rsidR="00673F99" w:rsidRDefault="00673F99" w:rsidP="00673F99">
      <w:pPr>
        <w:rPr>
          <w:rFonts w:eastAsia="Calibri" w:cs="Tahoma"/>
          <w:b/>
          <w:color w:val="000000" w:themeColor="text1"/>
        </w:rPr>
      </w:pPr>
      <w:r w:rsidRPr="00173D5B">
        <w:rPr>
          <w:rFonts w:eastAsia="Calibri" w:cs="Tahoma"/>
          <w:b/>
          <w:color w:val="000000" w:themeColor="text1"/>
        </w:rPr>
        <w:t>NOTAS IMPORTANTES:</w:t>
      </w:r>
    </w:p>
    <w:p w:rsidR="00673F99" w:rsidRDefault="00673F99" w:rsidP="00673F99">
      <w:pPr>
        <w:rPr>
          <w:rFonts w:eastAsia="Calibri" w:cs="Tahoma"/>
          <w:b/>
          <w:color w:val="000000" w:themeColor="text1"/>
        </w:rPr>
      </w:pPr>
    </w:p>
    <w:p w:rsidR="00673F99" w:rsidRPr="00FC19E4" w:rsidRDefault="00673F99" w:rsidP="00673F99">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673F99" w:rsidRPr="00FC19E4" w:rsidRDefault="00673F99" w:rsidP="00673F99">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673F99" w:rsidRPr="00FC19E4" w:rsidRDefault="00673F99" w:rsidP="00673F99">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673F99" w:rsidRPr="00FC19E4" w:rsidRDefault="00673F99" w:rsidP="00673F99">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673F99" w:rsidRDefault="00673F99" w:rsidP="00673F99">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673F99" w:rsidRPr="00FC19E4" w:rsidRDefault="00673F99" w:rsidP="00673F99">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673F99" w:rsidRPr="006A28FF" w:rsidRDefault="00673F99" w:rsidP="00673F99">
      <w:pPr>
        <w:pStyle w:val="Prrafodelista"/>
        <w:numPr>
          <w:ilvl w:val="0"/>
          <w:numId w:val="2"/>
        </w:numPr>
        <w:tabs>
          <w:tab w:val="left" w:pos="851"/>
        </w:tabs>
        <w:jc w:val="both"/>
        <w:rPr>
          <w:sz w:val="20"/>
          <w:szCs w:val="20"/>
        </w:rPr>
      </w:pPr>
      <w:r w:rsidRPr="006A28FF">
        <w:rPr>
          <w:sz w:val="20"/>
          <w:szCs w:val="20"/>
        </w:rPr>
        <w:t xml:space="preserve">La cama de matrimonio NO ESTÁ DISPONIBLE. La cama de matrimonio no es común en Japón. </w:t>
      </w:r>
    </w:p>
    <w:p w:rsidR="00673F99" w:rsidRPr="006A28FF" w:rsidRDefault="00673F99" w:rsidP="00673F99">
      <w:pPr>
        <w:pStyle w:val="Prrafodelista"/>
        <w:numPr>
          <w:ilvl w:val="0"/>
          <w:numId w:val="2"/>
        </w:numPr>
        <w:tabs>
          <w:tab w:val="left" w:pos="851"/>
        </w:tabs>
        <w:jc w:val="both"/>
        <w:rPr>
          <w:sz w:val="20"/>
          <w:szCs w:val="20"/>
        </w:rPr>
      </w:pPr>
      <w:r w:rsidRPr="006A28FF">
        <w:rPr>
          <w:sz w:val="20"/>
          <w:szCs w:val="20"/>
        </w:rPr>
        <w:t xml:space="preserve">AGUAS TERMALES “ONSEN”:  Por favor tome nota que generalmente no se aceptan personas con tatuajes en los </w:t>
      </w:r>
      <w:proofErr w:type="spellStart"/>
      <w:r w:rsidRPr="006A28FF">
        <w:rPr>
          <w:sz w:val="20"/>
          <w:szCs w:val="20"/>
        </w:rPr>
        <w:t>onsen</w:t>
      </w:r>
      <w:proofErr w:type="spellEnd"/>
      <w:r w:rsidRPr="006A28FF">
        <w:rPr>
          <w:sz w:val="20"/>
          <w:szCs w:val="20"/>
        </w:rPr>
        <w:t xml:space="preserve"> por motivos culturales, si se trata de tatuajes pequeños pueden taparlo con una gasa, pero si son tatuajes grandes no podemos garantizar el acceso.</w:t>
      </w:r>
    </w:p>
    <w:p w:rsidR="00673F99" w:rsidRPr="006A28FF" w:rsidRDefault="00673F99" w:rsidP="00673F99">
      <w:pPr>
        <w:pStyle w:val="Prrafodelista"/>
        <w:numPr>
          <w:ilvl w:val="0"/>
          <w:numId w:val="2"/>
        </w:numPr>
        <w:tabs>
          <w:tab w:val="left" w:pos="851"/>
        </w:tabs>
        <w:jc w:val="both"/>
        <w:rPr>
          <w:sz w:val="20"/>
          <w:szCs w:val="20"/>
        </w:rPr>
      </w:pPr>
      <w:r w:rsidRPr="006A28FF">
        <w:rPr>
          <w:sz w:val="20"/>
          <w:szCs w:val="20"/>
        </w:rPr>
        <w:t>Fecha límite para reservar las excursiones: 2</w:t>
      </w:r>
      <w:r>
        <w:rPr>
          <w:sz w:val="20"/>
          <w:szCs w:val="20"/>
        </w:rPr>
        <w:t>8</w:t>
      </w:r>
      <w:r w:rsidRPr="006A28FF">
        <w:rPr>
          <w:sz w:val="20"/>
          <w:szCs w:val="20"/>
        </w:rPr>
        <w:t xml:space="preserve"> días antes a la llegada a Japón y solo se pueden contratar desde México. </w:t>
      </w:r>
    </w:p>
    <w:p w:rsidR="00673F99" w:rsidRPr="006A28FF" w:rsidRDefault="00673F99" w:rsidP="00673F99">
      <w:pPr>
        <w:pStyle w:val="Prrafodelista"/>
        <w:numPr>
          <w:ilvl w:val="0"/>
          <w:numId w:val="2"/>
        </w:numPr>
        <w:tabs>
          <w:tab w:val="left" w:pos="851"/>
        </w:tabs>
        <w:jc w:val="both"/>
        <w:rPr>
          <w:sz w:val="20"/>
          <w:szCs w:val="20"/>
        </w:rPr>
      </w:pPr>
      <w:r w:rsidRPr="006A28FF">
        <w:rPr>
          <w:sz w:val="20"/>
          <w:szCs w:val="20"/>
        </w:rPr>
        <w:t>Vuelos con salida antes de las 1</w:t>
      </w:r>
      <w:r>
        <w:rPr>
          <w:sz w:val="20"/>
          <w:szCs w:val="20"/>
        </w:rPr>
        <w:t>1</w:t>
      </w:r>
      <w:r w:rsidRPr="006A28FF">
        <w:rPr>
          <w:sz w:val="20"/>
          <w:szCs w:val="20"/>
        </w:rPr>
        <w:t xml:space="preserve">h30 desde </w:t>
      </w:r>
      <w:proofErr w:type="spellStart"/>
      <w:r w:rsidRPr="006A28FF">
        <w:rPr>
          <w:sz w:val="20"/>
          <w:szCs w:val="20"/>
        </w:rPr>
        <w:t>Tokyo</w:t>
      </w:r>
      <w:proofErr w:type="spellEnd"/>
      <w:r w:rsidRPr="006A28FF">
        <w:rPr>
          <w:sz w:val="20"/>
          <w:szCs w:val="20"/>
        </w:rPr>
        <w:t xml:space="preserve"> (NRT/HND) es muy probable que no dé tiempo de tomar el desayuno. El desayuno se pierde sin descuento ni devolución. *No hay posibilidad de ofrecer box </w:t>
      </w:r>
      <w:proofErr w:type="spellStart"/>
      <w:r w:rsidRPr="006A28FF">
        <w:rPr>
          <w:sz w:val="20"/>
          <w:szCs w:val="20"/>
        </w:rPr>
        <w:t>breakfast</w:t>
      </w:r>
      <w:proofErr w:type="spellEnd"/>
      <w:r w:rsidRPr="006A28FF">
        <w:rPr>
          <w:sz w:val="20"/>
          <w:szCs w:val="20"/>
        </w:rPr>
        <w:t>.</w:t>
      </w:r>
    </w:p>
    <w:p w:rsidR="00673F99" w:rsidRPr="006A28FF" w:rsidRDefault="00673F99" w:rsidP="00673F99">
      <w:pPr>
        <w:pStyle w:val="Prrafodelista"/>
        <w:numPr>
          <w:ilvl w:val="0"/>
          <w:numId w:val="2"/>
        </w:numPr>
        <w:tabs>
          <w:tab w:val="left" w:pos="851"/>
        </w:tabs>
        <w:jc w:val="both"/>
        <w:rPr>
          <w:sz w:val="20"/>
          <w:szCs w:val="20"/>
        </w:rPr>
      </w:pPr>
      <w:r w:rsidRPr="006A28FF">
        <w:rPr>
          <w:sz w:val="20"/>
          <w:szCs w:val="20"/>
        </w:rPr>
        <w:t xml:space="preserve">Consultar el suplemento por el manejo de una segunda maleta. </w:t>
      </w:r>
    </w:p>
    <w:p w:rsidR="00673F99" w:rsidRPr="006A28FF" w:rsidRDefault="00673F99" w:rsidP="00673F99">
      <w:pPr>
        <w:pStyle w:val="Prrafodelista"/>
        <w:numPr>
          <w:ilvl w:val="0"/>
          <w:numId w:val="2"/>
        </w:numPr>
        <w:tabs>
          <w:tab w:val="left" w:pos="851"/>
        </w:tabs>
        <w:jc w:val="both"/>
        <w:rPr>
          <w:sz w:val="20"/>
          <w:szCs w:val="20"/>
        </w:rPr>
      </w:pPr>
      <w:r w:rsidRPr="006A28FF">
        <w:rPr>
          <w:sz w:val="20"/>
          <w:szCs w:val="20"/>
        </w:rPr>
        <w:t>Los traslados están considerados en horario diurno y para un mínimo de dos personas, en horario nocturno (22hrs-06hrs) y/o viajando un solo pasajero se deberá pagar un suplemento. A partir de 10 personas se opera el circuito en taxi, coche privado, mini bus o autocar, con guía de habla española según el itinerario, incluyendo las entradas a los monumentos especificados con la marca (*) en el itinerario. *Menos de 10 personas se opera en transporte público.</w:t>
      </w:r>
    </w:p>
    <w:p w:rsidR="00673F99" w:rsidRDefault="00673F99" w:rsidP="00673F99">
      <w:pPr>
        <w:pStyle w:val="Prrafodelista"/>
        <w:numPr>
          <w:ilvl w:val="0"/>
          <w:numId w:val="2"/>
        </w:numPr>
        <w:tabs>
          <w:tab w:val="left" w:pos="851"/>
        </w:tabs>
        <w:jc w:val="both"/>
        <w:rPr>
          <w:sz w:val="20"/>
          <w:szCs w:val="20"/>
        </w:rPr>
      </w:pPr>
      <w:r w:rsidRPr="006A28FF">
        <w:rPr>
          <w:sz w:val="20"/>
          <w:szCs w:val="20"/>
        </w:rPr>
        <w:t xml:space="preserve">Los casos de intolerancias alimentarias (alergias, celiaquía, comida vegetariana, </w:t>
      </w:r>
      <w:proofErr w:type="spellStart"/>
      <w:r w:rsidRPr="006A28FF">
        <w:rPr>
          <w:sz w:val="20"/>
          <w:szCs w:val="20"/>
        </w:rPr>
        <w:t>etc</w:t>
      </w:r>
      <w:proofErr w:type="spellEnd"/>
      <w:r w:rsidRPr="006A28FF">
        <w:rPr>
          <w:sz w:val="20"/>
          <w:szCs w:val="20"/>
        </w:rPr>
        <w:t>) deben comunicarse antes de la llegada a Japón, aunque no se puede garantizar ningún tipo de dieta, menú o trato especial. Los casos informados después de la llegada a Japón no se podrán solucionar en destino ni podremos responder a quejas o reclamaciones.</w:t>
      </w:r>
    </w:p>
    <w:p w:rsidR="00673F99" w:rsidRPr="00CB6FB7" w:rsidRDefault="00673F99" w:rsidP="00673F99">
      <w:pPr>
        <w:rPr>
          <w:lang w:val="es-MX"/>
        </w:rPr>
      </w:pPr>
    </w:p>
    <w:sectPr w:rsidR="00673F99" w:rsidRPr="00CB6FB7"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444" w:rsidRDefault="00C11444" w:rsidP="00A771DB">
      <w:r>
        <w:separator/>
      </w:r>
    </w:p>
  </w:endnote>
  <w:endnote w:type="continuationSeparator" w:id="0">
    <w:p w:rsidR="00C11444" w:rsidRDefault="00C1144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444" w:rsidRDefault="00C11444" w:rsidP="00A771DB">
      <w:r>
        <w:separator/>
      </w:r>
    </w:p>
  </w:footnote>
  <w:footnote w:type="continuationSeparator" w:id="0">
    <w:p w:rsidR="00C11444" w:rsidRDefault="00C1144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7DD7"/>
    <w:rsid w:val="000423C1"/>
    <w:rsid w:val="001167AE"/>
    <w:rsid w:val="00123C51"/>
    <w:rsid w:val="001D1C56"/>
    <w:rsid w:val="001F2421"/>
    <w:rsid w:val="001F325C"/>
    <w:rsid w:val="002B637B"/>
    <w:rsid w:val="0034248D"/>
    <w:rsid w:val="00384662"/>
    <w:rsid w:val="003B7DFF"/>
    <w:rsid w:val="00453719"/>
    <w:rsid w:val="00523A5A"/>
    <w:rsid w:val="00581ED2"/>
    <w:rsid w:val="005B1BCA"/>
    <w:rsid w:val="00673F99"/>
    <w:rsid w:val="006B6C37"/>
    <w:rsid w:val="006D4A8B"/>
    <w:rsid w:val="00767F5E"/>
    <w:rsid w:val="00774096"/>
    <w:rsid w:val="00785F89"/>
    <w:rsid w:val="0081513A"/>
    <w:rsid w:val="008951B6"/>
    <w:rsid w:val="008C6647"/>
    <w:rsid w:val="00993F8F"/>
    <w:rsid w:val="009F35B4"/>
    <w:rsid w:val="00A44CB5"/>
    <w:rsid w:val="00A56432"/>
    <w:rsid w:val="00A771DB"/>
    <w:rsid w:val="00A950AA"/>
    <w:rsid w:val="00B26DBA"/>
    <w:rsid w:val="00BE0C67"/>
    <w:rsid w:val="00C11444"/>
    <w:rsid w:val="00C121EA"/>
    <w:rsid w:val="00C17F50"/>
    <w:rsid w:val="00C30582"/>
    <w:rsid w:val="00C418CE"/>
    <w:rsid w:val="00D34FC8"/>
    <w:rsid w:val="00D837DD"/>
    <w:rsid w:val="00E10655"/>
    <w:rsid w:val="00E24237"/>
    <w:rsid w:val="00E32650"/>
    <w:rsid w:val="00E360ED"/>
    <w:rsid w:val="00E635F3"/>
    <w:rsid w:val="00EC78EF"/>
    <w:rsid w:val="00EE5A2C"/>
    <w:rsid w:val="00F5298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860">
      <w:bodyDiv w:val="1"/>
      <w:marLeft w:val="0"/>
      <w:marRight w:val="0"/>
      <w:marTop w:val="0"/>
      <w:marBottom w:val="0"/>
      <w:divBdr>
        <w:top w:val="none" w:sz="0" w:space="0" w:color="auto"/>
        <w:left w:val="none" w:sz="0" w:space="0" w:color="auto"/>
        <w:bottom w:val="none" w:sz="0" w:space="0" w:color="auto"/>
        <w:right w:val="none" w:sz="0" w:space="0" w:color="auto"/>
      </w:divBdr>
    </w:div>
    <w:div w:id="832835038">
      <w:bodyDiv w:val="1"/>
      <w:marLeft w:val="0"/>
      <w:marRight w:val="0"/>
      <w:marTop w:val="0"/>
      <w:marBottom w:val="0"/>
      <w:divBdr>
        <w:top w:val="none" w:sz="0" w:space="0" w:color="auto"/>
        <w:left w:val="none" w:sz="0" w:space="0" w:color="auto"/>
        <w:bottom w:val="none" w:sz="0" w:space="0" w:color="auto"/>
        <w:right w:val="none" w:sz="0" w:space="0" w:color="auto"/>
      </w:divBdr>
    </w:div>
    <w:div w:id="17369695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8409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2023-02-03T20:19:00Z</dcterms:created>
  <dcterms:modified xsi:type="dcterms:W3CDTF">2023-02-03T20:19:00Z</dcterms:modified>
</cp:coreProperties>
</file>