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F14" w:rsidRDefault="00725F14" w:rsidP="00725F14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Brasil Clásico  </w:t>
      </w:r>
    </w:p>
    <w:p w:rsidR="00725F14" w:rsidRDefault="00725F14" w:rsidP="00725F1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06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05 </w:t>
      </w:r>
      <w:r w:rsidRPr="00883B24">
        <w:rPr>
          <w:b/>
          <w:sz w:val="32"/>
          <w:szCs w:val="32"/>
          <w:lang w:val="es-ES"/>
        </w:rPr>
        <w:t>noches</w:t>
      </w:r>
    </w:p>
    <w:p w:rsidR="00725F14" w:rsidRDefault="00725F14" w:rsidP="00725F14">
      <w:pPr>
        <w:jc w:val="center"/>
        <w:rPr>
          <w:sz w:val="20"/>
          <w:szCs w:val="20"/>
          <w:lang w:val="es-ES"/>
        </w:rPr>
      </w:pPr>
    </w:p>
    <w:p w:rsidR="00725F14" w:rsidRPr="004B3F1B" w:rsidRDefault="00725F14" w:rsidP="00725F14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725F14" w:rsidRDefault="00725F14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 xml:space="preserve">Rio de Janeiro </w:t>
      </w:r>
    </w:p>
    <w:p w:rsidR="00725F14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sz w:val="20"/>
          <w:szCs w:val="20"/>
          <w:lang w:val="es-ES"/>
        </w:rPr>
        <w:t xml:space="preserve">Llegada, recepción y traslado a su hotel. </w:t>
      </w:r>
      <w:r>
        <w:rPr>
          <w:sz w:val="20"/>
          <w:szCs w:val="20"/>
          <w:lang w:val="es-ES"/>
        </w:rPr>
        <w:t xml:space="preserve">Resto del día libre. </w:t>
      </w:r>
      <w:r w:rsidRPr="003B5FCC">
        <w:rPr>
          <w:b/>
          <w:bCs/>
          <w:sz w:val="20"/>
          <w:szCs w:val="20"/>
          <w:lang w:val="es-ES"/>
        </w:rPr>
        <w:t>Alojamiento.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Día 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Río de Janeiro </w:t>
      </w:r>
      <w:r w:rsidRPr="002148DF">
        <w:rPr>
          <w:b/>
          <w:color w:val="FF0000"/>
          <w:sz w:val="20"/>
          <w:szCs w:val="20"/>
          <w:lang w:val="es-ES"/>
        </w:rPr>
        <w:t>(</w:t>
      </w:r>
      <w:r w:rsidRPr="00E1310E">
        <w:rPr>
          <w:b/>
          <w:color w:val="FF0000"/>
          <w:sz w:val="20"/>
          <w:szCs w:val="20"/>
          <w:lang w:val="es-ES"/>
        </w:rPr>
        <w:t>Excursión Full Day Rio de Janeiro – Corcovado y Pan de Azúcar</w:t>
      </w:r>
      <w:r w:rsidRPr="002148DF">
        <w:rPr>
          <w:b/>
          <w:color w:val="FF0000"/>
          <w:sz w:val="20"/>
          <w:szCs w:val="20"/>
          <w:lang w:val="es-ES"/>
        </w:rPr>
        <w:t>)</w:t>
      </w:r>
    </w:p>
    <w:p w:rsidR="00725F14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2B1133">
        <w:rPr>
          <w:b/>
          <w:bCs/>
          <w:sz w:val="20"/>
          <w:szCs w:val="20"/>
          <w:lang w:val="es-ES"/>
        </w:rPr>
        <w:t xml:space="preserve">Desayuno. </w:t>
      </w:r>
      <w:r w:rsidRPr="00E1310E">
        <w:rPr>
          <w:sz w:val="20"/>
          <w:szCs w:val="20"/>
          <w:lang w:val="es-ES"/>
        </w:rPr>
        <w:t xml:space="preserve">Salida del hotel para visitar los monumentos más famosos de la ciudad y contemplar la belleza natural de Río de Janeiro desde lo alto de Corcovado. Luego de un recorrido panorámico llegamos al punto para subir a Corcovado en </w:t>
      </w:r>
      <w:proofErr w:type="spellStart"/>
      <w:r w:rsidRPr="00E1310E">
        <w:rPr>
          <w:sz w:val="20"/>
          <w:szCs w:val="20"/>
          <w:lang w:val="es-ES"/>
        </w:rPr>
        <w:t>van</w:t>
      </w:r>
      <w:proofErr w:type="spellEnd"/>
      <w:r w:rsidRPr="00E1310E">
        <w:rPr>
          <w:sz w:val="20"/>
          <w:szCs w:val="20"/>
          <w:lang w:val="es-ES"/>
        </w:rPr>
        <w:t>. Al llegar a la cima, se puede disfrutar de una vista panorámica e increíble de la "Ciudad Maravillosa". Este tour también incluye un recorrido panorámico de la ciudad a través de</w:t>
      </w:r>
      <w:r>
        <w:rPr>
          <w:sz w:val="20"/>
          <w:szCs w:val="20"/>
          <w:lang w:val="es-ES"/>
        </w:rPr>
        <w:t xml:space="preserve"> </w:t>
      </w:r>
      <w:r w:rsidRPr="00E1310E">
        <w:rPr>
          <w:sz w:val="20"/>
          <w:szCs w:val="20"/>
          <w:lang w:val="es-ES"/>
        </w:rPr>
        <w:t xml:space="preserve">la Catedral, el </w:t>
      </w:r>
      <w:proofErr w:type="spellStart"/>
      <w:r w:rsidRPr="00E1310E">
        <w:rPr>
          <w:sz w:val="20"/>
          <w:szCs w:val="20"/>
          <w:lang w:val="es-ES"/>
        </w:rPr>
        <w:t>Maracanã</w:t>
      </w:r>
      <w:proofErr w:type="spellEnd"/>
      <w:r w:rsidRPr="00E1310E">
        <w:rPr>
          <w:sz w:val="20"/>
          <w:szCs w:val="20"/>
          <w:lang w:val="es-ES"/>
        </w:rPr>
        <w:t xml:space="preserve"> (Vista Panorámica) y la Escalera del </w:t>
      </w:r>
      <w:proofErr w:type="spellStart"/>
      <w:r w:rsidRPr="00E1310E">
        <w:rPr>
          <w:sz w:val="20"/>
          <w:szCs w:val="20"/>
          <w:lang w:val="es-ES"/>
        </w:rPr>
        <w:t>Selarón</w:t>
      </w:r>
      <w:proofErr w:type="spellEnd"/>
      <w:r w:rsidRPr="00E1310E">
        <w:rPr>
          <w:sz w:val="20"/>
          <w:szCs w:val="20"/>
          <w:lang w:val="es-ES"/>
        </w:rPr>
        <w:t>. Almuerzo buffet incluido (bebidas y postres no incluidos) y continuamos nuestro recorrido para disfrutar de increíbles vistas de la Ciudad Maravillosa desde la cima del Pan de Azúcar. El primer teleférico lleva a los pasajeros a la cima del cerro Urca, que se eleva a 215 metros sobre el nivel del mar y ofrece vistas espectaculares de la bahía y sus islas vecinas. Desde Morro da Urca, continuamos en un segundo teleférico hasta la cima del Pan de Azúcar, que se eleva 395 metros sobre el nivel del mar y ofrece una vista de 360 grados de toda la ciudad. Este tour también incluye una visita panorámica a la playa Zona Sur de Río de Janeiro. Regreso al hotel</w:t>
      </w:r>
      <w:r w:rsidRPr="00F70F4C">
        <w:rPr>
          <w:sz w:val="20"/>
          <w:szCs w:val="20"/>
          <w:lang w:val="es-ES"/>
        </w:rPr>
        <w:t>.</w:t>
      </w:r>
      <w:r w:rsidRPr="002B1133">
        <w:rPr>
          <w:b/>
          <w:bCs/>
          <w:sz w:val="20"/>
          <w:szCs w:val="20"/>
          <w:lang w:val="es-ES"/>
        </w:rPr>
        <w:t xml:space="preserve"> Alojamiento.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Río de Janeiro   </w:t>
      </w:r>
    </w:p>
    <w:p w:rsidR="00725F14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F70F4C">
        <w:rPr>
          <w:b/>
          <w:bCs/>
          <w:sz w:val="20"/>
          <w:szCs w:val="20"/>
          <w:lang w:val="es-ES"/>
        </w:rPr>
        <w:t xml:space="preserve">Desayuno. </w:t>
      </w:r>
      <w:r w:rsidRPr="00F70F4C">
        <w:rPr>
          <w:sz w:val="20"/>
          <w:szCs w:val="20"/>
          <w:lang w:val="es-ES"/>
        </w:rPr>
        <w:t>Día libre para actividades personales</w:t>
      </w:r>
      <w:r>
        <w:rPr>
          <w:sz w:val="20"/>
          <w:szCs w:val="20"/>
          <w:lang w:val="es-ES"/>
        </w:rPr>
        <w:t xml:space="preserve"> y disfrutar de la playa</w:t>
      </w:r>
      <w:r w:rsidRPr="00F70F4C">
        <w:rPr>
          <w:sz w:val="20"/>
          <w:szCs w:val="20"/>
          <w:lang w:val="es-ES"/>
        </w:rPr>
        <w:t>.</w:t>
      </w:r>
      <w:r w:rsidRPr="00FB76FA">
        <w:t xml:space="preserve"> </w:t>
      </w:r>
      <w:r>
        <w:rPr>
          <w:sz w:val="20"/>
          <w:szCs w:val="20"/>
          <w:lang w:val="es-ES"/>
        </w:rPr>
        <w:t>Recomendamos realizar un</w:t>
      </w:r>
      <w:r w:rsidRPr="00FB76FA">
        <w:rPr>
          <w:sz w:val="20"/>
          <w:szCs w:val="20"/>
          <w:lang w:val="es-ES"/>
        </w:rPr>
        <w:t xml:space="preserve"> tour opcional </w:t>
      </w:r>
      <w:r>
        <w:rPr>
          <w:sz w:val="20"/>
          <w:szCs w:val="20"/>
          <w:lang w:val="es-ES"/>
        </w:rPr>
        <w:t xml:space="preserve">con costo, donde podrá </w:t>
      </w:r>
      <w:r w:rsidRPr="00FB76FA">
        <w:rPr>
          <w:sz w:val="20"/>
          <w:szCs w:val="20"/>
          <w:lang w:val="es-ES"/>
        </w:rPr>
        <w:t xml:space="preserve">conocer sobre la historia de Rio de Janeiro y Brasil en un paseo a la ciudad Imperial de </w:t>
      </w:r>
      <w:proofErr w:type="spellStart"/>
      <w:r w:rsidRPr="00FB76FA">
        <w:rPr>
          <w:sz w:val="20"/>
          <w:szCs w:val="20"/>
          <w:lang w:val="es-ES"/>
        </w:rPr>
        <w:t>Petrópolis</w:t>
      </w:r>
      <w:proofErr w:type="spellEnd"/>
      <w:r>
        <w:rPr>
          <w:sz w:val="20"/>
          <w:szCs w:val="20"/>
          <w:lang w:val="es-ES"/>
        </w:rPr>
        <w:t xml:space="preserve">. </w:t>
      </w:r>
      <w:r w:rsidRPr="00F70F4C">
        <w:rPr>
          <w:b/>
          <w:bCs/>
          <w:sz w:val="20"/>
          <w:szCs w:val="20"/>
          <w:lang w:val="es-ES"/>
        </w:rPr>
        <w:t>Alojamiento.</w:t>
      </w:r>
    </w:p>
    <w:p w:rsidR="00725F14" w:rsidRDefault="00725F14" w:rsidP="00725F14">
      <w:pPr>
        <w:jc w:val="both"/>
        <w:rPr>
          <w:b/>
          <w:bCs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Río de Janeiro – Sao Paulo   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  <w:r w:rsidRPr="003B5FCC">
        <w:rPr>
          <w:b/>
          <w:bCs/>
          <w:sz w:val="20"/>
          <w:szCs w:val="20"/>
          <w:lang w:val="es-ES"/>
        </w:rPr>
        <w:t>Desayuno</w:t>
      </w:r>
      <w:r w:rsidRPr="003B5FCC">
        <w:rPr>
          <w:sz w:val="20"/>
          <w:szCs w:val="20"/>
          <w:lang w:val="es-ES"/>
        </w:rPr>
        <w:t xml:space="preserve">. A la hora indicada traslado al aeropuerto para </w:t>
      </w:r>
      <w:r>
        <w:rPr>
          <w:sz w:val="20"/>
          <w:szCs w:val="20"/>
          <w:lang w:val="es-ES"/>
        </w:rPr>
        <w:t>abordar</w:t>
      </w:r>
      <w:r w:rsidRPr="003B5FCC">
        <w:rPr>
          <w:sz w:val="20"/>
          <w:szCs w:val="20"/>
          <w:lang w:val="es-ES"/>
        </w:rPr>
        <w:t xml:space="preserve"> el vuelo con destino a </w:t>
      </w:r>
      <w:r>
        <w:rPr>
          <w:sz w:val="20"/>
          <w:szCs w:val="20"/>
          <w:lang w:val="es-ES"/>
        </w:rPr>
        <w:t>Sao Paulo</w:t>
      </w:r>
      <w:r w:rsidRPr="003B5FCC">
        <w:rPr>
          <w:sz w:val="20"/>
          <w:szCs w:val="20"/>
          <w:lang w:val="es-ES"/>
        </w:rPr>
        <w:t xml:space="preserve">. Llegada, recepción y traslado </w:t>
      </w:r>
      <w:r>
        <w:rPr>
          <w:sz w:val="20"/>
          <w:szCs w:val="20"/>
          <w:lang w:val="es-ES"/>
        </w:rPr>
        <w:t>al hotel</w:t>
      </w:r>
      <w:r w:rsidRPr="003B5FCC">
        <w:rPr>
          <w:sz w:val="20"/>
          <w:szCs w:val="20"/>
          <w:lang w:val="es-ES"/>
        </w:rPr>
        <w:t>.</w:t>
      </w:r>
      <w:r w:rsidRPr="003B5FCC">
        <w:rPr>
          <w:b/>
          <w:bCs/>
          <w:sz w:val="20"/>
          <w:szCs w:val="20"/>
          <w:lang w:val="es-ES"/>
        </w:rPr>
        <w:t xml:space="preserve"> Alojamiento.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5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Sao Paulo </w:t>
      </w:r>
      <w:r w:rsidRPr="002148DF">
        <w:rPr>
          <w:b/>
          <w:color w:val="FF0000"/>
          <w:sz w:val="20"/>
          <w:szCs w:val="20"/>
          <w:lang w:val="es-ES"/>
        </w:rPr>
        <w:t>(</w:t>
      </w:r>
      <w:r>
        <w:rPr>
          <w:b/>
          <w:color w:val="FF0000"/>
          <w:sz w:val="20"/>
          <w:szCs w:val="20"/>
          <w:lang w:val="es-ES"/>
        </w:rPr>
        <w:t>City Tour</w:t>
      </w:r>
      <w:r w:rsidRPr="002148DF">
        <w:rPr>
          <w:b/>
          <w:color w:val="FF0000"/>
          <w:sz w:val="20"/>
          <w:szCs w:val="20"/>
          <w:lang w:val="es-ES"/>
        </w:rPr>
        <w:t>)</w:t>
      </w:r>
    </w:p>
    <w:p w:rsidR="00725F14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2B1133">
        <w:rPr>
          <w:b/>
          <w:bCs/>
          <w:sz w:val="20"/>
          <w:szCs w:val="20"/>
          <w:lang w:val="es-ES"/>
        </w:rPr>
        <w:t xml:space="preserve">Desayuno. </w:t>
      </w:r>
      <w:r w:rsidRPr="008448E3">
        <w:rPr>
          <w:sz w:val="20"/>
          <w:szCs w:val="20"/>
          <w:lang w:val="es-ES"/>
        </w:rPr>
        <w:t xml:space="preserve">Hoy </w:t>
      </w:r>
      <w:r>
        <w:rPr>
          <w:sz w:val="20"/>
          <w:szCs w:val="20"/>
          <w:lang w:val="es-ES"/>
        </w:rPr>
        <w:t>visitaremos</w:t>
      </w:r>
      <w:r w:rsidRPr="008448E3">
        <w:rPr>
          <w:sz w:val="20"/>
          <w:szCs w:val="20"/>
          <w:lang w:val="es-ES"/>
        </w:rPr>
        <w:t xml:space="preserve"> los atractivos más importantes de la ciudad y conoc</w:t>
      </w:r>
      <w:r>
        <w:rPr>
          <w:sz w:val="20"/>
          <w:szCs w:val="20"/>
          <w:lang w:val="es-ES"/>
        </w:rPr>
        <w:t>eremos</w:t>
      </w:r>
      <w:r w:rsidRPr="008448E3">
        <w:rPr>
          <w:sz w:val="20"/>
          <w:szCs w:val="20"/>
          <w:lang w:val="es-ES"/>
        </w:rPr>
        <w:t xml:space="preserve"> sobre algunos de los secretos de S</w:t>
      </w:r>
      <w:r>
        <w:rPr>
          <w:sz w:val="20"/>
          <w:szCs w:val="20"/>
          <w:lang w:val="es-ES"/>
        </w:rPr>
        <w:t>a</w:t>
      </w:r>
      <w:r w:rsidRPr="008448E3">
        <w:rPr>
          <w:sz w:val="20"/>
          <w:szCs w:val="20"/>
          <w:lang w:val="es-ES"/>
        </w:rPr>
        <w:t>o Paulo. Pasearemos por los lugares más tradicionales de la ciudad, empezando por la estación de tren “</w:t>
      </w:r>
      <w:proofErr w:type="spellStart"/>
      <w:r w:rsidRPr="008448E3">
        <w:rPr>
          <w:sz w:val="20"/>
          <w:szCs w:val="20"/>
          <w:lang w:val="es-ES"/>
        </w:rPr>
        <w:t>Estação</w:t>
      </w:r>
      <w:proofErr w:type="spellEnd"/>
      <w:r w:rsidRPr="008448E3">
        <w:rPr>
          <w:sz w:val="20"/>
          <w:szCs w:val="20"/>
          <w:lang w:val="es-ES"/>
        </w:rPr>
        <w:t xml:space="preserve"> da Luz”, inaugurada en 1867 y conocida por su belleza arquitectónica. Luego seguiremos al “</w:t>
      </w:r>
      <w:proofErr w:type="spellStart"/>
      <w:r w:rsidRPr="008448E3">
        <w:rPr>
          <w:sz w:val="20"/>
          <w:szCs w:val="20"/>
          <w:lang w:val="es-ES"/>
        </w:rPr>
        <w:t>Terraço</w:t>
      </w:r>
      <w:proofErr w:type="spellEnd"/>
      <w:r w:rsidRPr="008448E3">
        <w:rPr>
          <w:sz w:val="20"/>
          <w:szCs w:val="20"/>
          <w:lang w:val="es-ES"/>
        </w:rPr>
        <w:t xml:space="preserve"> Italia”, uno de los edificios más bellos del centro antiguo; al Teatro Municipal, el Edificio </w:t>
      </w:r>
      <w:proofErr w:type="spellStart"/>
      <w:r w:rsidRPr="008448E3">
        <w:rPr>
          <w:sz w:val="20"/>
          <w:szCs w:val="20"/>
          <w:lang w:val="es-ES"/>
        </w:rPr>
        <w:t>Banespa</w:t>
      </w:r>
      <w:proofErr w:type="spellEnd"/>
      <w:r w:rsidRPr="008448E3">
        <w:rPr>
          <w:sz w:val="20"/>
          <w:szCs w:val="20"/>
          <w:lang w:val="es-ES"/>
        </w:rPr>
        <w:t xml:space="preserve">, el patio del colegio y la Catedral da Sé. El tour sigue por el barrio de </w:t>
      </w:r>
      <w:proofErr w:type="spellStart"/>
      <w:r w:rsidRPr="008448E3">
        <w:rPr>
          <w:sz w:val="20"/>
          <w:szCs w:val="20"/>
          <w:lang w:val="es-ES"/>
        </w:rPr>
        <w:t>Liberdade</w:t>
      </w:r>
      <w:proofErr w:type="spellEnd"/>
      <w:r w:rsidRPr="008448E3">
        <w:rPr>
          <w:sz w:val="20"/>
          <w:szCs w:val="20"/>
          <w:lang w:val="es-ES"/>
        </w:rPr>
        <w:t>, donde se encuentra la mayor concentración de inmigrantes japoneses y sus típicas decoraciones, el centro financiero de S</w:t>
      </w:r>
      <w:r>
        <w:rPr>
          <w:sz w:val="20"/>
          <w:szCs w:val="20"/>
          <w:lang w:val="es-ES"/>
        </w:rPr>
        <w:t>a</w:t>
      </w:r>
      <w:r w:rsidRPr="008448E3">
        <w:rPr>
          <w:sz w:val="20"/>
          <w:szCs w:val="20"/>
          <w:lang w:val="es-ES"/>
        </w:rPr>
        <w:t xml:space="preserve">o Paulo, en la Av. Paulista, en donde están ubicados edificios modernos como el MASP (Museo de Arte de São Paulo) y terminando en el Parque do </w:t>
      </w:r>
      <w:proofErr w:type="spellStart"/>
      <w:r w:rsidRPr="008448E3">
        <w:rPr>
          <w:sz w:val="20"/>
          <w:szCs w:val="20"/>
          <w:lang w:val="es-ES"/>
        </w:rPr>
        <w:t>Ibirapuera</w:t>
      </w:r>
      <w:proofErr w:type="spellEnd"/>
      <w:r w:rsidRPr="008448E3">
        <w:rPr>
          <w:sz w:val="20"/>
          <w:szCs w:val="20"/>
          <w:lang w:val="es-ES"/>
        </w:rPr>
        <w:t>, inaugurado en 1954 y considerado uno de los parques más importantes de la ciudad. Regreso al hotel. Resto del día libre</w:t>
      </w:r>
      <w:r w:rsidRPr="00F70F4C">
        <w:rPr>
          <w:sz w:val="20"/>
          <w:szCs w:val="20"/>
          <w:lang w:val="es-ES"/>
        </w:rPr>
        <w:t>.</w:t>
      </w:r>
      <w:r>
        <w:rPr>
          <w:b/>
          <w:bCs/>
          <w:sz w:val="20"/>
          <w:szCs w:val="20"/>
          <w:lang w:val="es-ES"/>
        </w:rPr>
        <w:t xml:space="preserve"> </w:t>
      </w:r>
      <w:r w:rsidRPr="002B1133">
        <w:rPr>
          <w:b/>
          <w:bCs/>
          <w:sz w:val="20"/>
          <w:szCs w:val="20"/>
          <w:lang w:val="es-ES"/>
        </w:rPr>
        <w:t>Alojamiento.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6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Sao Paulo   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Desayuno.</w:t>
      </w:r>
      <w:r w:rsidRPr="00A032D8">
        <w:rPr>
          <w:sz w:val="20"/>
          <w:szCs w:val="20"/>
          <w:lang w:val="es-ES"/>
        </w:rPr>
        <w:t xml:space="preserve"> A la hora indicada traslado al aeropuerto para abordar el vuelo de regreso a la ciudad de origen.</w:t>
      </w:r>
      <w:r>
        <w:rPr>
          <w:sz w:val="20"/>
          <w:szCs w:val="20"/>
          <w:lang w:val="es-ES"/>
        </w:rPr>
        <w:t xml:space="preserve"> 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A032D8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Pr="00B56B0D" w:rsidRDefault="00725F14" w:rsidP="00725F1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365DE" wp14:editId="3B67C66C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F14" w:rsidRPr="00F74623" w:rsidRDefault="00725F14" w:rsidP="00725F1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0365DE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725F14" w:rsidRPr="00F74623" w:rsidRDefault="00725F14" w:rsidP="00725F1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25F14" w:rsidRPr="00B56B0D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Traslados de entrada y salida </w:t>
      </w: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943F1">
        <w:rPr>
          <w:sz w:val="20"/>
          <w:szCs w:val="20"/>
        </w:rPr>
        <w:t xml:space="preserve">03 noches de alojamiento en </w:t>
      </w:r>
      <w:r>
        <w:rPr>
          <w:sz w:val="20"/>
          <w:szCs w:val="20"/>
        </w:rPr>
        <w:t xml:space="preserve">Río de Janeiro </w:t>
      </w:r>
      <w:r w:rsidRPr="008943F1">
        <w:rPr>
          <w:sz w:val="20"/>
          <w:szCs w:val="20"/>
        </w:rPr>
        <w:t xml:space="preserve">con desayunos. </w:t>
      </w: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F70F4C">
        <w:rPr>
          <w:sz w:val="20"/>
          <w:szCs w:val="20"/>
        </w:rPr>
        <w:t>Excursión Full Day Rio – Corcovado y Pan de Azúcar</w:t>
      </w:r>
      <w:r>
        <w:rPr>
          <w:sz w:val="20"/>
          <w:szCs w:val="20"/>
        </w:rPr>
        <w:t xml:space="preserve"> con almuerzo</w:t>
      </w:r>
      <w:r w:rsidRPr="002B1133">
        <w:rPr>
          <w:sz w:val="20"/>
          <w:szCs w:val="20"/>
        </w:rPr>
        <w:t xml:space="preserve">. </w:t>
      </w:r>
    </w:p>
    <w:p w:rsidR="00725F14" w:rsidRPr="002B1133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B1133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2B1133">
        <w:rPr>
          <w:sz w:val="20"/>
          <w:szCs w:val="20"/>
        </w:rPr>
        <w:t xml:space="preserve"> noches de alojamiento en </w:t>
      </w:r>
      <w:r>
        <w:rPr>
          <w:sz w:val="20"/>
          <w:szCs w:val="20"/>
        </w:rPr>
        <w:t xml:space="preserve">Sao Paulo </w:t>
      </w:r>
      <w:r w:rsidRPr="002B1133">
        <w:rPr>
          <w:sz w:val="20"/>
          <w:szCs w:val="20"/>
        </w:rPr>
        <w:t xml:space="preserve">con desayunos. </w:t>
      </w:r>
    </w:p>
    <w:p w:rsidR="00725F14" w:rsidRPr="00FF34FB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  <w:lang w:val="en-US"/>
        </w:rPr>
      </w:pPr>
      <w:r w:rsidRPr="00FF34FB">
        <w:rPr>
          <w:sz w:val="20"/>
          <w:szCs w:val="20"/>
          <w:lang w:val="en-US"/>
        </w:rPr>
        <w:t xml:space="preserve">City Tour por Sao Paulo. </w:t>
      </w:r>
    </w:p>
    <w:p w:rsidR="00725F14" w:rsidRPr="00555047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</w:p>
    <w:p w:rsidR="00725F14" w:rsidRPr="00C6384A" w:rsidRDefault="00725F14" w:rsidP="00725F14">
      <w:pPr>
        <w:rPr>
          <w:sz w:val="20"/>
          <w:szCs w:val="20"/>
        </w:rPr>
      </w:pPr>
    </w:p>
    <w:p w:rsidR="00725F14" w:rsidRPr="00B56B0D" w:rsidRDefault="00725F14" w:rsidP="00725F14">
      <w:pPr>
        <w:ind w:left="567"/>
        <w:rPr>
          <w:b/>
        </w:rPr>
      </w:pPr>
      <w:r w:rsidRPr="00B56B0D">
        <w:rPr>
          <w:b/>
        </w:rPr>
        <w:t>NO Incluye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F70F4C">
        <w:rPr>
          <w:sz w:val="20"/>
          <w:szCs w:val="20"/>
        </w:rPr>
        <w:t xml:space="preserve">Bebidas en las comidas mencionadas. </w:t>
      </w:r>
      <w:r>
        <w:rPr>
          <w:sz w:val="20"/>
          <w:szCs w:val="20"/>
        </w:rPr>
        <w:t xml:space="preserve"> 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725F14" w:rsidRDefault="00725F14" w:rsidP="00725F14">
      <w:pPr>
        <w:rPr>
          <w:sz w:val="20"/>
          <w:szCs w:val="20"/>
        </w:rPr>
      </w:pPr>
    </w:p>
    <w:tbl>
      <w:tblPr>
        <w:tblW w:w="5715" w:type="dxa"/>
        <w:tblInd w:w="1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938"/>
        <w:gridCol w:w="854"/>
        <w:gridCol w:w="1143"/>
      </w:tblGrid>
      <w:tr w:rsidR="00725F14" w:rsidRPr="00725F14" w:rsidTr="00725F14">
        <w:trPr>
          <w:trHeight w:val="315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725F14" w:rsidRPr="00725F14" w:rsidTr="00725F14">
        <w:trPr>
          <w:trHeight w:val="315"/>
        </w:trPr>
        <w:tc>
          <w:tcPr>
            <w:tcW w:w="37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725F14" w:rsidRPr="00725F14" w:rsidTr="00725F14">
        <w:trPr>
          <w:trHeight w:val="240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- 20 DIC 2023</w:t>
            </w:r>
          </w:p>
        </w:tc>
      </w:tr>
      <w:tr w:rsidR="00725F14" w:rsidRPr="00725F14" w:rsidTr="00725F14">
        <w:trPr>
          <w:trHeight w:val="240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725F14" w:rsidRPr="00725F14" w:rsidTr="00725F14">
        <w:trPr>
          <w:trHeight w:val="240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733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1003</w:t>
            </w:r>
          </w:p>
        </w:tc>
      </w:tr>
      <w:tr w:rsidR="00725F14" w:rsidRPr="00725F14" w:rsidTr="00725F14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1193</w:t>
            </w:r>
          </w:p>
        </w:tc>
      </w:tr>
      <w:tr w:rsidR="00725F14" w:rsidRPr="00725F14" w:rsidTr="00725F14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986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1852</w:t>
            </w:r>
          </w:p>
        </w:tc>
      </w:tr>
      <w:tr w:rsidR="00725F14" w:rsidRPr="00725F14" w:rsidTr="00725F14">
        <w:trPr>
          <w:trHeight w:val="315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HAY TARIFA ESPECIAL PARA MENOR </w:t>
            </w:r>
          </w:p>
        </w:tc>
      </w:tr>
      <w:tr w:rsidR="00725F14" w:rsidRPr="00725F14" w:rsidTr="00725F14">
        <w:trPr>
          <w:trHeight w:val="315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725F14" w:rsidRPr="00725F14" w:rsidTr="00725F14">
        <w:trPr>
          <w:trHeight w:val="315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725F14" w:rsidRDefault="00725F14" w:rsidP="00725F14">
      <w:pPr>
        <w:rPr>
          <w:sz w:val="20"/>
          <w:szCs w:val="20"/>
        </w:rPr>
      </w:pPr>
    </w:p>
    <w:p w:rsidR="00725F14" w:rsidRDefault="00725F14" w:rsidP="00725F14">
      <w:pPr>
        <w:rPr>
          <w:sz w:val="20"/>
          <w:szCs w:val="20"/>
        </w:rPr>
      </w:pPr>
    </w:p>
    <w:tbl>
      <w:tblPr>
        <w:tblW w:w="5700" w:type="dxa"/>
        <w:tblInd w:w="1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545"/>
        <w:gridCol w:w="2832"/>
      </w:tblGrid>
      <w:tr w:rsidR="00725F14" w:rsidRPr="00725F14" w:rsidTr="00725F14">
        <w:trPr>
          <w:trHeight w:val="315"/>
        </w:trPr>
        <w:tc>
          <w:tcPr>
            <w:tcW w:w="5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25F14" w:rsidRPr="00725F14" w:rsidRDefault="00725F14" w:rsidP="00725F1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725F14" w:rsidRPr="00725F14" w:rsidTr="00725F14">
        <w:trPr>
          <w:trHeight w:val="315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Ciudad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 </w:t>
            </w:r>
          </w:p>
        </w:tc>
      </w:tr>
      <w:tr w:rsidR="00725F14" w:rsidRPr="00725F14" w:rsidTr="00725F14">
        <w:trPr>
          <w:trHeight w:val="240"/>
        </w:trPr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Río de Janeiro 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Americas</w:t>
            </w:r>
            <w:proofErr w:type="spellEnd"/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Copacabana</w:t>
            </w:r>
          </w:p>
        </w:tc>
      </w:tr>
      <w:tr w:rsidR="00725F14" w:rsidRPr="00725F14" w:rsidTr="00725F14">
        <w:trPr>
          <w:trHeight w:val="240"/>
        </w:trPr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Sao Paulo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Vila Gale Paulista</w:t>
            </w:r>
          </w:p>
        </w:tc>
      </w:tr>
      <w:tr w:rsidR="00725F14" w:rsidRPr="00725F14" w:rsidTr="00725F14">
        <w:trPr>
          <w:trHeight w:val="240"/>
        </w:trPr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Río de Janeiro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Windsor </w:t>
            </w:r>
            <w:proofErr w:type="spellStart"/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Exelsior</w:t>
            </w:r>
            <w:proofErr w:type="spellEnd"/>
          </w:p>
        </w:tc>
      </w:tr>
      <w:tr w:rsidR="00725F14" w:rsidRPr="00725F14" w:rsidTr="00725F14">
        <w:trPr>
          <w:trHeight w:val="255"/>
        </w:trPr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Sao Paulo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Vila Gale Paulista </w:t>
            </w:r>
          </w:p>
        </w:tc>
      </w:tr>
      <w:tr w:rsidR="00725F14" w:rsidRPr="00725F14" w:rsidTr="00725F14">
        <w:trPr>
          <w:trHeight w:val="255"/>
        </w:trPr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Río de Janeiro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Miramar </w:t>
            </w:r>
            <w:proofErr w:type="spellStart"/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by</w:t>
            </w:r>
            <w:proofErr w:type="spellEnd"/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Windsor </w:t>
            </w:r>
          </w:p>
        </w:tc>
      </w:tr>
      <w:tr w:rsidR="00725F14" w:rsidRPr="00725F14" w:rsidTr="00725F14">
        <w:trPr>
          <w:trHeight w:val="315"/>
        </w:trPr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Sao Paulo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F14" w:rsidRPr="00725F14" w:rsidRDefault="00725F14" w:rsidP="00725F1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Grand </w:t>
            </w:r>
            <w:proofErr w:type="spellStart"/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Estanplaza</w:t>
            </w:r>
            <w:proofErr w:type="spellEnd"/>
            <w:r w:rsidRPr="00725F1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Paulista</w:t>
            </w:r>
          </w:p>
        </w:tc>
      </w:tr>
    </w:tbl>
    <w:p w:rsidR="00725F14" w:rsidRPr="00725F14" w:rsidRDefault="00725F14" w:rsidP="00725F14">
      <w:pPr>
        <w:rPr>
          <w:sz w:val="20"/>
          <w:szCs w:val="20"/>
        </w:rPr>
      </w:pPr>
    </w:p>
    <w:p w:rsidR="00725F14" w:rsidRPr="00E17312" w:rsidRDefault="00725F14" w:rsidP="00725F14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725F14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EC78EF" w:rsidRPr="00725F14" w:rsidRDefault="00EC78EF" w:rsidP="00725F14"/>
    <w:sectPr w:rsidR="00EC78EF" w:rsidRPr="00725F14" w:rsidSect="00B10D71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30D8" w:rsidRDefault="00EE30D8" w:rsidP="00A771DB">
      <w:r>
        <w:separator/>
      </w:r>
    </w:p>
  </w:endnote>
  <w:endnote w:type="continuationSeparator" w:id="0">
    <w:p w:rsidR="00EE30D8" w:rsidRDefault="00EE30D8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30D8" w:rsidRDefault="00EE30D8" w:rsidP="00A771DB">
      <w:r>
        <w:separator/>
      </w:r>
    </w:p>
  </w:footnote>
  <w:footnote w:type="continuationSeparator" w:id="0">
    <w:p w:rsidR="00EE30D8" w:rsidRDefault="00EE30D8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D71" w:rsidRDefault="0027630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4E589769" wp14:editId="37B5672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0E84"/>
    <w:multiLevelType w:val="hybridMultilevel"/>
    <w:tmpl w:val="370AF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7288">
    <w:abstractNumId w:val="4"/>
  </w:num>
  <w:num w:numId="2" w16cid:durableId="200897681">
    <w:abstractNumId w:val="15"/>
  </w:num>
  <w:num w:numId="3" w16cid:durableId="192573173">
    <w:abstractNumId w:val="6"/>
  </w:num>
  <w:num w:numId="4" w16cid:durableId="1714114396">
    <w:abstractNumId w:val="12"/>
  </w:num>
  <w:num w:numId="5" w16cid:durableId="1560286937">
    <w:abstractNumId w:val="8"/>
  </w:num>
  <w:num w:numId="6" w16cid:durableId="1766994366">
    <w:abstractNumId w:val="5"/>
  </w:num>
  <w:num w:numId="7" w16cid:durableId="92482980">
    <w:abstractNumId w:val="7"/>
  </w:num>
  <w:num w:numId="8" w16cid:durableId="924727533">
    <w:abstractNumId w:val="9"/>
  </w:num>
  <w:num w:numId="9" w16cid:durableId="1290623179">
    <w:abstractNumId w:val="16"/>
  </w:num>
  <w:num w:numId="10" w16cid:durableId="1259288953">
    <w:abstractNumId w:val="3"/>
  </w:num>
  <w:num w:numId="11" w16cid:durableId="107505230">
    <w:abstractNumId w:val="2"/>
  </w:num>
  <w:num w:numId="12" w16cid:durableId="1475023951">
    <w:abstractNumId w:val="0"/>
  </w:num>
  <w:num w:numId="13" w16cid:durableId="1246305338">
    <w:abstractNumId w:val="1"/>
  </w:num>
  <w:num w:numId="14" w16cid:durableId="49967294">
    <w:abstractNumId w:val="11"/>
  </w:num>
  <w:num w:numId="15" w16cid:durableId="64769624">
    <w:abstractNumId w:val="10"/>
  </w:num>
  <w:num w:numId="16" w16cid:durableId="1509712113">
    <w:abstractNumId w:val="14"/>
  </w:num>
  <w:num w:numId="17" w16cid:durableId="4106669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51994"/>
    <w:rsid w:val="0007492B"/>
    <w:rsid w:val="0008041C"/>
    <w:rsid w:val="000829F5"/>
    <w:rsid w:val="00082FB2"/>
    <w:rsid w:val="0009336A"/>
    <w:rsid w:val="000A13F8"/>
    <w:rsid w:val="000A2F44"/>
    <w:rsid w:val="000C2FCC"/>
    <w:rsid w:val="001B53E2"/>
    <w:rsid w:val="001F325C"/>
    <w:rsid w:val="002174F0"/>
    <w:rsid w:val="00230A33"/>
    <w:rsid w:val="00242988"/>
    <w:rsid w:val="00252ADC"/>
    <w:rsid w:val="0027630F"/>
    <w:rsid w:val="003B7DFF"/>
    <w:rsid w:val="003C073C"/>
    <w:rsid w:val="004527ED"/>
    <w:rsid w:val="00453719"/>
    <w:rsid w:val="004F46BD"/>
    <w:rsid w:val="004F49DC"/>
    <w:rsid w:val="004F6DB2"/>
    <w:rsid w:val="00555047"/>
    <w:rsid w:val="00591957"/>
    <w:rsid w:val="005A125A"/>
    <w:rsid w:val="005C6D78"/>
    <w:rsid w:val="005E0D03"/>
    <w:rsid w:val="0067783F"/>
    <w:rsid w:val="006B6B96"/>
    <w:rsid w:val="006B6C37"/>
    <w:rsid w:val="006D4159"/>
    <w:rsid w:val="006D4A8B"/>
    <w:rsid w:val="006F515D"/>
    <w:rsid w:val="00725F14"/>
    <w:rsid w:val="007430D0"/>
    <w:rsid w:val="00751156"/>
    <w:rsid w:val="007C5836"/>
    <w:rsid w:val="007D74F2"/>
    <w:rsid w:val="0082360C"/>
    <w:rsid w:val="008910FC"/>
    <w:rsid w:val="008D0078"/>
    <w:rsid w:val="008E5FFF"/>
    <w:rsid w:val="00911948"/>
    <w:rsid w:val="00962DF2"/>
    <w:rsid w:val="0096766F"/>
    <w:rsid w:val="00993F8F"/>
    <w:rsid w:val="009C6DD2"/>
    <w:rsid w:val="009D605D"/>
    <w:rsid w:val="00A032D8"/>
    <w:rsid w:val="00A076BE"/>
    <w:rsid w:val="00A5357C"/>
    <w:rsid w:val="00A636E6"/>
    <w:rsid w:val="00A771DB"/>
    <w:rsid w:val="00AF0DC3"/>
    <w:rsid w:val="00B02279"/>
    <w:rsid w:val="00B10D71"/>
    <w:rsid w:val="00B25746"/>
    <w:rsid w:val="00B26DBA"/>
    <w:rsid w:val="00BA5324"/>
    <w:rsid w:val="00C02F3A"/>
    <w:rsid w:val="00C121EA"/>
    <w:rsid w:val="00C30BCA"/>
    <w:rsid w:val="00C61FA7"/>
    <w:rsid w:val="00C63C2C"/>
    <w:rsid w:val="00C776AB"/>
    <w:rsid w:val="00CA0533"/>
    <w:rsid w:val="00CE316E"/>
    <w:rsid w:val="00DE4F28"/>
    <w:rsid w:val="00E01F0D"/>
    <w:rsid w:val="00E141C0"/>
    <w:rsid w:val="00E17312"/>
    <w:rsid w:val="00E32650"/>
    <w:rsid w:val="00E635F3"/>
    <w:rsid w:val="00E80E0B"/>
    <w:rsid w:val="00EB24BB"/>
    <w:rsid w:val="00EC78EF"/>
    <w:rsid w:val="00EE30D8"/>
    <w:rsid w:val="00EE54FA"/>
    <w:rsid w:val="00EF0E10"/>
    <w:rsid w:val="00F22FAD"/>
    <w:rsid w:val="00F307A6"/>
    <w:rsid w:val="00F6743A"/>
    <w:rsid w:val="00F8006D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261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Georgina Frausto "JULIA TOURS"</cp:lastModifiedBy>
  <cp:revision>1</cp:revision>
  <cp:lastPrinted>2020-10-21T18:18:00Z</cp:lastPrinted>
  <dcterms:created xsi:type="dcterms:W3CDTF">2022-12-20T20:06:00Z</dcterms:created>
  <dcterms:modified xsi:type="dcterms:W3CDTF">2022-12-20T20:06:00Z</dcterms:modified>
</cp:coreProperties>
</file>