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D03F2" w:rsidRPr="00661FB4" w:rsidRDefault="00CD03F2" w:rsidP="002B1413">
      <w:pPr>
        <w:jc w:val="center"/>
        <w:rPr>
          <w:b/>
          <w:sz w:val="72"/>
          <w:szCs w:val="72"/>
          <w:lang w:val="es-ES"/>
        </w:rPr>
      </w:pPr>
      <w:r w:rsidRPr="00661FB4">
        <w:rPr>
          <w:b/>
          <w:sz w:val="72"/>
          <w:szCs w:val="72"/>
          <w:lang w:val="es-ES"/>
        </w:rPr>
        <w:t>España, Cultura y Sol</w:t>
      </w:r>
      <w:r w:rsidR="0063173C" w:rsidRPr="00661FB4">
        <w:rPr>
          <w:b/>
          <w:sz w:val="72"/>
          <w:szCs w:val="72"/>
          <w:lang w:val="es-ES"/>
        </w:rPr>
        <w:t xml:space="preserve"> 202</w:t>
      </w:r>
      <w:r w:rsidR="002B1413" w:rsidRPr="00661FB4">
        <w:rPr>
          <w:b/>
          <w:sz w:val="72"/>
          <w:szCs w:val="72"/>
          <w:lang w:val="es-ES"/>
        </w:rPr>
        <w:t>5</w:t>
      </w:r>
    </w:p>
    <w:p w:rsidR="00CD03F2" w:rsidRDefault="00CD03F2" w:rsidP="00CD03F2">
      <w:pPr>
        <w:jc w:val="center"/>
        <w:rPr>
          <w:b/>
          <w:sz w:val="32"/>
          <w:szCs w:val="32"/>
          <w:lang w:val="es-ES"/>
        </w:rPr>
      </w:pPr>
      <w:r>
        <w:rPr>
          <w:b/>
          <w:sz w:val="32"/>
          <w:szCs w:val="32"/>
          <w:lang w:val="es-ES"/>
        </w:rPr>
        <w:t xml:space="preserve">9 </w:t>
      </w:r>
      <w:r w:rsidRPr="00883B24">
        <w:rPr>
          <w:b/>
          <w:sz w:val="32"/>
          <w:szCs w:val="32"/>
          <w:lang w:val="es-ES"/>
        </w:rPr>
        <w:t xml:space="preserve">días / </w:t>
      </w:r>
      <w:r>
        <w:rPr>
          <w:b/>
          <w:sz w:val="32"/>
          <w:szCs w:val="32"/>
          <w:lang w:val="es-ES"/>
        </w:rPr>
        <w:t xml:space="preserve">8 </w:t>
      </w:r>
      <w:r w:rsidRPr="00883B24">
        <w:rPr>
          <w:b/>
          <w:sz w:val="32"/>
          <w:szCs w:val="32"/>
          <w:lang w:val="es-ES"/>
        </w:rPr>
        <w:t>noches</w:t>
      </w:r>
    </w:p>
    <w:p w:rsidR="00CD03F2" w:rsidRDefault="00CD03F2" w:rsidP="00CD03F2">
      <w:pPr>
        <w:rPr>
          <w:sz w:val="20"/>
          <w:szCs w:val="20"/>
          <w:lang w:val="es-ES"/>
        </w:rPr>
      </w:pPr>
      <w:r>
        <w:rPr>
          <w:sz w:val="20"/>
          <w:szCs w:val="20"/>
          <w:lang w:val="es-ES"/>
        </w:rPr>
        <w:t>Llegadas: Específicas</w:t>
      </w:r>
    </w:p>
    <w:p w:rsidR="00CD03F2" w:rsidRDefault="00CD03F2" w:rsidP="00CD03F2">
      <w:pPr>
        <w:rPr>
          <w:sz w:val="20"/>
          <w:szCs w:val="20"/>
          <w:lang w:val="es-ES"/>
        </w:rPr>
      </w:pPr>
    </w:p>
    <w:p w:rsidR="00CD03F2" w:rsidRPr="00A96B89" w:rsidRDefault="00CD03F2" w:rsidP="00CD03F2">
      <w:pPr>
        <w:jc w:val="both"/>
        <w:rPr>
          <w:b/>
          <w:sz w:val="20"/>
          <w:szCs w:val="20"/>
          <w:lang w:val="es-ES"/>
        </w:rPr>
      </w:pPr>
      <w:r w:rsidRPr="00A96B89">
        <w:rPr>
          <w:b/>
          <w:sz w:val="20"/>
          <w:szCs w:val="20"/>
          <w:lang w:val="es-ES"/>
        </w:rPr>
        <w:t>Día 1. Madrid</w:t>
      </w:r>
    </w:p>
    <w:p w:rsidR="00CD03F2" w:rsidRPr="00A96B89" w:rsidRDefault="00CD03F2" w:rsidP="00CD03F2">
      <w:pPr>
        <w:jc w:val="both"/>
        <w:rPr>
          <w:sz w:val="20"/>
          <w:szCs w:val="20"/>
          <w:lang w:val="es-ES"/>
        </w:rPr>
      </w:pPr>
      <w:r w:rsidRPr="00A96B89">
        <w:rPr>
          <w:sz w:val="20"/>
          <w:szCs w:val="20"/>
          <w:lang w:val="es-ES"/>
        </w:rPr>
        <w:t xml:space="preserve">Llegada al aeropuerto y traslado al hotel. Resto del día libre. </w:t>
      </w:r>
      <w:r w:rsidRPr="00A96B89">
        <w:rPr>
          <w:b/>
          <w:sz w:val="20"/>
          <w:szCs w:val="20"/>
          <w:lang w:val="es-ES"/>
        </w:rPr>
        <w:t>Alojamiento</w:t>
      </w:r>
      <w:r w:rsidRPr="00A96B89">
        <w:rPr>
          <w:sz w:val="20"/>
          <w:szCs w:val="20"/>
          <w:lang w:val="es-ES"/>
        </w:rPr>
        <w:t>.</w:t>
      </w:r>
    </w:p>
    <w:p w:rsidR="00CD03F2" w:rsidRPr="00A96B89" w:rsidRDefault="00CD03F2" w:rsidP="00CD03F2">
      <w:pPr>
        <w:jc w:val="both"/>
        <w:rPr>
          <w:sz w:val="20"/>
          <w:szCs w:val="20"/>
          <w:lang w:val="es-ES"/>
        </w:rPr>
      </w:pPr>
    </w:p>
    <w:p w:rsidR="00CD03F2" w:rsidRDefault="00CD03F2" w:rsidP="00CD03F2">
      <w:pPr>
        <w:jc w:val="both"/>
        <w:rPr>
          <w:b/>
          <w:sz w:val="20"/>
          <w:szCs w:val="20"/>
          <w:lang w:val="es-ES"/>
        </w:rPr>
      </w:pPr>
      <w:r w:rsidRPr="00A96B89">
        <w:rPr>
          <w:b/>
          <w:sz w:val="20"/>
          <w:szCs w:val="20"/>
          <w:lang w:val="es-ES"/>
        </w:rPr>
        <w:t>Día 2. Madrid</w:t>
      </w:r>
    </w:p>
    <w:p w:rsidR="00EB4934" w:rsidRDefault="00EB4934" w:rsidP="00CD03F2">
      <w:pPr>
        <w:jc w:val="both"/>
        <w:rPr>
          <w:b/>
          <w:bCs/>
          <w:sz w:val="20"/>
          <w:szCs w:val="20"/>
        </w:rPr>
      </w:pPr>
      <w:r w:rsidRPr="00EB4934">
        <w:rPr>
          <w:b/>
          <w:bCs/>
          <w:sz w:val="20"/>
          <w:szCs w:val="20"/>
        </w:rPr>
        <w:t>Desayuno.</w:t>
      </w:r>
      <w:r w:rsidRPr="00EB4934">
        <w:rPr>
          <w:sz w:val="20"/>
          <w:szCs w:val="20"/>
        </w:rPr>
        <w:t xml:space="preserve"> Por la mañana</w:t>
      </w:r>
      <w:r>
        <w:rPr>
          <w:sz w:val="20"/>
          <w:szCs w:val="20"/>
        </w:rPr>
        <w:t xml:space="preserve"> bus turístico</w:t>
      </w:r>
      <w:r w:rsidR="00320661">
        <w:rPr>
          <w:sz w:val="20"/>
          <w:szCs w:val="20"/>
        </w:rPr>
        <w:t>,</w:t>
      </w:r>
      <w:r>
        <w:rPr>
          <w:sz w:val="20"/>
          <w:szCs w:val="20"/>
        </w:rPr>
        <w:t xml:space="preserve"> o </w:t>
      </w:r>
      <w:r w:rsidRPr="00EB4934">
        <w:rPr>
          <w:sz w:val="20"/>
          <w:szCs w:val="20"/>
        </w:rPr>
        <w:t>visita panorámica de la ciudad</w:t>
      </w:r>
      <w:r w:rsidR="00320661">
        <w:rPr>
          <w:sz w:val="20"/>
          <w:szCs w:val="20"/>
        </w:rPr>
        <w:t>.</w:t>
      </w:r>
      <w:r>
        <w:rPr>
          <w:sz w:val="20"/>
          <w:szCs w:val="20"/>
        </w:rPr>
        <w:t xml:space="preserve"> </w:t>
      </w:r>
      <w:r w:rsidR="00320661">
        <w:rPr>
          <w:sz w:val="20"/>
          <w:szCs w:val="20"/>
        </w:rPr>
        <w:t>C</w:t>
      </w:r>
      <w:r w:rsidRPr="00EB4934">
        <w:rPr>
          <w:sz w:val="20"/>
          <w:szCs w:val="20"/>
        </w:rPr>
        <w:t xml:space="preserve">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EB4934">
        <w:rPr>
          <w:b/>
          <w:bCs/>
          <w:sz w:val="20"/>
          <w:szCs w:val="20"/>
        </w:rPr>
        <w:t>Alojamiento.</w:t>
      </w:r>
    </w:p>
    <w:p w:rsidR="00EB4934" w:rsidRPr="0015594C" w:rsidRDefault="00EB4934" w:rsidP="00CD03F2">
      <w:pPr>
        <w:jc w:val="both"/>
        <w:rPr>
          <w:b/>
          <w:sz w:val="20"/>
          <w:szCs w:val="20"/>
          <w:lang w:val="es-ES"/>
        </w:rPr>
      </w:pPr>
    </w:p>
    <w:p w:rsidR="00CD03F2" w:rsidRDefault="00CD03F2" w:rsidP="00CD03F2">
      <w:pPr>
        <w:jc w:val="both"/>
        <w:rPr>
          <w:b/>
          <w:sz w:val="20"/>
          <w:szCs w:val="20"/>
          <w:lang w:val="es-ES"/>
        </w:rPr>
      </w:pPr>
      <w:r w:rsidRPr="00A96B89">
        <w:rPr>
          <w:b/>
          <w:sz w:val="20"/>
          <w:szCs w:val="20"/>
          <w:lang w:val="es-ES"/>
        </w:rPr>
        <w:t xml:space="preserve">Día 3. Madrid – </w:t>
      </w:r>
      <w:r w:rsidR="002B1413">
        <w:rPr>
          <w:b/>
          <w:sz w:val="20"/>
          <w:szCs w:val="20"/>
          <w:lang w:val="es-ES"/>
        </w:rPr>
        <w:t>Mérida</w:t>
      </w:r>
      <w:r w:rsidRPr="00285D06">
        <w:rPr>
          <w:b/>
          <w:sz w:val="20"/>
          <w:szCs w:val="20"/>
          <w:lang w:val="es-ES"/>
        </w:rPr>
        <w:t xml:space="preserve"> – Córdoba</w:t>
      </w:r>
    </w:p>
    <w:p w:rsidR="00412300" w:rsidRPr="002B1413" w:rsidRDefault="00412300" w:rsidP="00CD03F2">
      <w:pPr>
        <w:jc w:val="both"/>
        <w:rPr>
          <w:sz w:val="20"/>
          <w:szCs w:val="20"/>
        </w:rPr>
      </w:pPr>
      <w:r w:rsidRPr="00842F2B">
        <w:rPr>
          <w:b/>
          <w:bCs/>
          <w:sz w:val="20"/>
          <w:szCs w:val="20"/>
        </w:rPr>
        <w:t>Desayuno.</w:t>
      </w:r>
      <w:r w:rsidRPr="00842F2B">
        <w:rPr>
          <w:sz w:val="20"/>
          <w:szCs w:val="20"/>
        </w:rPr>
        <w:t xml:space="preserve"> Salida en dirección oeste a través de la autovía hacia Extremadura, tierra natal de diversos descubridores del nuevo mundo. Llegada a </w:t>
      </w:r>
      <w:r w:rsidR="002B1413">
        <w:rPr>
          <w:sz w:val="20"/>
          <w:szCs w:val="20"/>
        </w:rPr>
        <w:t>Mérida</w:t>
      </w:r>
      <w:r w:rsidRPr="00842F2B">
        <w:rPr>
          <w:sz w:val="20"/>
          <w:szCs w:val="20"/>
        </w:rPr>
        <w:t>, capital</w:t>
      </w:r>
      <w:r w:rsidR="002B1413">
        <w:rPr>
          <w:sz w:val="20"/>
          <w:szCs w:val="20"/>
        </w:rPr>
        <w:t xml:space="preserve"> </w:t>
      </w:r>
      <w:r w:rsidR="002B1413" w:rsidRPr="002B1413">
        <w:rPr>
          <w:sz w:val="20"/>
          <w:szCs w:val="20"/>
        </w:rPr>
        <w:t>de Extremadura.</w:t>
      </w:r>
      <w:r w:rsidR="002B1413">
        <w:rPr>
          <w:sz w:val="20"/>
          <w:szCs w:val="20"/>
        </w:rPr>
        <w:t xml:space="preserve"> D</w:t>
      </w:r>
      <w:r w:rsidRPr="00842F2B">
        <w:rPr>
          <w:sz w:val="20"/>
          <w:szCs w:val="20"/>
        </w:rPr>
        <w:t>eclarada Patrimonio de la Humanidad.</w:t>
      </w:r>
      <w:r w:rsidR="002B1413">
        <w:rPr>
          <w:sz w:val="20"/>
          <w:szCs w:val="20"/>
        </w:rPr>
        <w:t xml:space="preserve"> </w:t>
      </w:r>
      <w:r w:rsidR="002B1413" w:rsidRPr="002B1413">
        <w:rPr>
          <w:sz w:val="20"/>
          <w:szCs w:val="20"/>
        </w:rPr>
        <w:t>Mérida destaca por su rico patrimonio histórico, entre el que se cuentan sus bien conservadas ruinas romanas: el teatro, el anfiteatro, el puente</w:t>
      </w:r>
      <w:r w:rsidR="002B1413">
        <w:rPr>
          <w:sz w:val="20"/>
          <w:szCs w:val="20"/>
        </w:rPr>
        <w:t xml:space="preserve"> </w:t>
      </w:r>
      <w:r w:rsidR="002B1413" w:rsidRPr="002B1413">
        <w:rPr>
          <w:sz w:val="20"/>
          <w:szCs w:val="20"/>
        </w:rPr>
        <w:t>romano</w:t>
      </w:r>
      <w:r w:rsidR="004D7306">
        <w:rPr>
          <w:sz w:val="20"/>
          <w:szCs w:val="20"/>
        </w:rPr>
        <w:t xml:space="preserve">. </w:t>
      </w:r>
      <w:r w:rsidRPr="00842F2B">
        <w:rPr>
          <w:sz w:val="20"/>
          <w:szCs w:val="20"/>
        </w:rPr>
        <w:t>Tiempo libre</w:t>
      </w:r>
      <w:r w:rsidR="002B1413">
        <w:rPr>
          <w:sz w:val="20"/>
          <w:szCs w:val="20"/>
        </w:rPr>
        <w:t xml:space="preserve"> y c</w:t>
      </w:r>
      <w:r w:rsidRPr="00842F2B">
        <w:rPr>
          <w:sz w:val="20"/>
          <w:szCs w:val="20"/>
        </w:rPr>
        <w:t xml:space="preserve">ontinuación hacia Córdoba, en el pasado capital del Califato. </w:t>
      </w:r>
      <w:r w:rsidRPr="000F1728">
        <w:rPr>
          <w:b/>
          <w:bCs/>
          <w:sz w:val="20"/>
          <w:szCs w:val="20"/>
        </w:rPr>
        <w:t>Alojamiento</w:t>
      </w:r>
      <w:r w:rsidR="000F1728" w:rsidRPr="000F1728">
        <w:rPr>
          <w:b/>
          <w:bCs/>
          <w:sz w:val="20"/>
          <w:szCs w:val="20"/>
        </w:rPr>
        <w:t>.</w:t>
      </w:r>
    </w:p>
    <w:p w:rsidR="00D50927" w:rsidRPr="00A96B89" w:rsidRDefault="00D50927"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4. </w:t>
      </w:r>
      <w:r w:rsidRPr="00285D06">
        <w:rPr>
          <w:b/>
          <w:sz w:val="20"/>
          <w:szCs w:val="20"/>
          <w:lang w:val="es-ES"/>
        </w:rPr>
        <w:t>Córdoba</w:t>
      </w:r>
      <w:r w:rsidRPr="00A96B89">
        <w:rPr>
          <w:b/>
          <w:sz w:val="20"/>
          <w:szCs w:val="20"/>
          <w:lang w:val="es-ES"/>
        </w:rPr>
        <w:t xml:space="preserve"> </w:t>
      </w:r>
      <w:r>
        <w:rPr>
          <w:b/>
          <w:sz w:val="20"/>
          <w:szCs w:val="20"/>
          <w:lang w:val="es-ES"/>
        </w:rPr>
        <w:t xml:space="preserve">– </w:t>
      </w:r>
      <w:r w:rsidRPr="00A96B89">
        <w:rPr>
          <w:b/>
          <w:sz w:val="20"/>
          <w:szCs w:val="20"/>
          <w:lang w:val="es-ES"/>
        </w:rPr>
        <w:t>Sevilla</w:t>
      </w:r>
      <w:r>
        <w:rPr>
          <w:b/>
          <w:sz w:val="20"/>
          <w:szCs w:val="20"/>
          <w:lang w:val="es-ES"/>
        </w:rPr>
        <w:t xml:space="preserve"> </w:t>
      </w:r>
    </w:p>
    <w:p w:rsidR="00CD03F2" w:rsidRPr="00A96B89"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285D06">
        <w:rPr>
          <w:sz w:val="20"/>
          <w:szCs w:val="20"/>
          <w:lang w:val="es-ES"/>
        </w:rPr>
        <w:t xml:space="preserve">Visita </w:t>
      </w:r>
      <w:r w:rsidRPr="001A0F50">
        <w:rPr>
          <w:sz w:val="20"/>
          <w:szCs w:val="20"/>
          <w:lang w:val="es-ES"/>
        </w:rPr>
        <w:t>de la impresionante Mezquita/Catedral que relajará nuestra mente y ánimo para pasearnos a través de las estrechas calles del Barrio Judío. A continuación, después de un corto recorrido de unas dos horas, llegada a Sevilla</w:t>
      </w:r>
      <w:r w:rsidRPr="00285D06">
        <w:rPr>
          <w:sz w:val="20"/>
          <w:szCs w:val="20"/>
          <w:lang w:val="es-ES"/>
        </w:rPr>
        <w:t>.</w:t>
      </w:r>
      <w:r>
        <w:rPr>
          <w:sz w:val="20"/>
          <w:szCs w:val="20"/>
          <w:lang w:val="es-ES"/>
        </w:rPr>
        <w:t xml:space="preserve"> </w:t>
      </w:r>
      <w:r w:rsidRPr="001A0F50">
        <w:rPr>
          <w:b/>
          <w:bCs/>
          <w:sz w:val="20"/>
          <w:szCs w:val="20"/>
          <w:lang w:val="es-ES"/>
        </w:rPr>
        <w:t>A</w:t>
      </w:r>
      <w:r w:rsidRPr="00A96B89">
        <w:rPr>
          <w:b/>
          <w:sz w:val="20"/>
          <w:szCs w:val="20"/>
          <w:lang w:val="es-ES"/>
        </w:rPr>
        <w:t>lojamiento</w:t>
      </w:r>
      <w:r w:rsidRPr="00A96B89">
        <w:rPr>
          <w:sz w:val="20"/>
          <w:szCs w:val="20"/>
          <w:lang w:val="es-ES"/>
        </w:rPr>
        <w:t xml:space="preserve">. </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Día 5. Sevilla</w:t>
      </w:r>
    </w:p>
    <w:p w:rsidR="00CD03F2" w:rsidRPr="00A96B89"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285D06">
        <w:rPr>
          <w:sz w:val="20"/>
          <w:szCs w:val="20"/>
          <w:lang w:val="es-ES"/>
        </w:rPr>
        <w:t xml:space="preserve">Por </w:t>
      </w:r>
      <w:r w:rsidRPr="001A0F50">
        <w:rPr>
          <w:sz w:val="20"/>
          <w:szCs w:val="20"/>
          <w:lang w:val="es-ES"/>
        </w:rPr>
        <w:t>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w:t>
      </w:r>
      <w:r>
        <w:rPr>
          <w:sz w:val="20"/>
          <w:szCs w:val="20"/>
          <w:lang w:val="es-ES"/>
        </w:rPr>
        <w:t>.</w:t>
      </w:r>
      <w:r w:rsidRPr="00A96B89">
        <w:rPr>
          <w:b/>
          <w:sz w:val="20"/>
          <w:szCs w:val="20"/>
          <w:lang w:val="es-ES"/>
        </w:rPr>
        <w:t xml:space="preserve"> </w:t>
      </w:r>
      <w:r>
        <w:rPr>
          <w:b/>
          <w:sz w:val="20"/>
          <w:szCs w:val="20"/>
          <w:lang w:val="es-ES"/>
        </w:rPr>
        <w:t>A</w:t>
      </w:r>
      <w:r w:rsidRPr="00A96B89">
        <w:rPr>
          <w:b/>
          <w:sz w:val="20"/>
          <w:szCs w:val="20"/>
          <w:lang w:val="es-ES"/>
        </w:rPr>
        <w:t>lojamiento</w:t>
      </w:r>
      <w:r w:rsidRPr="00A96B89">
        <w:rPr>
          <w:sz w:val="20"/>
          <w:szCs w:val="20"/>
          <w:lang w:val="es-ES"/>
        </w:rPr>
        <w:t xml:space="preserve">. </w:t>
      </w:r>
    </w:p>
    <w:p w:rsidR="00CD03F2" w:rsidRPr="00A96B89" w:rsidRDefault="005D751F" w:rsidP="00CD03F2">
      <w:pPr>
        <w:jc w:val="both"/>
        <w:rPr>
          <w:i/>
          <w:sz w:val="20"/>
          <w:szCs w:val="20"/>
          <w:lang w:val="es-ES"/>
        </w:rPr>
      </w:pPr>
      <w:r w:rsidRPr="00D50927">
        <w:rPr>
          <w:i/>
          <w:sz w:val="20"/>
          <w:szCs w:val="20"/>
          <w:lang w:val="es-ES"/>
        </w:rPr>
        <w:t>OPCIONAL</w:t>
      </w:r>
      <w:r w:rsidRPr="00D50927">
        <w:rPr>
          <w:b/>
          <w:bCs/>
          <w:i/>
          <w:sz w:val="20"/>
          <w:szCs w:val="20"/>
          <w:lang w:val="es-ES"/>
        </w:rPr>
        <w:t>:</w:t>
      </w:r>
      <w:r w:rsidRPr="00A96B89">
        <w:rPr>
          <w:i/>
          <w:sz w:val="20"/>
          <w:szCs w:val="20"/>
          <w:lang w:val="es-ES"/>
        </w:rPr>
        <w:t xml:space="preserve"> </w:t>
      </w:r>
      <w:r>
        <w:rPr>
          <w:i/>
          <w:sz w:val="20"/>
          <w:szCs w:val="20"/>
          <w:lang w:val="es-ES"/>
        </w:rPr>
        <w:t>v</w:t>
      </w:r>
      <w:r w:rsidR="00CD03F2" w:rsidRPr="00285D06">
        <w:rPr>
          <w:i/>
          <w:sz w:val="20"/>
          <w:szCs w:val="20"/>
          <w:lang w:val="es-ES"/>
        </w:rPr>
        <w:t>isita opcional de un espectáculo Flamenco</w:t>
      </w:r>
    </w:p>
    <w:p w:rsidR="00CD03F2" w:rsidRDefault="00CD03F2" w:rsidP="00CD03F2">
      <w:pPr>
        <w:rPr>
          <w:b/>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6. </w:t>
      </w:r>
      <w:r w:rsidRPr="00285D06">
        <w:rPr>
          <w:b/>
          <w:sz w:val="20"/>
          <w:szCs w:val="20"/>
          <w:lang w:val="es-ES"/>
        </w:rPr>
        <w:t>Sevilla – Ronda – Costa Del Sol</w:t>
      </w:r>
    </w:p>
    <w:p w:rsidR="00CD03F2" w:rsidRPr="00661FB4" w:rsidRDefault="00CD03F2" w:rsidP="00CD03F2">
      <w:pPr>
        <w:jc w:val="both"/>
        <w:rPr>
          <w:b/>
          <w:sz w:val="20"/>
          <w:szCs w:val="20"/>
          <w:lang w:val="es-ES"/>
        </w:rPr>
      </w:pPr>
      <w:r w:rsidRPr="00AF2AF1">
        <w:rPr>
          <w:b/>
          <w:bCs/>
          <w:sz w:val="20"/>
          <w:szCs w:val="20"/>
          <w:lang w:val="es-ES"/>
        </w:rPr>
        <w:t>Desayuno.</w:t>
      </w:r>
      <w:r>
        <w:rPr>
          <w:sz w:val="20"/>
          <w:szCs w:val="20"/>
          <w:lang w:val="es-ES"/>
        </w:rPr>
        <w:t xml:space="preserve"> </w:t>
      </w:r>
      <w:r w:rsidRPr="00A96B89">
        <w:rPr>
          <w:sz w:val="20"/>
          <w:szCs w:val="20"/>
          <w:lang w:val="es-ES"/>
        </w:rPr>
        <w:t xml:space="preserve">Salida </w:t>
      </w:r>
      <w:r>
        <w:rPr>
          <w:sz w:val="20"/>
          <w:szCs w:val="20"/>
          <w:lang w:val="es-ES"/>
        </w:rPr>
        <w:t xml:space="preserve">en </w:t>
      </w:r>
      <w:r w:rsidRPr="001A0F50">
        <w:rPr>
          <w:sz w:val="20"/>
          <w:szCs w:val="20"/>
          <w:lang w:val="es-ES"/>
        </w:rPr>
        <w:t>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w:t>
      </w:r>
      <w:r>
        <w:rPr>
          <w:sz w:val="20"/>
          <w:szCs w:val="20"/>
          <w:lang w:val="es-ES"/>
        </w:rPr>
        <w:t xml:space="preserve">. </w:t>
      </w:r>
      <w:r w:rsidRPr="001A0F50">
        <w:rPr>
          <w:b/>
          <w:bCs/>
          <w:sz w:val="20"/>
          <w:szCs w:val="20"/>
          <w:lang w:val="es-ES"/>
        </w:rPr>
        <w:t>A</w:t>
      </w:r>
      <w:r w:rsidRPr="00A96B89">
        <w:rPr>
          <w:b/>
          <w:sz w:val="20"/>
          <w:szCs w:val="20"/>
          <w:lang w:val="es-ES"/>
        </w:rPr>
        <w:t>lojamiento</w:t>
      </w:r>
      <w:r w:rsidRPr="00A96B89">
        <w:rPr>
          <w:sz w:val="20"/>
          <w:szCs w:val="20"/>
          <w:lang w:val="es-ES"/>
        </w:rPr>
        <w:t>.</w:t>
      </w:r>
    </w:p>
    <w:p w:rsidR="00CD03F2" w:rsidRPr="00A96B89" w:rsidRDefault="00CD03F2" w:rsidP="00CD03F2">
      <w:pPr>
        <w:jc w:val="both"/>
        <w:rPr>
          <w:b/>
          <w:sz w:val="20"/>
          <w:szCs w:val="20"/>
          <w:lang w:val="es-ES"/>
        </w:rPr>
      </w:pPr>
      <w:r w:rsidRPr="00A96B89">
        <w:rPr>
          <w:b/>
          <w:sz w:val="20"/>
          <w:szCs w:val="20"/>
          <w:lang w:val="es-ES"/>
        </w:rPr>
        <w:t xml:space="preserve">Día 7. </w:t>
      </w:r>
      <w:r w:rsidRPr="0080252D">
        <w:rPr>
          <w:b/>
          <w:sz w:val="20"/>
          <w:szCs w:val="20"/>
          <w:lang w:val="es-ES"/>
        </w:rPr>
        <w:t>Costa Del Sol – Granada</w:t>
      </w:r>
    </w:p>
    <w:p w:rsidR="00CD03F2"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80252D">
        <w:rPr>
          <w:sz w:val="20"/>
          <w:szCs w:val="20"/>
          <w:lang w:val="es-ES"/>
        </w:rPr>
        <w:t xml:space="preserve">Salida </w:t>
      </w:r>
      <w:r w:rsidRPr="001A0F50">
        <w:rPr>
          <w:sz w:val="20"/>
          <w:szCs w:val="20"/>
          <w:lang w:val="es-ES"/>
        </w:rPr>
        <w:t>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w:t>
      </w:r>
      <w:r>
        <w:rPr>
          <w:sz w:val="20"/>
          <w:szCs w:val="20"/>
          <w:lang w:val="es-ES"/>
        </w:rPr>
        <w:t>.</w:t>
      </w:r>
      <w:r w:rsidRPr="0080252D">
        <w:rPr>
          <w:b/>
          <w:sz w:val="20"/>
          <w:szCs w:val="20"/>
          <w:lang w:val="es-ES"/>
        </w:rPr>
        <w:t xml:space="preserve"> </w:t>
      </w:r>
      <w:r>
        <w:rPr>
          <w:b/>
          <w:sz w:val="20"/>
          <w:szCs w:val="20"/>
          <w:lang w:val="es-ES"/>
        </w:rPr>
        <w:t>A</w:t>
      </w:r>
      <w:r w:rsidRPr="00A96B89">
        <w:rPr>
          <w:b/>
          <w:sz w:val="20"/>
          <w:szCs w:val="20"/>
          <w:lang w:val="es-ES"/>
        </w:rPr>
        <w:t>lojamiento</w:t>
      </w:r>
      <w:r w:rsidRPr="00A96B89">
        <w:rPr>
          <w:sz w:val="20"/>
          <w:szCs w:val="20"/>
          <w:lang w:val="es-ES"/>
        </w:rPr>
        <w:t>.</w:t>
      </w:r>
    </w:p>
    <w:p w:rsidR="0045704C" w:rsidRPr="00EE20F7" w:rsidRDefault="0045704C" w:rsidP="0045704C">
      <w:pPr>
        <w:jc w:val="both"/>
        <w:rPr>
          <w:rFonts w:cstheme="minorHAnsi"/>
          <w:i/>
          <w:sz w:val="20"/>
          <w:szCs w:val="20"/>
        </w:rPr>
      </w:pPr>
      <w:r w:rsidRPr="00EE20F7">
        <w:rPr>
          <w:rFonts w:cstheme="minorHAnsi"/>
          <w:i/>
          <w:sz w:val="20"/>
          <w:szCs w:val="20"/>
        </w:rPr>
        <w:t xml:space="preserve">Opcional: Espectáculo </w:t>
      </w:r>
      <w:r>
        <w:rPr>
          <w:rFonts w:cstheme="minorHAnsi"/>
          <w:i/>
          <w:sz w:val="20"/>
          <w:szCs w:val="20"/>
        </w:rPr>
        <w:t>por la noche</w:t>
      </w:r>
      <w:r w:rsidRPr="00EE20F7">
        <w:rPr>
          <w:rFonts w:cstheme="minorHAnsi"/>
          <w:i/>
          <w:sz w:val="20"/>
          <w:szCs w:val="20"/>
        </w:rPr>
        <w:t xml:space="preserve"> </w:t>
      </w:r>
      <w:r>
        <w:rPr>
          <w:rFonts w:cstheme="minorHAnsi"/>
          <w:i/>
          <w:sz w:val="20"/>
          <w:szCs w:val="20"/>
        </w:rPr>
        <w:t>“</w:t>
      </w:r>
      <w:r w:rsidRPr="00EE20F7">
        <w:rPr>
          <w:rFonts w:cstheme="minorHAnsi"/>
          <w:i/>
          <w:sz w:val="20"/>
          <w:szCs w:val="20"/>
        </w:rPr>
        <w:t>Zambra Flamenca</w:t>
      </w:r>
      <w:r>
        <w:rPr>
          <w:rFonts w:cstheme="minorHAnsi"/>
          <w:i/>
          <w:sz w:val="20"/>
          <w:szCs w:val="20"/>
        </w:rPr>
        <w:t>”</w:t>
      </w:r>
    </w:p>
    <w:p w:rsidR="0006226A" w:rsidRPr="00A96B89" w:rsidRDefault="0006226A" w:rsidP="00CD03F2">
      <w:pPr>
        <w:jc w:val="both"/>
        <w:rPr>
          <w:b/>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8. </w:t>
      </w:r>
      <w:r w:rsidRPr="0080252D">
        <w:rPr>
          <w:b/>
          <w:sz w:val="20"/>
          <w:szCs w:val="20"/>
          <w:lang w:val="es-ES"/>
        </w:rPr>
        <w:t>Granada – Toledo – Madrid</w:t>
      </w:r>
    </w:p>
    <w:p w:rsidR="00CD03F2" w:rsidRPr="00A96B89" w:rsidRDefault="00CD03F2" w:rsidP="00CD03F2">
      <w:pPr>
        <w:jc w:val="both"/>
        <w:rPr>
          <w:b/>
          <w:sz w:val="20"/>
          <w:szCs w:val="20"/>
          <w:lang w:val="es-ES"/>
        </w:rPr>
      </w:pPr>
      <w:r w:rsidRPr="00AF2AF1">
        <w:rPr>
          <w:b/>
          <w:bCs/>
          <w:sz w:val="20"/>
          <w:szCs w:val="20"/>
          <w:lang w:val="es-ES"/>
        </w:rPr>
        <w:t>Desayuno.</w:t>
      </w:r>
      <w:r>
        <w:rPr>
          <w:b/>
          <w:bCs/>
          <w:sz w:val="20"/>
          <w:szCs w:val="20"/>
          <w:lang w:val="es-ES"/>
        </w:rPr>
        <w:t xml:space="preserve"> </w:t>
      </w:r>
      <w:r w:rsidRPr="0080252D">
        <w:rPr>
          <w:sz w:val="20"/>
          <w:szCs w:val="20"/>
          <w:lang w:val="es-ES"/>
        </w:rPr>
        <w:t xml:space="preserve">Salida </w:t>
      </w:r>
      <w:r w:rsidRPr="001A0F50">
        <w:rPr>
          <w:sz w:val="20"/>
          <w:szCs w:val="20"/>
          <w:lang w:val="es-ES"/>
        </w:rPr>
        <w:t xml:space="preserve">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w:t>
      </w:r>
      <w:r w:rsidRPr="00A96B89">
        <w:rPr>
          <w:b/>
          <w:sz w:val="20"/>
          <w:szCs w:val="20"/>
          <w:lang w:val="es-ES"/>
        </w:rPr>
        <w:t>Alojamiento</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9. </w:t>
      </w:r>
      <w:r>
        <w:rPr>
          <w:b/>
          <w:sz w:val="20"/>
          <w:szCs w:val="20"/>
          <w:lang w:val="es-ES"/>
        </w:rPr>
        <w:t xml:space="preserve">Madrid – México </w:t>
      </w:r>
    </w:p>
    <w:p w:rsidR="00CD03F2"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A96B89">
        <w:rPr>
          <w:sz w:val="20"/>
          <w:szCs w:val="20"/>
          <w:lang w:val="es-ES"/>
        </w:rPr>
        <w:t>A la hora indicada</w:t>
      </w:r>
      <w:r w:rsidR="00681EE1">
        <w:rPr>
          <w:sz w:val="20"/>
          <w:szCs w:val="20"/>
          <w:lang w:val="es-ES"/>
        </w:rPr>
        <w:t>,</w:t>
      </w:r>
      <w:r w:rsidRPr="00A96B89">
        <w:rPr>
          <w:sz w:val="20"/>
          <w:szCs w:val="20"/>
          <w:lang w:val="es-ES"/>
        </w:rPr>
        <w:t xml:space="preserve"> </w:t>
      </w:r>
      <w:r>
        <w:rPr>
          <w:sz w:val="20"/>
          <w:szCs w:val="20"/>
          <w:lang w:val="es-ES"/>
        </w:rPr>
        <w:t>t</w:t>
      </w:r>
      <w:r w:rsidRPr="00A96B89">
        <w:rPr>
          <w:sz w:val="20"/>
          <w:szCs w:val="20"/>
          <w:lang w:val="es-ES"/>
        </w:rPr>
        <w:t xml:space="preserve">raslado al aeropuerto. </w:t>
      </w:r>
    </w:p>
    <w:p w:rsidR="00CD03F2" w:rsidRDefault="00CD03F2" w:rsidP="00CD03F2">
      <w:pPr>
        <w:jc w:val="both"/>
        <w:rPr>
          <w:sz w:val="20"/>
          <w:szCs w:val="20"/>
          <w:lang w:val="es-ES"/>
        </w:rPr>
      </w:pPr>
    </w:p>
    <w:p w:rsidR="00CD03F2" w:rsidRDefault="00CD03F2" w:rsidP="00CD03F2">
      <w:pPr>
        <w:rPr>
          <w:b/>
          <w:bCs/>
          <w:sz w:val="20"/>
          <w:szCs w:val="20"/>
          <w:lang w:val="es-ES"/>
        </w:rPr>
      </w:pPr>
      <w:r w:rsidRPr="005B22A4">
        <w:rPr>
          <w:b/>
          <w:bCs/>
          <w:sz w:val="20"/>
          <w:szCs w:val="20"/>
          <w:lang w:val="es-ES"/>
        </w:rPr>
        <w:t>FIN DE NUESTROS SERVICIOS.</w:t>
      </w:r>
    </w:p>
    <w:p w:rsidR="00CD03F2" w:rsidRPr="005B22A4" w:rsidRDefault="00CD03F2" w:rsidP="00CD03F2">
      <w:pPr>
        <w:rPr>
          <w:b/>
          <w:bCs/>
          <w:sz w:val="20"/>
          <w:szCs w:val="20"/>
          <w:lang w:val="es-ES"/>
        </w:rPr>
      </w:pPr>
    </w:p>
    <w:p w:rsidR="00CD03F2" w:rsidRPr="00B56B0D" w:rsidRDefault="00CD03F2" w:rsidP="00CD03F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0FA02F2" wp14:editId="624FAD4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03F2" w:rsidRPr="00F74623" w:rsidRDefault="00CD03F2" w:rsidP="00CD03F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A02F2"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D03F2" w:rsidRPr="00F74623" w:rsidRDefault="00CD03F2" w:rsidP="00CD03F2">
                      <w:pPr>
                        <w:jc w:val="center"/>
                        <w:rPr>
                          <w:b/>
                          <w:i/>
                          <w:lang w:val="es-ES"/>
                        </w:rPr>
                      </w:pPr>
                      <w:r w:rsidRPr="00F74623">
                        <w:rPr>
                          <w:b/>
                          <w:i/>
                          <w:lang w:val="es-ES"/>
                        </w:rPr>
                        <w:t>JULIÁ TOURS INCLUYE:</w:t>
                      </w:r>
                    </w:p>
                  </w:txbxContent>
                </v:textbox>
                <w10:wrap type="square"/>
              </v:rect>
            </w:pict>
          </mc:Fallback>
        </mc:AlternateContent>
      </w:r>
    </w:p>
    <w:p w:rsidR="00CD03F2" w:rsidRPr="00B56B0D" w:rsidRDefault="00CD03F2" w:rsidP="00CD03F2">
      <w:pPr>
        <w:rPr>
          <w:sz w:val="20"/>
          <w:szCs w:val="20"/>
          <w:lang w:val="es-ES"/>
        </w:rPr>
      </w:pPr>
    </w:p>
    <w:p w:rsidR="00661FB4" w:rsidRDefault="00661FB4" w:rsidP="00CD03F2">
      <w:pPr>
        <w:pStyle w:val="Prrafodelista"/>
        <w:numPr>
          <w:ilvl w:val="0"/>
          <w:numId w:val="1"/>
        </w:numPr>
        <w:tabs>
          <w:tab w:val="left" w:pos="851"/>
        </w:tabs>
        <w:spacing w:after="0" w:line="240" w:lineRule="auto"/>
        <w:ind w:left="851" w:hanging="284"/>
        <w:rPr>
          <w:sz w:val="20"/>
          <w:szCs w:val="20"/>
        </w:rPr>
      </w:pPr>
      <w:r>
        <w:rPr>
          <w:sz w:val="20"/>
          <w:szCs w:val="20"/>
        </w:rPr>
        <w:t>Alojamiento con desayuno</w:t>
      </w:r>
    </w:p>
    <w:p w:rsidR="00CD03F2" w:rsidRPr="006165EB" w:rsidRDefault="00CD03F2" w:rsidP="00CD03F2">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CD03F2" w:rsidRPr="006165EB" w:rsidRDefault="00CD03F2" w:rsidP="00CD03F2">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CD03F2" w:rsidRDefault="00CD03F2" w:rsidP="00CD03F2">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661FB4" w:rsidRPr="00661FB4" w:rsidRDefault="00661FB4" w:rsidP="00661FB4">
      <w:pPr>
        <w:pStyle w:val="Prrafodelista"/>
        <w:numPr>
          <w:ilvl w:val="0"/>
          <w:numId w:val="1"/>
        </w:numPr>
        <w:tabs>
          <w:tab w:val="left" w:pos="851"/>
        </w:tabs>
        <w:spacing w:after="0" w:line="240" w:lineRule="auto"/>
        <w:ind w:left="1276" w:hanging="709"/>
        <w:rPr>
          <w:sz w:val="20"/>
          <w:szCs w:val="20"/>
        </w:rPr>
      </w:pPr>
      <w:r w:rsidRPr="00661FB4">
        <w:rPr>
          <w:sz w:val="20"/>
          <w:szCs w:val="20"/>
        </w:rPr>
        <w:t xml:space="preserve">Seguro de asistencia en viaje con cobertura COVID </w:t>
      </w:r>
    </w:p>
    <w:p w:rsidR="00CD03F2" w:rsidRPr="00D25640" w:rsidRDefault="00CD03F2" w:rsidP="00CD03F2">
      <w:pPr>
        <w:rPr>
          <w:b/>
          <w:sz w:val="20"/>
          <w:szCs w:val="20"/>
          <w:lang w:val="es-MX"/>
        </w:rPr>
      </w:pPr>
    </w:p>
    <w:p w:rsidR="00CD03F2" w:rsidRPr="00B56B0D" w:rsidRDefault="00CD03F2" w:rsidP="00CD03F2">
      <w:pPr>
        <w:ind w:left="142"/>
        <w:rPr>
          <w:b/>
        </w:rPr>
      </w:pPr>
      <w:r w:rsidRPr="00B56B0D">
        <w:rPr>
          <w:b/>
        </w:rPr>
        <w:t>NO Incluye</w:t>
      </w:r>
    </w:p>
    <w:p w:rsidR="00CD03F2"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CD03F2" w:rsidRPr="00AF2AF1" w:rsidRDefault="00CD03F2" w:rsidP="00CD03F2">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2B1413" w:rsidRDefault="002B1413"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61FB4" w:rsidRPr="002B1413" w:rsidRDefault="00661FB4" w:rsidP="002B1413">
      <w:pPr>
        <w:pStyle w:val="Prrafodelista"/>
        <w:tabs>
          <w:tab w:val="left" w:pos="851"/>
        </w:tabs>
        <w:spacing w:after="0" w:line="240" w:lineRule="auto"/>
        <w:ind w:left="1276"/>
        <w:rPr>
          <w:sz w:val="20"/>
          <w:szCs w:val="20"/>
        </w:rPr>
      </w:pPr>
    </w:p>
    <w:tbl>
      <w:tblPr>
        <w:tblpPr w:leftFromText="141" w:rightFromText="141" w:vertAnchor="text" w:horzAnchor="page" w:tblpX="1405" w:tblpY="55"/>
        <w:tblW w:w="8217" w:type="dxa"/>
        <w:tblCellMar>
          <w:left w:w="70" w:type="dxa"/>
          <w:right w:w="70" w:type="dxa"/>
        </w:tblCellMar>
        <w:tblLook w:val="04A0" w:firstRow="1" w:lastRow="0" w:firstColumn="1" w:lastColumn="0" w:noHBand="0" w:noVBand="1"/>
      </w:tblPr>
      <w:tblGrid>
        <w:gridCol w:w="7076"/>
        <w:gridCol w:w="569"/>
        <w:gridCol w:w="572"/>
      </w:tblGrid>
      <w:tr w:rsidR="002B1413" w:rsidRPr="002B1413" w:rsidTr="002B1413">
        <w:trPr>
          <w:trHeight w:val="162"/>
        </w:trPr>
        <w:tc>
          <w:tcPr>
            <w:tcW w:w="8217"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B1413" w:rsidRPr="002B1413" w:rsidRDefault="002B1413" w:rsidP="002B1413">
            <w:pPr>
              <w:jc w:val="center"/>
              <w:rPr>
                <w:rFonts w:ascii="Aptos Narrow" w:eastAsia="Times New Roman" w:hAnsi="Aptos Narrow" w:cs="Times New Roman"/>
                <w:b/>
                <w:bCs/>
                <w:color w:val="FFFFFF"/>
                <w:sz w:val="20"/>
                <w:szCs w:val="20"/>
                <w:lang w:val="es-MX" w:eastAsia="es-MX"/>
              </w:rPr>
            </w:pPr>
            <w:r w:rsidRPr="002B1413">
              <w:rPr>
                <w:rFonts w:ascii="Aptos Narrow" w:eastAsia="Times New Roman" w:hAnsi="Aptos Narrow" w:cs="Times New Roman"/>
                <w:b/>
                <w:bCs/>
                <w:color w:val="FFFFFF"/>
                <w:sz w:val="20"/>
                <w:szCs w:val="20"/>
                <w:lang w:val="es-MX" w:eastAsia="es-MX"/>
              </w:rPr>
              <w:t xml:space="preserve">TARIFA EN EUROS POR PERSONA </w:t>
            </w:r>
          </w:p>
        </w:tc>
      </w:tr>
      <w:tr w:rsidR="002B1413" w:rsidRPr="002B1413" w:rsidTr="002B1413">
        <w:trPr>
          <w:trHeight w:val="162"/>
        </w:trPr>
        <w:tc>
          <w:tcPr>
            <w:tcW w:w="8217"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B1413" w:rsidRPr="002B1413" w:rsidRDefault="002B1413" w:rsidP="002B1413">
            <w:pP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xml:space="preserve">SERVICIOS TERRESTRES EXCLUSIVAMENTE                                                  </w:t>
            </w:r>
            <w:proofErr w:type="gramStart"/>
            <w:r w:rsidRPr="002B1413">
              <w:rPr>
                <w:rFonts w:ascii="Aptos Narrow" w:eastAsia="Times New Roman" w:hAnsi="Aptos Narrow" w:cs="Times New Roman"/>
                <w:b/>
                <w:bCs/>
                <w:sz w:val="20"/>
                <w:szCs w:val="20"/>
                <w:lang w:val="es-MX" w:eastAsia="es-MX"/>
              </w:rPr>
              <w:t xml:space="preserve">   (</w:t>
            </w:r>
            <w:proofErr w:type="gramEnd"/>
            <w:r w:rsidRPr="002B1413">
              <w:rPr>
                <w:rFonts w:ascii="Aptos Narrow" w:eastAsia="Times New Roman" w:hAnsi="Aptos Narrow" w:cs="Times New Roman"/>
                <w:b/>
                <w:bCs/>
                <w:sz w:val="20"/>
                <w:szCs w:val="20"/>
                <w:lang w:val="es-MX" w:eastAsia="es-MX"/>
              </w:rPr>
              <w:t xml:space="preserve">MÍNIMO 2 PASAJEROS) </w:t>
            </w:r>
          </w:p>
        </w:tc>
      </w:tr>
      <w:tr w:rsidR="002B1413" w:rsidRPr="002B1413" w:rsidTr="002B1413">
        <w:trPr>
          <w:trHeight w:val="162"/>
        </w:trPr>
        <w:tc>
          <w:tcPr>
            <w:tcW w:w="7076" w:type="dxa"/>
            <w:tcBorders>
              <w:top w:val="nil"/>
              <w:left w:val="single" w:sz="8" w:space="0" w:color="auto"/>
              <w:bottom w:val="nil"/>
              <w:right w:val="single" w:sz="4" w:space="0" w:color="auto"/>
            </w:tcBorders>
            <w:shd w:val="clear" w:color="FFFFCC" w:fill="000000"/>
            <w:noWrap/>
            <w:vAlign w:val="bottom"/>
            <w:hideMark/>
          </w:tcPr>
          <w:p w:rsidR="002B1413" w:rsidRPr="002B1413" w:rsidRDefault="002B1413" w:rsidP="002B1413">
            <w:pPr>
              <w:rPr>
                <w:rFonts w:ascii="Aptos Narrow" w:eastAsia="Times New Roman" w:hAnsi="Aptos Narrow" w:cs="Times New Roman"/>
                <w:b/>
                <w:bCs/>
                <w:color w:val="FFFFFF"/>
                <w:sz w:val="20"/>
                <w:szCs w:val="20"/>
                <w:lang w:val="es-MX" w:eastAsia="es-MX"/>
              </w:rPr>
            </w:pPr>
            <w:r w:rsidRPr="002B1413">
              <w:rPr>
                <w:rFonts w:ascii="Aptos Narrow" w:eastAsia="Times New Roman" w:hAnsi="Aptos Narrow" w:cs="Times New Roman"/>
                <w:b/>
                <w:bCs/>
                <w:color w:val="FFFFFF"/>
                <w:sz w:val="20"/>
                <w:szCs w:val="20"/>
                <w:lang w:val="es-MX" w:eastAsia="es-MX"/>
              </w:rPr>
              <w:t>0</w:t>
            </w:r>
            <w:r>
              <w:rPr>
                <w:rFonts w:ascii="Aptos Narrow" w:eastAsia="Times New Roman" w:hAnsi="Aptos Narrow" w:cs="Times New Roman"/>
                <w:b/>
                <w:bCs/>
                <w:color w:val="FFFFFF"/>
                <w:sz w:val="20"/>
                <w:szCs w:val="20"/>
                <w:lang w:val="es-MX" w:eastAsia="es-MX"/>
              </w:rPr>
              <w:t>4</w:t>
            </w:r>
            <w:r w:rsidRPr="002B1413">
              <w:rPr>
                <w:rFonts w:ascii="Aptos Narrow" w:eastAsia="Times New Roman" w:hAnsi="Aptos Narrow" w:cs="Times New Roman"/>
                <w:b/>
                <w:bCs/>
                <w:color w:val="FFFFFF"/>
                <w:sz w:val="20"/>
                <w:szCs w:val="20"/>
                <w:lang w:val="es-MX" w:eastAsia="es-MX"/>
              </w:rPr>
              <w:t xml:space="preserve"> </w:t>
            </w:r>
            <w:proofErr w:type="gramStart"/>
            <w:r w:rsidRPr="002B1413">
              <w:rPr>
                <w:rFonts w:ascii="Aptos Narrow" w:eastAsia="Times New Roman" w:hAnsi="Aptos Narrow" w:cs="Times New Roman"/>
                <w:b/>
                <w:bCs/>
                <w:color w:val="FFFFFF"/>
                <w:sz w:val="20"/>
                <w:szCs w:val="20"/>
                <w:lang w:val="es-MX" w:eastAsia="es-MX"/>
              </w:rPr>
              <w:t>Abril</w:t>
            </w:r>
            <w:proofErr w:type="gramEnd"/>
            <w:r w:rsidRPr="002B1413">
              <w:rPr>
                <w:rFonts w:ascii="Aptos Narrow" w:eastAsia="Times New Roman" w:hAnsi="Aptos Narrow" w:cs="Times New Roman"/>
                <w:b/>
                <w:bCs/>
                <w:color w:val="FFFFFF"/>
                <w:sz w:val="20"/>
                <w:szCs w:val="20"/>
                <w:lang w:val="es-MX" w:eastAsia="es-MX"/>
              </w:rPr>
              <w:t xml:space="preserve"> 202</w:t>
            </w:r>
            <w:r>
              <w:rPr>
                <w:rFonts w:ascii="Aptos Narrow" w:eastAsia="Times New Roman" w:hAnsi="Aptos Narrow" w:cs="Times New Roman"/>
                <w:b/>
                <w:bCs/>
                <w:color w:val="FFFFFF"/>
                <w:sz w:val="20"/>
                <w:szCs w:val="20"/>
                <w:lang w:val="es-MX" w:eastAsia="es-MX"/>
              </w:rPr>
              <w:t>5</w:t>
            </w:r>
            <w:r w:rsidRPr="002B1413">
              <w:rPr>
                <w:rFonts w:ascii="Aptos Narrow" w:eastAsia="Times New Roman" w:hAnsi="Aptos Narrow" w:cs="Times New Roman"/>
                <w:b/>
                <w:bCs/>
                <w:color w:val="FFFFFF"/>
                <w:sz w:val="20"/>
                <w:szCs w:val="20"/>
                <w:lang w:val="es-MX" w:eastAsia="es-MX"/>
              </w:rPr>
              <w:t xml:space="preserve">- </w:t>
            </w:r>
            <w:r>
              <w:rPr>
                <w:rFonts w:ascii="Aptos Narrow" w:eastAsia="Times New Roman" w:hAnsi="Aptos Narrow" w:cs="Times New Roman"/>
                <w:b/>
                <w:bCs/>
                <w:color w:val="FFFFFF"/>
                <w:sz w:val="20"/>
                <w:szCs w:val="20"/>
                <w:lang w:val="es-MX" w:eastAsia="es-MX"/>
              </w:rPr>
              <w:t>27</w:t>
            </w:r>
            <w:r w:rsidRPr="002B1413">
              <w:rPr>
                <w:rFonts w:ascii="Aptos Narrow" w:eastAsia="Times New Roman" w:hAnsi="Aptos Narrow" w:cs="Times New Roman"/>
                <w:b/>
                <w:bCs/>
                <w:color w:val="FFFFFF"/>
                <w:sz w:val="20"/>
                <w:szCs w:val="20"/>
                <w:lang w:val="es-MX" w:eastAsia="es-MX"/>
              </w:rPr>
              <w:t xml:space="preserve"> Marzo 202</w:t>
            </w:r>
            <w:r>
              <w:rPr>
                <w:rFonts w:ascii="Aptos Narrow" w:eastAsia="Times New Roman" w:hAnsi="Aptos Narrow" w:cs="Times New Roman"/>
                <w:b/>
                <w:bCs/>
                <w:color w:val="FFFFFF"/>
                <w:sz w:val="20"/>
                <w:szCs w:val="20"/>
                <w:lang w:val="es-MX" w:eastAsia="es-MX"/>
              </w:rPr>
              <w:t>6</w:t>
            </w:r>
          </w:p>
        </w:tc>
        <w:tc>
          <w:tcPr>
            <w:tcW w:w="569" w:type="dxa"/>
            <w:tcBorders>
              <w:top w:val="nil"/>
              <w:left w:val="nil"/>
              <w:bottom w:val="nil"/>
              <w:right w:val="single" w:sz="4" w:space="0" w:color="auto"/>
            </w:tcBorders>
            <w:shd w:val="clear" w:color="FFFFCC" w:fill="000000"/>
            <w:noWrap/>
            <w:vAlign w:val="bottom"/>
            <w:hideMark/>
          </w:tcPr>
          <w:p w:rsidR="002B1413" w:rsidRPr="002B1413" w:rsidRDefault="002B1413" w:rsidP="002B1413">
            <w:pPr>
              <w:jc w:val="center"/>
              <w:rPr>
                <w:rFonts w:ascii="Aptos Narrow" w:eastAsia="Times New Roman" w:hAnsi="Aptos Narrow" w:cs="Times New Roman"/>
                <w:b/>
                <w:bCs/>
                <w:color w:val="FFFFFF"/>
                <w:sz w:val="20"/>
                <w:szCs w:val="20"/>
                <w:lang w:val="es-MX" w:eastAsia="es-MX"/>
              </w:rPr>
            </w:pPr>
            <w:r w:rsidRPr="002B1413">
              <w:rPr>
                <w:rFonts w:ascii="Aptos Narrow" w:eastAsia="Times New Roman" w:hAnsi="Aptos Narrow" w:cs="Times New Roman"/>
                <w:b/>
                <w:bCs/>
                <w:color w:val="FFFFFF"/>
                <w:sz w:val="20"/>
                <w:szCs w:val="20"/>
                <w:lang w:val="es-MX" w:eastAsia="es-MX"/>
              </w:rPr>
              <w:t>DBL</w:t>
            </w:r>
          </w:p>
        </w:tc>
        <w:tc>
          <w:tcPr>
            <w:tcW w:w="571" w:type="dxa"/>
            <w:tcBorders>
              <w:top w:val="nil"/>
              <w:left w:val="nil"/>
              <w:bottom w:val="nil"/>
              <w:right w:val="nil"/>
            </w:tcBorders>
            <w:shd w:val="clear" w:color="FFFFCC" w:fill="000000"/>
            <w:noWrap/>
            <w:vAlign w:val="bottom"/>
            <w:hideMark/>
          </w:tcPr>
          <w:p w:rsidR="002B1413" w:rsidRPr="002B1413" w:rsidRDefault="002B1413" w:rsidP="002B1413">
            <w:pPr>
              <w:jc w:val="center"/>
              <w:rPr>
                <w:rFonts w:ascii="Aptos Narrow" w:eastAsia="Times New Roman" w:hAnsi="Aptos Narrow" w:cs="Times New Roman"/>
                <w:b/>
                <w:bCs/>
                <w:color w:val="FFFFFF"/>
                <w:sz w:val="20"/>
                <w:szCs w:val="20"/>
                <w:lang w:val="es-MX" w:eastAsia="es-MX"/>
              </w:rPr>
            </w:pPr>
            <w:r w:rsidRPr="002B1413">
              <w:rPr>
                <w:rFonts w:ascii="Aptos Narrow" w:eastAsia="Times New Roman" w:hAnsi="Aptos Narrow" w:cs="Times New Roman"/>
                <w:b/>
                <w:bCs/>
                <w:color w:val="FFFFFF"/>
                <w:sz w:val="20"/>
                <w:szCs w:val="20"/>
                <w:lang w:val="es-MX" w:eastAsia="es-MX"/>
              </w:rPr>
              <w:t>SGL</w:t>
            </w:r>
          </w:p>
        </w:tc>
      </w:tr>
      <w:tr w:rsidR="002B1413" w:rsidRPr="002B1413" w:rsidTr="002B1413">
        <w:trPr>
          <w:trHeight w:val="155"/>
        </w:trPr>
        <w:tc>
          <w:tcPr>
            <w:tcW w:w="707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B1413" w:rsidRPr="002B1413" w:rsidRDefault="002B1413" w:rsidP="002B1413">
            <w:pP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TURISTA</w:t>
            </w:r>
          </w:p>
        </w:tc>
        <w:tc>
          <w:tcPr>
            <w:tcW w:w="569" w:type="dxa"/>
            <w:tcBorders>
              <w:top w:val="single" w:sz="8" w:space="0" w:color="auto"/>
              <w:left w:val="nil"/>
              <w:bottom w:val="single" w:sz="4" w:space="0" w:color="auto"/>
              <w:right w:val="single" w:sz="4" w:space="0" w:color="auto"/>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1635</w:t>
            </w:r>
          </w:p>
        </w:tc>
        <w:tc>
          <w:tcPr>
            <w:tcW w:w="571" w:type="dxa"/>
            <w:tcBorders>
              <w:top w:val="single" w:sz="8" w:space="0" w:color="auto"/>
              <w:left w:val="nil"/>
              <w:bottom w:val="single" w:sz="4" w:space="0" w:color="auto"/>
              <w:right w:val="single" w:sz="8" w:space="0" w:color="auto"/>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2455</w:t>
            </w:r>
          </w:p>
        </w:tc>
      </w:tr>
      <w:tr w:rsidR="002B1413" w:rsidRPr="002B1413" w:rsidTr="002B1413">
        <w:trPr>
          <w:trHeight w:val="155"/>
        </w:trPr>
        <w:tc>
          <w:tcPr>
            <w:tcW w:w="7076" w:type="dxa"/>
            <w:tcBorders>
              <w:top w:val="nil"/>
              <w:left w:val="single" w:sz="8" w:space="0" w:color="auto"/>
              <w:bottom w:val="single" w:sz="4" w:space="0" w:color="auto"/>
              <w:right w:val="single" w:sz="4"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i/>
                <w:iCs/>
                <w:color w:val="FF0000"/>
                <w:sz w:val="22"/>
                <w:szCs w:val="22"/>
                <w:lang w:val="es-MX" w:eastAsia="es-MX"/>
              </w:rPr>
            </w:pPr>
            <w:proofErr w:type="spellStart"/>
            <w:r w:rsidRPr="002B1413">
              <w:rPr>
                <w:rFonts w:ascii="Aptos Narrow" w:eastAsia="Times New Roman" w:hAnsi="Aptos Narrow" w:cs="Times New Roman"/>
                <w:i/>
                <w:iCs/>
                <w:color w:val="FF0000"/>
                <w:sz w:val="22"/>
                <w:szCs w:val="22"/>
                <w:lang w:val="es-MX" w:eastAsia="es-MX"/>
              </w:rPr>
              <w:t>Supl</w:t>
            </w:r>
            <w:proofErr w:type="spellEnd"/>
            <w:r w:rsidRPr="002B1413">
              <w:rPr>
                <w:rFonts w:ascii="Aptos Narrow" w:eastAsia="Times New Roman" w:hAnsi="Aptos Narrow" w:cs="Times New Roman"/>
                <w:i/>
                <w:iCs/>
                <w:color w:val="FF0000"/>
                <w:sz w:val="22"/>
                <w:szCs w:val="22"/>
                <w:lang w:val="es-MX" w:eastAsia="es-MX"/>
              </w:rPr>
              <w:t>. España:  01 Abr - 31 Oct 2025</w:t>
            </w:r>
          </w:p>
        </w:tc>
        <w:tc>
          <w:tcPr>
            <w:tcW w:w="569" w:type="dxa"/>
            <w:tcBorders>
              <w:top w:val="nil"/>
              <w:left w:val="nil"/>
              <w:bottom w:val="single" w:sz="4" w:space="0" w:color="auto"/>
              <w:right w:val="single" w:sz="4"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85</w:t>
            </w:r>
          </w:p>
        </w:tc>
        <w:tc>
          <w:tcPr>
            <w:tcW w:w="571" w:type="dxa"/>
            <w:tcBorders>
              <w:top w:val="nil"/>
              <w:left w:val="nil"/>
              <w:bottom w:val="single" w:sz="4" w:space="0" w:color="auto"/>
              <w:right w:val="single" w:sz="8" w:space="0" w:color="auto"/>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color w:val="FF0000"/>
                <w:sz w:val="20"/>
                <w:szCs w:val="20"/>
                <w:lang w:val="es-MX" w:eastAsia="es-MX"/>
              </w:rPr>
            </w:pPr>
            <w:r w:rsidRPr="002B1413">
              <w:rPr>
                <w:rFonts w:ascii="Aptos Narrow" w:eastAsia="Times New Roman" w:hAnsi="Aptos Narrow" w:cs="Times New Roman"/>
                <w:color w:val="FF0000"/>
                <w:sz w:val="20"/>
                <w:szCs w:val="20"/>
                <w:lang w:val="es-MX" w:eastAsia="es-MX"/>
              </w:rPr>
              <w:t>100</w:t>
            </w:r>
          </w:p>
        </w:tc>
      </w:tr>
      <w:tr w:rsidR="002B1413" w:rsidRPr="002B1413" w:rsidTr="002B1413">
        <w:trPr>
          <w:trHeight w:val="162"/>
        </w:trPr>
        <w:tc>
          <w:tcPr>
            <w:tcW w:w="7076" w:type="dxa"/>
            <w:tcBorders>
              <w:top w:val="nil"/>
              <w:left w:val="single" w:sz="8" w:space="0" w:color="auto"/>
              <w:bottom w:val="single" w:sz="4" w:space="0" w:color="auto"/>
              <w:right w:val="single" w:sz="4"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i/>
                <w:iCs/>
                <w:color w:val="FF0000"/>
                <w:sz w:val="22"/>
                <w:szCs w:val="22"/>
                <w:lang w:val="es-MX" w:eastAsia="es-MX"/>
              </w:rPr>
            </w:pPr>
            <w:proofErr w:type="spellStart"/>
            <w:r w:rsidRPr="002B1413">
              <w:rPr>
                <w:rFonts w:ascii="Aptos Narrow" w:eastAsia="Times New Roman" w:hAnsi="Aptos Narrow" w:cs="Times New Roman"/>
                <w:i/>
                <w:iCs/>
                <w:color w:val="FF0000"/>
                <w:sz w:val="22"/>
                <w:szCs w:val="22"/>
                <w:lang w:val="es-MX" w:eastAsia="es-MX"/>
              </w:rPr>
              <w:t>Supl</w:t>
            </w:r>
            <w:proofErr w:type="spellEnd"/>
            <w:r w:rsidRPr="002B1413">
              <w:rPr>
                <w:rFonts w:ascii="Aptos Narrow" w:eastAsia="Times New Roman" w:hAnsi="Aptos Narrow" w:cs="Times New Roman"/>
                <w:i/>
                <w:iCs/>
                <w:color w:val="FF0000"/>
                <w:sz w:val="22"/>
                <w:szCs w:val="22"/>
                <w:lang w:val="es-MX" w:eastAsia="es-MX"/>
              </w:rPr>
              <w:t>. España: 1-30 Nov 2025 // 1- 27 Mar 2026</w:t>
            </w:r>
          </w:p>
        </w:tc>
        <w:tc>
          <w:tcPr>
            <w:tcW w:w="569" w:type="dxa"/>
            <w:tcBorders>
              <w:top w:val="nil"/>
              <w:left w:val="nil"/>
              <w:bottom w:val="single" w:sz="4" w:space="0" w:color="auto"/>
              <w:right w:val="single" w:sz="4"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20</w:t>
            </w:r>
          </w:p>
        </w:tc>
        <w:tc>
          <w:tcPr>
            <w:tcW w:w="571"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35</w:t>
            </w:r>
          </w:p>
        </w:tc>
      </w:tr>
      <w:tr w:rsidR="002B1413" w:rsidRPr="002B1413" w:rsidTr="002B1413">
        <w:trPr>
          <w:trHeight w:val="162"/>
        </w:trPr>
        <w:tc>
          <w:tcPr>
            <w:tcW w:w="7076" w:type="dxa"/>
            <w:tcBorders>
              <w:top w:val="nil"/>
              <w:left w:val="single" w:sz="8" w:space="0" w:color="auto"/>
              <w:bottom w:val="single" w:sz="4" w:space="0" w:color="auto"/>
              <w:right w:val="single" w:sz="4"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i/>
                <w:iCs/>
                <w:color w:val="FF0000"/>
                <w:sz w:val="22"/>
                <w:szCs w:val="22"/>
                <w:lang w:val="en-US" w:eastAsia="es-MX"/>
              </w:rPr>
            </w:pPr>
            <w:proofErr w:type="spellStart"/>
            <w:r w:rsidRPr="002B1413">
              <w:rPr>
                <w:rFonts w:ascii="Aptos Narrow" w:eastAsia="Times New Roman" w:hAnsi="Aptos Narrow" w:cs="Times New Roman"/>
                <w:i/>
                <w:iCs/>
                <w:color w:val="FF0000"/>
                <w:sz w:val="22"/>
                <w:szCs w:val="22"/>
                <w:lang w:val="en-US" w:eastAsia="es-MX"/>
              </w:rPr>
              <w:t>Supl</w:t>
            </w:r>
            <w:proofErr w:type="spellEnd"/>
            <w:r w:rsidRPr="002B1413">
              <w:rPr>
                <w:rFonts w:ascii="Aptos Narrow" w:eastAsia="Times New Roman" w:hAnsi="Aptos Narrow" w:cs="Times New Roman"/>
                <w:i/>
                <w:iCs/>
                <w:color w:val="FF0000"/>
                <w:sz w:val="22"/>
                <w:szCs w:val="22"/>
                <w:lang w:val="en-US" w:eastAsia="es-MX"/>
              </w:rPr>
              <w:t xml:space="preserve">. </w:t>
            </w:r>
            <w:proofErr w:type="spellStart"/>
            <w:r w:rsidRPr="002B1413">
              <w:rPr>
                <w:rFonts w:ascii="Aptos Narrow" w:eastAsia="Times New Roman" w:hAnsi="Aptos Narrow" w:cs="Times New Roman"/>
                <w:i/>
                <w:iCs/>
                <w:color w:val="FF0000"/>
                <w:sz w:val="22"/>
                <w:szCs w:val="22"/>
                <w:lang w:val="en-US" w:eastAsia="es-MX"/>
              </w:rPr>
              <w:t>Salidas</w:t>
            </w:r>
            <w:proofErr w:type="spellEnd"/>
            <w:r w:rsidRPr="002B1413">
              <w:rPr>
                <w:rFonts w:ascii="Aptos Narrow" w:eastAsia="Times New Roman" w:hAnsi="Aptos Narrow" w:cs="Times New Roman"/>
                <w:i/>
                <w:iCs/>
                <w:color w:val="FF0000"/>
                <w:sz w:val="22"/>
                <w:szCs w:val="22"/>
                <w:lang w:val="en-US" w:eastAsia="es-MX"/>
              </w:rPr>
              <w:t xml:space="preserve">: 11, 25 </w:t>
            </w:r>
            <w:proofErr w:type="spellStart"/>
            <w:r w:rsidRPr="002B1413">
              <w:rPr>
                <w:rFonts w:ascii="Aptos Narrow" w:eastAsia="Times New Roman" w:hAnsi="Aptos Narrow" w:cs="Times New Roman"/>
                <w:i/>
                <w:iCs/>
                <w:color w:val="FF0000"/>
                <w:sz w:val="22"/>
                <w:szCs w:val="22"/>
                <w:lang w:val="en-US" w:eastAsia="es-MX"/>
              </w:rPr>
              <w:t>Abr</w:t>
            </w:r>
            <w:proofErr w:type="spellEnd"/>
            <w:r>
              <w:rPr>
                <w:rFonts w:ascii="Aptos Narrow" w:eastAsia="Times New Roman" w:hAnsi="Aptos Narrow" w:cs="Times New Roman"/>
                <w:i/>
                <w:iCs/>
                <w:color w:val="FF0000"/>
                <w:sz w:val="22"/>
                <w:szCs w:val="22"/>
                <w:lang w:val="en-US" w:eastAsia="es-MX"/>
              </w:rPr>
              <w:t xml:space="preserve"> </w:t>
            </w:r>
            <w:r w:rsidRPr="002B1413">
              <w:rPr>
                <w:rFonts w:ascii="Aptos Narrow" w:eastAsia="Times New Roman" w:hAnsi="Aptos Narrow" w:cs="Times New Roman"/>
                <w:i/>
                <w:iCs/>
                <w:color w:val="FF0000"/>
                <w:sz w:val="22"/>
                <w:szCs w:val="22"/>
                <w:lang w:val="en-US" w:eastAsia="es-MX"/>
              </w:rPr>
              <w:t xml:space="preserve">/ 02,09, 16 May/ 26 Sep / 03 Oct/ 05 </w:t>
            </w:r>
            <w:proofErr w:type="spellStart"/>
            <w:r w:rsidRPr="002B1413">
              <w:rPr>
                <w:rFonts w:ascii="Aptos Narrow" w:eastAsia="Times New Roman" w:hAnsi="Aptos Narrow" w:cs="Times New Roman"/>
                <w:i/>
                <w:iCs/>
                <w:color w:val="FF0000"/>
                <w:sz w:val="22"/>
                <w:szCs w:val="22"/>
                <w:lang w:val="en-US" w:eastAsia="es-MX"/>
              </w:rPr>
              <w:t>Dic</w:t>
            </w:r>
            <w:proofErr w:type="spellEnd"/>
            <w:r>
              <w:rPr>
                <w:rFonts w:ascii="Aptos Narrow" w:eastAsia="Times New Roman" w:hAnsi="Aptos Narrow" w:cs="Times New Roman"/>
                <w:i/>
                <w:iCs/>
                <w:color w:val="FF0000"/>
                <w:sz w:val="22"/>
                <w:szCs w:val="22"/>
                <w:lang w:val="en-US" w:eastAsia="es-MX"/>
              </w:rPr>
              <w:t xml:space="preserve"> </w:t>
            </w:r>
            <w:r w:rsidRPr="002B1413">
              <w:rPr>
                <w:rFonts w:ascii="Aptos Narrow" w:eastAsia="Times New Roman" w:hAnsi="Aptos Narrow" w:cs="Times New Roman"/>
                <w:i/>
                <w:iCs/>
                <w:color w:val="FF0000"/>
                <w:sz w:val="22"/>
                <w:szCs w:val="22"/>
                <w:lang w:val="en-US" w:eastAsia="es-MX"/>
              </w:rPr>
              <w:t>/ 27 Mar 2026</w:t>
            </w:r>
          </w:p>
        </w:tc>
        <w:tc>
          <w:tcPr>
            <w:tcW w:w="569" w:type="dxa"/>
            <w:tcBorders>
              <w:top w:val="nil"/>
              <w:left w:val="nil"/>
              <w:bottom w:val="single" w:sz="4" w:space="0" w:color="auto"/>
              <w:right w:val="single" w:sz="4"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130</w:t>
            </w:r>
          </w:p>
        </w:tc>
        <w:tc>
          <w:tcPr>
            <w:tcW w:w="571"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130</w:t>
            </w:r>
          </w:p>
        </w:tc>
      </w:tr>
      <w:tr w:rsidR="002B1413" w:rsidRPr="002B1413" w:rsidTr="002B1413">
        <w:trPr>
          <w:trHeight w:val="155"/>
        </w:trPr>
        <w:tc>
          <w:tcPr>
            <w:tcW w:w="7076" w:type="dxa"/>
            <w:tcBorders>
              <w:top w:val="nil"/>
              <w:left w:val="single" w:sz="8" w:space="0" w:color="auto"/>
              <w:bottom w:val="single" w:sz="4" w:space="0" w:color="auto"/>
              <w:right w:val="single" w:sz="4" w:space="0" w:color="auto"/>
            </w:tcBorders>
            <w:shd w:val="clear" w:color="FFFFCC" w:fill="FFFFFF"/>
            <w:noWrap/>
            <w:vAlign w:val="bottom"/>
            <w:hideMark/>
          </w:tcPr>
          <w:p w:rsidR="002B1413" w:rsidRPr="002B1413" w:rsidRDefault="002B1413" w:rsidP="002B1413">
            <w:pP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PRIMERA</w:t>
            </w:r>
          </w:p>
        </w:tc>
        <w:tc>
          <w:tcPr>
            <w:tcW w:w="569" w:type="dxa"/>
            <w:tcBorders>
              <w:top w:val="nil"/>
              <w:left w:val="nil"/>
              <w:bottom w:val="single" w:sz="4" w:space="0" w:color="auto"/>
              <w:right w:val="single" w:sz="4"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1805</w:t>
            </w:r>
          </w:p>
        </w:tc>
        <w:tc>
          <w:tcPr>
            <w:tcW w:w="571"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2825</w:t>
            </w:r>
          </w:p>
        </w:tc>
      </w:tr>
      <w:tr w:rsidR="002B1413" w:rsidRPr="002B1413" w:rsidTr="002B1413">
        <w:trPr>
          <w:trHeight w:val="155"/>
        </w:trPr>
        <w:tc>
          <w:tcPr>
            <w:tcW w:w="7076" w:type="dxa"/>
            <w:tcBorders>
              <w:top w:val="nil"/>
              <w:left w:val="single" w:sz="8" w:space="0" w:color="auto"/>
              <w:bottom w:val="single" w:sz="4" w:space="0" w:color="auto"/>
              <w:right w:val="single" w:sz="4"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i/>
                <w:iCs/>
                <w:color w:val="FF0000"/>
                <w:sz w:val="22"/>
                <w:szCs w:val="22"/>
                <w:lang w:val="es-MX" w:eastAsia="es-MX"/>
              </w:rPr>
            </w:pPr>
            <w:proofErr w:type="spellStart"/>
            <w:r w:rsidRPr="002B1413">
              <w:rPr>
                <w:rFonts w:ascii="Aptos Narrow" w:eastAsia="Times New Roman" w:hAnsi="Aptos Narrow" w:cs="Times New Roman"/>
                <w:i/>
                <w:iCs/>
                <w:color w:val="FF0000"/>
                <w:sz w:val="22"/>
                <w:szCs w:val="22"/>
                <w:lang w:val="es-MX" w:eastAsia="es-MX"/>
              </w:rPr>
              <w:t>Supl</w:t>
            </w:r>
            <w:proofErr w:type="spellEnd"/>
            <w:r w:rsidRPr="002B1413">
              <w:rPr>
                <w:rFonts w:ascii="Aptos Narrow" w:eastAsia="Times New Roman" w:hAnsi="Aptos Narrow" w:cs="Times New Roman"/>
                <w:i/>
                <w:iCs/>
                <w:color w:val="FF0000"/>
                <w:sz w:val="22"/>
                <w:szCs w:val="22"/>
                <w:lang w:val="es-MX" w:eastAsia="es-MX"/>
              </w:rPr>
              <w:t xml:space="preserve">. España:  01 </w:t>
            </w:r>
            <w:proofErr w:type="spellStart"/>
            <w:r w:rsidRPr="002B1413">
              <w:rPr>
                <w:rFonts w:ascii="Aptos Narrow" w:eastAsia="Times New Roman" w:hAnsi="Aptos Narrow" w:cs="Times New Roman"/>
                <w:i/>
                <w:iCs/>
                <w:color w:val="FF0000"/>
                <w:sz w:val="22"/>
                <w:szCs w:val="22"/>
                <w:lang w:val="es-MX" w:eastAsia="es-MX"/>
              </w:rPr>
              <w:t>Ab</w:t>
            </w:r>
            <w:r>
              <w:rPr>
                <w:rFonts w:ascii="Aptos Narrow" w:eastAsia="Times New Roman" w:hAnsi="Aptos Narrow" w:cs="Times New Roman"/>
                <w:i/>
                <w:iCs/>
                <w:color w:val="FF0000"/>
                <w:sz w:val="22"/>
                <w:szCs w:val="22"/>
                <w:lang w:val="es-MX" w:eastAsia="es-MX"/>
              </w:rPr>
              <w:t>r</w:t>
            </w:r>
            <w:r w:rsidRPr="002B1413">
              <w:rPr>
                <w:rFonts w:ascii="Aptos Narrow" w:eastAsia="Times New Roman" w:hAnsi="Aptos Narrow" w:cs="Times New Roman"/>
                <w:i/>
                <w:iCs/>
                <w:color w:val="FF0000"/>
                <w:sz w:val="22"/>
                <w:szCs w:val="22"/>
                <w:lang w:val="es-MX" w:eastAsia="es-MX"/>
              </w:rPr>
              <w:t>l</w:t>
            </w:r>
            <w:proofErr w:type="spellEnd"/>
            <w:r w:rsidRPr="002B1413">
              <w:rPr>
                <w:rFonts w:ascii="Aptos Narrow" w:eastAsia="Times New Roman" w:hAnsi="Aptos Narrow" w:cs="Times New Roman"/>
                <w:i/>
                <w:iCs/>
                <w:color w:val="FF0000"/>
                <w:sz w:val="22"/>
                <w:szCs w:val="22"/>
                <w:lang w:val="es-MX" w:eastAsia="es-MX"/>
              </w:rPr>
              <w:t xml:space="preserve"> - 31 Oct 2025</w:t>
            </w:r>
          </w:p>
        </w:tc>
        <w:tc>
          <w:tcPr>
            <w:tcW w:w="569" w:type="dxa"/>
            <w:tcBorders>
              <w:top w:val="nil"/>
              <w:left w:val="nil"/>
              <w:bottom w:val="single" w:sz="4" w:space="0" w:color="auto"/>
              <w:right w:val="single" w:sz="4"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color w:val="FF0000"/>
                <w:sz w:val="20"/>
                <w:szCs w:val="20"/>
                <w:lang w:val="es-MX" w:eastAsia="es-MX"/>
              </w:rPr>
            </w:pPr>
            <w:r w:rsidRPr="002B1413">
              <w:rPr>
                <w:rFonts w:ascii="Aptos Narrow" w:eastAsia="Times New Roman" w:hAnsi="Aptos Narrow" w:cs="Times New Roman"/>
                <w:color w:val="FF0000"/>
                <w:sz w:val="20"/>
                <w:szCs w:val="20"/>
                <w:lang w:val="es-MX" w:eastAsia="es-MX"/>
              </w:rPr>
              <w:t>115</w:t>
            </w:r>
          </w:p>
        </w:tc>
        <w:tc>
          <w:tcPr>
            <w:tcW w:w="571"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color w:val="FF0000"/>
                <w:sz w:val="20"/>
                <w:szCs w:val="20"/>
                <w:lang w:val="es-MX" w:eastAsia="es-MX"/>
              </w:rPr>
            </w:pPr>
            <w:r w:rsidRPr="002B1413">
              <w:rPr>
                <w:rFonts w:ascii="Aptos Narrow" w:eastAsia="Times New Roman" w:hAnsi="Aptos Narrow" w:cs="Times New Roman"/>
                <w:color w:val="FF0000"/>
                <w:sz w:val="20"/>
                <w:szCs w:val="20"/>
                <w:lang w:val="es-MX" w:eastAsia="es-MX"/>
              </w:rPr>
              <w:t>115</w:t>
            </w:r>
          </w:p>
        </w:tc>
      </w:tr>
      <w:tr w:rsidR="002B1413" w:rsidRPr="002B1413" w:rsidTr="002B1413">
        <w:trPr>
          <w:trHeight w:val="155"/>
        </w:trPr>
        <w:tc>
          <w:tcPr>
            <w:tcW w:w="7076" w:type="dxa"/>
            <w:tcBorders>
              <w:top w:val="nil"/>
              <w:left w:val="single" w:sz="8" w:space="0" w:color="auto"/>
              <w:bottom w:val="single" w:sz="4" w:space="0" w:color="auto"/>
              <w:right w:val="single" w:sz="4"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i/>
                <w:iCs/>
                <w:color w:val="FF0000"/>
                <w:sz w:val="22"/>
                <w:szCs w:val="22"/>
                <w:lang w:val="es-MX" w:eastAsia="es-MX"/>
              </w:rPr>
            </w:pPr>
            <w:proofErr w:type="spellStart"/>
            <w:r w:rsidRPr="002B1413">
              <w:rPr>
                <w:rFonts w:ascii="Aptos Narrow" w:eastAsia="Times New Roman" w:hAnsi="Aptos Narrow" w:cs="Times New Roman"/>
                <w:i/>
                <w:iCs/>
                <w:color w:val="FF0000"/>
                <w:sz w:val="22"/>
                <w:szCs w:val="22"/>
                <w:lang w:val="es-MX" w:eastAsia="es-MX"/>
              </w:rPr>
              <w:t>Supl</w:t>
            </w:r>
            <w:proofErr w:type="spellEnd"/>
            <w:r w:rsidRPr="002B1413">
              <w:rPr>
                <w:rFonts w:ascii="Aptos Narrow" w:eastAsia="Times New Roman" w:hAnsi="Aptos Narrow" w:cs="Times New Roman"/>
                <w:i/>
                <w:iCs/>
                <w:color w:val="FF0000"/>
                <w:sz w:val="22"/>
                <w:szCs w:val="22"/>
                <w:lang w:val="es-MX" w:eastAsia="es-MX"/>
              </w:rPr>
              <w:t>. España: 1-30 Nov 2025 // 1- 27 Mar 2026</w:t>
            </w:r>
          </w:p>
        </w:tc>
        <w:tc>
          <w:tcPr>
            <w:tcW w:w="569" w:type="dxa"/>
            <w:tcBorders>
              <w:top w:val="nil"/>
              <w:left w:val="nil"/>
              <w:bottom w:val="single" w:sz="4" w:space="0" w:color="auto"/>
              <w:right w:val="single" w:sz="4" w:space="0" w:color="auto"/>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25</w:t>
            </w:r>
          </w:p>
        </w:tc>
        <w:tc>
          <w:tcPr>
            <w:tcW w:w="571" w:type="dxa"/>
            <w:tcBorders>
              <w:top w:val="nil"/>
              <w:left w:val="nil"/>
              <w:bottom w:val="single" w:sz="4" w:space="0" w:color="auto"/>
              <w:right w:val="single" w:sz="8" w:space="0" w:color="auto"/>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color w:val="FF0000"/>
                <w:sz w:val="20"/>
                <w:szCs w:val="20"/>
                <w:lang w:val="es-MX" w:eastAsia="es-MX"/>
              </w:rPr>
            </w:pPr>
            <w:r w:rsidRPr="002B1413">
              <w:rPr>
                <w:rFonts w:ascii="Aptos Narrow" w:eastAsia="Times New Roman" w:hAnsi="Aptos Narrow" w:cs="Times New Roman"/>
                <w:color w:val="FF0000"/>
                <w:sz w:val="20"/>
                <w:szCs w:val="20"/>
                <w:lang w:val="es-MX" w:eastAsia="es-MX"/>
              </w:rPr>
              <w:t>25</w:t>
            </w:r>
          </w:p>
        </w:tc>
      </w:tr>
      <w:tr w:rsidR="002B1413" w:rsidRPr="002B1413" w:rsidTr="002B1413">
        <w:trPr>
          <w:trHeight w:val="162"/>
        </w:trPr>
        <w:tc>
          <w:tcPr>
            <w:tcW w:w="7076" w:type="dxa"/>
            <w:tcBorders>
              <w:top w:val="nil"/>
              <w:left w:val="single" w:sz="8" w:space="0" w:color="auto"/>
              <w:bottom w:val="single" w:sz="8" w:space="0" w:color="auto"/>
              <w:right w:val="single" w:sz="4"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i/>
                <w:iCs/>
                <w:color w:val="FF0000"/>
                <w:sz w:val="22"/>
                <w:szCs w:val="22"/>
                <w:lang w:val="en-US" w:eastAsia="es-MX"/>
              </w:rPr>
            </w:pPr>
            <w:proofErr w:type="spellStart"/>
            <w:r w:rsidRPr="002B1413">
              <w:rPr>
                <w:rFonts w:ascii="Aptos Narrow" w:eastAsia="Times New Roman" w:hAnsi="Aptos Narrow" w:cs="Times New Roman"/>
                <w:i/>
                <w:iCs/>
                <w:color w:val="FF0000"/>
                <w:sz w:val="22"/>
                <w:szCs w:val="22"/>
                <w:lang w:val="en-US" w:eastAsia="es-MX"/>
              </w:rPr>
              <w:t>Supl</w:t>
            </w:r>
            <w:proofErr w:type="spellEnd"/>
            <w:r w:rsidRPr="002B1413">
              <w:rPr>
                <w:rFonts w:ascii="Aptos Narrow" w:eastAsia="Times New Roman" w:hAnsi="Aptos Narrow" w:cs="Times New Roman"/>
                <w:i/>
                <w:iCs/>
                <w:color w:val="FF0000"/>
                <w:sz w:val="22"/>
                <w:szCs w:val="22"/>
                <w:lang w:val="en-US" w:eastAsia="es-MX"/>
              </w:rPr>
              <w:t xml:space="preserve">. </w:t>
            </w:r>
            <w:proofErr w:type="spellStart"/>
            <w:r w:rsidRPr="002B1413">
              <w:rPr>
                <w:rFonts w:ascii="Aptos Narrow" w:eastAsia="Times New Roman" w:hAnsi="Aptos Narrow" w:cs="Times New Roman"/>
                <w:i/>
                <w:iCs/>
                <w:color w:val="FF0000"/>
                <w:sz w:val="22"/>
                <w:szCs w:val="22"/>
                <w:lang w:val="en-US" w:eastAsia="es-MX"/>
              </w:rPr>
              <w:t>Salidas</w:t>
            </w:r>
            <w:proofErr w:type="spellEnd"/>
            <w:r w:rsidRPr="002B1413">
              <w:rPr>
                <w:rFonts w:ascii="Aptos Narrow" w:eastAsia="Times New Roman" w:hAnsi="Aptos Narrow" w:cs="Times New Roman"/>
                <w:i/>
                <w:iCs/>
                <w:color w:val="FF0000"/>
                <w:sz w:val="22"/>
                <w:szCs w:val="22"/>
                <w:lang w:val="en-US" w:eastAsia="es-MX"/>
              </w:rPr>
              <w:t xml:space="preserve">: 11, 25 </w:t>
            </w:r>
            <w:proofErr w:type="spellStart"/>
            <w:r w:rsidRPr="002B1413">
              <w:rPr>
                <w:rFonts w:ascii="Aptos Narrow" w:eastAsia="Times New Roman" w:hAnsi="Aptos Narrow" w:cs="Times New Roman"/>
                <w:i/>
                <w:iCs/>
                <w:color w:val="FF0000"/>
                <w:sz w:val="22"/>
                <w:szCs w:val="22"/>
                <w:lang w:val="en-US" w:eastAsia="es-MX"/>
              </w:rPr>
              <w:t>Abr</w:t>
            </w:r>
            <w:proofErr w:type="spellEnd"/>
            <w:r>
              <w:rPr>
                <w:rFonts w:ascii="Aptos Narrow" w:eastAsia="Times New Roman" w:hAnsi="Aptos Narrow" w:cs="Times New Roman"/>
                <w:i/>
                <w:iCs/>
                <w:color w:val="FF0000"/>
                <w:sz w:val="22"/>
                <w:szCs w:val="22"/>
                <w:lang w:val="en-US" w:eastAsia="es-MX"/>
              </w:rPr>
              <w:t xml:space="preserve"> </w:t>
            </w:r>
            <w:r w:rsidRPr="002B1413">
              <w:rPr>
                <w:rFonts w:ascii="Aptos Narrow" w:eastAsia="Times New Roman" w:hAnsi="Aptos Narrow" w:cs="Times New Roman"/>
                <w:i/>
                <w:iCs/>
                <w:color w:val="FF0000"/>
                <w:sz w:val="22"/>
                <w:szCs w:val="22"/>
                <w:lang w:val="en-US" w:eastAsia="es-MX"/>
              </w:rPr>
              <w:t xml:space="preserve">/ 02,09, 16 May/ 26 Sep / 03 Oct/ 05 </w:t>
            </w:r>
            <w:proofErr w:type="spellStart"/>
            <w:r w:rsidRPr="002B1413">
              <w:rPr>
                <w:rFonts w:ascii="Aptos Narrow" w:eastAsia="Times New Roman" w:hAnsi="Aptos Narrow" w:cs="Times New Roman"/>
                <w:i/>
                <w:iCs/>
                <w:color w:val="FF0000"/>
                <w:sz w:val="22"/>
                <w:szCs w:val="22"/>
                <w:lang w:val="en-US" w:eastAsia="es-MX"/>
              </w:rPr>
              <w:t>Dic</w:t>
            </w:r>
            <w:proofErr w:type="spellEnd"/>
            <w:r>
              <w:rPr>
                <w:rFonts w:ascii="Aptos Narrow" w:eastAsia="Times New Roman" w:hAnsi="Aptos Narrow" w:cs="Times New Roman"/>
                <w:i/>
                <w:iCs/>
                <w:color w:val="FF0000"/>
                <w:sz w:val="22"/>
                <w:szCs w:val="22"/>
                <w:lang w:val="en-US" w:eastAsia="es-MX"/>
              </w:rPr>
              <w:t xml:space="preserve"> </w:t>
            </w:r>
            <w:r w:rsidRPr="002B1413">
              <w:rPr>
                <w:rFonts w:ascii="Aptos Narrow" w:eastAsia="Times New Roman" w:hAnsi="Aptos Narrow" w:cs="Times New Roman"/>
                <w:i/>
                <w:iCs/>
                <w:color w:val="FF0000"/>
                <w:sz w:val="22"/>
                <w:szCs w:val="22"/>
                <w:lang w:val="en-US" w:eastAsia="es-MX"/>
              </w:rPr>
              <w:t>/ 27 Mar 2026</w:t>
            </w:r>
          </w:p>
        </w:tc>
        <w:tc>
          <w:tcPr>
            <w:tcW w:w="569" w:type="dxa"/>
            <w:tcBorders>
              <w:top w:val="nil"/>
              <w:left w:val="nil"/>
              <w:bottom w:val="single" w:sz="8" w:space="0" w:color="auto"/>
              <w:right w:val="single" w:sz="4"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210</w:t>
            </w:r>
          </w:p>
        </w:tc>
        <w:tc>
          <w:tcPr>
            <w:tcW w:w="571" w:type="dxa"/>
            <w:tcBorders>
              <w:top w:val="nil"/>
              <w:left w:val="nil"/>
              <w:bottom w:val="single" w:sz="8"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i/>
                <w:iCs/>
                <w:color w:val="FF0000"/>
                <w:sz w:val="20"/>
                <w:szCs w:val="20"/>
                <w:lang w:val="es-MX" w:eastAsia="es-MX"/>
              </w:rPr>
            </w:pPr>
            <w:r w:rsidRPr="002B1413">
              <w:rPr>
                <w:rFonts w:ascii="Aptos Narrow" w:eastAsia="Times New Roman" w:hAnsi="Aptos Narrow" w:cs="Times New Roman"/>
                <w:i/>
                <w:iCs/>
                <w:color w:val="FF0000"/>
                <w:sz w:val="20"/>
                <w:szCs w:val="20"/>
                <w:lang w:val="es-MX" w:eastAsia="es-MX"/>
              </w:rPr>
              <w:t>210</w:t>
            </w:r>
          </w:p>
        </w:tc>
      </w:tr>
      <w:tr w:rsidR="002B1413" w:rsidRPr="002B1413" w:rsidTr="002B1413">
        <w:trPr>
          <w:trHeight w:val="162"/>
        </w:trPr>
        <w:tc>
          <w:tcPr>
            <w:tcW w:w="8217"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b/>
                <w:bCs/>
                <w:sz w:val="18"/>
                <w:szCs w:val="18"/>
                <w:lang w:val="es-MX" w:eastAsia="es-MX"/>
              </w:rPr>
            </w:pPr>
            <w:r w:rsidRPr="002B1413">
              <w:rPr>
                <w:rFonts w:ascii="Aptos Narrow" w:eastAsia="Times New Roman" w:hAnsi="Aptos Narrow" w:cs="Times New Roman"/>
                <w:b/>
                <w:bCs/>
                <w:sz w:val="18"/>
                <w:szCs w:val="18"/>
                <w:lang w:val="es-MX" w:eastAsia="es-MX"/>
              </w:rPr>
              <w:t xml:space="preserve">TARIFAS SUJETAS A DISPONIBILIDAD Y CAMBIO SIN PREVIO AVISO </w:t>
            </w:r>
          </w:p>
        </w:tc>
      </w:tr>
      <w:tr w:rsidR="002B1413" w:rsidRPr="002B1413" w:rsidTr="002B1413">
        <w:trPr>
          <w:trHeight w:val="162"/>
        </w:trPr>
        <w:tc>
          <w:tcPr>
            <w:tcW w:w="8217"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B1413" w:rsidRPr="002B1413" w:rsidRDefault="002B1413" w:rsidP="002B1413">
            <w:pPr>
              <w:jc w:val="center"/>
              <w:rPr>
                <w:rFonts w:ascii="Aptos Narrow" w:eastAsia="Times New Roman" w:hAnsi="Aptos Narrow" w:cs="Times New Roman"/>
                <w:b/>
                <w:bCs/>
                <w:sz w:val="18"/>
                <w:szCs w:val="18"/>
                <w:lang w:val="es-MX" w:eastAsia="es-MX"/>
              </w:rPr>
            </w:pPr>
            <w:r w:rsidRPr="002B1413">
              <w:rPr>
                <w:rFonts w:ascii="Aptos Narrow" w:eastAsia="Times New Roman" w:hAnsi="Aptos Narrow" w:cs="Times New Roman"/>
                <w:b/>
                <w:bCs/>
                <w:sz w:val="18"/>
                <w:szCs w:val="18"/>
                <w:lang w:val="es-MX" w:eastAsia="es-MX"/>
              </w:rPr>
              <w:t>CONSULTAR SUPLEMENTO PARA SEMANA SANTA, VERANO, NAVIDAD Y FIN DE AÑO</w:t>
            </w:r>
          </w:p>
        </w:tc>
      </w:tr>
    </w:tbl>
    <w:p w:rsidR="00CD03F2" w:rsidRDefault="00CD03F2" w:rsidP="00CD03F2">
      <w:pPr>
        <w:tabs>
          <w:tab w:val="left" w:pos="851"/>
        </w:tabs>
        <w:rPr>
          <w:sz w:val="20"/>
          <w:szCs w:val="20"/>
        </w:rPr>
      </w:pPr>
    </w:p>
    <w:p w:rsidR="00CD03F2" w:rsidRPr="002B1413" w:rsidRDefault="00CD03F2" w:rsidP="00CD03F2">
      <w:pPr>
        <w:rPr>
          <w:rFonts w:eastAsia="Calibri" w:cs="Tahoma"/>
          <w:b/>
          <w:color w:val="000000" w:themeColor="text1"/>
          <w:lang w:val="es-MX"/>
        </w:rPr>
      </w:pPr>
    </w:p>
    <w:p w:rsidR="0035216D" w:rsidRDefault="0035216D" w:rsidP="00CD03F2">
      <w:pPr>
        <w:rPr>
          <w:rFonts w:eastAsia="Calibri" w:cs="Tahoma"/>
          <w:b/>
          <w:color w:val="000000" w:themeColor="text1"/>
        </w:rPr>
      </w:pPr>
    </w:p>
    <w:p w:rsidR="0035216D" w:rsidRDefault="0035216D" w:rsidP="00CD03F2">
      <w:pPr>
        <w:rPr>
          <w:rFonts w:eastAsia="Calibri" w:cs="Tahoma"/>
          <w:b/>
          <w:color w:val="000000" w:themeColor="text1"/>
        </w:rPr>
      </w:pPr>
    </w:p>
    <w:p w:rsidR="0035216D" w:rsidRDefault="0035216D" w:rsidP="00CD03F2">
      <w:pPr>
        <w:rPr>
          <w:rFonts w:eastAsia="Calibri" w:cs="Tahoma"/>
          <w:b/>
          <w:color w:val="000000" w:themeColor="text1"/>
        </w:rPr>
      </w:pPr>
    </w:p>
    <w:p w:rsidR="00186A04" w:rsidRDefault="00186A04" w:rsidP="00CD03F2">
      <w:pPr>
        <w:rPr>
          <w:rFonts w:eastAsia="Calibri" w:cs="Tahoma"/>
          <w:b/>
          <w:color w:val="000000" w:themeColor="text1"/>
        </w:rPr>
      </w:pPr>
    </w:p>
    <w:p w:rsidR="00CD03F2" w:rsidRDefault="00CD03F2" w:rsidP="00CD03F2">
      <w:pPr>
        <w:rPr>
          <w:rFonts w:eastAsia="Calibri" w:cs="Tahoma"/>
          <w:b/>
          <w:color w:val="000000" w:themeColor="text1"/>
        </w:rPr>
      </w:pPr>
    </w:p>
    <w:p w:rsidR="002B1413" w:rsidRDefault="002B1413" w:rsidP="00562235">
      <w:pPr>
        <w:rPr>
          <w:rFonts w:eastAsia="Calibri" w:cs="Tahoma"/>
          <w:b/>
          <w:color w:val="000000" w:themeColor="text1"/>
        </w:rPr>
      </w:pPr>
    </w:p>
    <w:p w:rsidR="00661FB4" w:rsidRDefault="00661FB4" w:rsidP="00562235">
      <w:pPr>
        <w:rPr>
          <w:rFonts w:eastAsia="Calibri" w:cs="Tahoma"/>
          <w:b/>
          <w:color w:val="000000" w:themeColor="text1"/>
        </w:rPr>
      </w:pPr>
    </w:p>
    <w:p w:rsidR="00661FB4" w:rsidRDefault="00661FB4" w:rsidP="00562235">
      <w:pPr>
        <w:rPr>
          <w:rFonts w:eastAsia="Calibri" w:cs="Tahoma"/>
          <w:b/>
          <w:color w:val="000000" w:themeColor="text1"/>
        </w:rPr>
      </w:pPr>
    </w:p>
    <w:p w:rsidR="00661FB4" w:rsidRDefault="00661FB4" w:rsidP="00562235">
      <w:pPr>
        <w:rPr>
          <w:rFonts w:eastAsia="Calibri" w:cs="Tahoma"/>
          <w:b/>
          <w:color w:val="000000" w:themeColor="text1"/>
        </w:rPr>
      </w:pPr>
    </w:p>
    <w:p w:rsidR="00661FB4" w:rsidRDefault="00661FB4" w:rsidP="00562235">
      <w:pPr>
        <w:rPr>
          <w:rFonts w:eastAsia="Calibri" w:cs="Tahoma"/>
          <w:b/>
          <w:color w:val="000000" w:themeColor="text1"/>
        </w:rPr>
      </w:pPr>
    </w:p>
    <w:p w:rsidR="002B1413" w:rsidRDefault="002B1413" w:rsidP="00562235">
      <w:pPr>
        <w:rPr>
          <w:rFonts w:eastAsia="Calibri" w:cs="Tahoma"/>
          <w:b/>
          <w:color w:val="000000" w:themeColor="text1"/>
        </w:rPr>
      </w:pPr>
    </w:p>
    <w:tbl>
      <w:tblPr>
        <w:tblW w:w="3617" w:type="dxa"/>
        <w:tblInd w:w="3687" w:type="dxa"/>
        <w:tblCellMar>
          <w:left w:w="70" w:type="dxa"/>
          <w:right w:w="70" w:type="dxa"/>
        </w:tblCellMar>
        <w:tblLook w:val="04A0" w:firstRow="1" w:lastRow="0" w:firstColumn="1" w:lastColumn="0" w:noHBand="0" w:noVBand="1"/>
      </w:tblPr>
      <w:tblGrid>
        <w:gridCol w:w="1722"/>
        <w:gridCol w:w="277"/>
        <w:gridCol w:w="399"/>
        <w:gridCol w:w="399"/>
        <w:gridCol w:w="399"/>
        <w:gridCol w:w="421"/>
      </w:tblGrid>
      <w:tr w:rsidR="002B1413" w:rsidRPr="002B1413" w:rsidTr="002B1413">
        <w:trPr>
          <w:trHeight w:val="245"/>
        </w:trPr>
        <w:tc>
          <w:tcPr>
            <w:tcW w:w="1722" w:type="dxa"/>
            <w:tcBorders>
              <w:top w:val="single" w:sz="8" w:space="0" w:color="auto"/>
              <w:left w:val="single" w:sz="8" w:space="0" w:color="auto"/>
              <w:bottom w:val="single" w:sz="8" w:space="0" w:color="auto"/>
              <w:right w:val="nil"/>
            </w:tcBorders>
            <w:shd w:val="clear" w:color="000000" w:fill="000000"/>
            <w:noWrap/>
            <w:vAlign w:val="bottom"/>
            <w:hideMark/>
          </w:tcPr>
          <w:p w:rsidR="002B1413" w:rsidRPr="002B1413" w:rsidRDefault="002B1413" w:rsidP="002B1413">
            <w:pPr>
              <w:jc w:val="center"/>
              <w:rPr>
                <w:rFonts w:ascii="Aptos Narrow" w:eastAsia="Times New Roman" w:hAnsi="Aptos Narrow" w:cs="Times New Roman"/>
                <w:b/>
                <w:bCs/>
                <w:color w:val="FFFFFF"/>
                <w:sz w:val="20"/>
                <w:szCs w:val="20"/>
                <w:lang w:val="es-MX" w:eastAsia="es-MX"/>
              </w:rPr>
            </w:pPr>
            <w:r w:rsidRPr="002B1413">
              <w:rPr>
                <w:rFonts w:ascii="Aptos Narrow" w:eastAsia="Times New Roman" w:hAnsi="Aptos Narrow" w:cs="Times New Roman"/>
                <w:b/>
                <w:bCs/>
                <w:color w:val="FFFFFF"/>
                <w:sz w:val="20"/>
                <w:szCs w:val="20"/>
                <w:lang w:val="es-MX" w:eastAsia="es-MX"/>
              </w:rPr>
              <w:t>Llegadas</w:t>
            </w:r>
          </w:p>
        </w:tc>
        <w:tc>
          <w:tcPr>
            <w:tcW w:w="1895"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B1413" w:rsidRPr="002B1413" w:rsidRDefault="002B1413" w:rsidP="002B1413">
            <w:pPr>
              <w:jc w:val="center"/>
              <w:rPr>
                <w:rFonts w:ascii="Aptos Narrow" w:eastAsia="Times New Roman" w:hAnsi="Aptos Narrow" w:cs="Times New Roman"/>
                <w:b/>
                <w:bCs/>
                <w:color w:val="FFFFFF"/>
                <w:sz w:val="20"/>
                <w:szCs w:val="20"/>
                <w:lang w:val="es-MX" w:eastAsia="es-MX"/>
              </w:rPr>
            </w:pPr>
            <w:r w:rsidRPr="002B1413">
              <w:rPr>
                <w:rFonts w:ascii="Aptos Narrow" w:eastAsia="Times New Roman" w:hAnsi="Aptos Narrow" w:cs="Times New Roman"/>
                <w:b/>
                <w:bCs/>
                <w:color w:val="FFFFFF"/>
                <w:sz w:val="20"/>
                <w:szCs w:val="20"/>
                <w:lang w:val="es-MX" w:eastAsia="es-MX"/>
              </w:rPr>
              <w:t xml:space="preserve">Viernes </w:t>
            </w:r>
          </w:p>
        </w:tc>
      </w:tr>
      <w:tr w:rsidR="002B1413" w:rsidRPr="002B1413" w:rsidTr="002B1413">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Abril 2025</w:t>
            </w:r>
          </w:p>
        </w:tc>
        <w:tc>
          <w:tcPr>
            <w:tcW w:w="277" w:type="dxa"/>
            <w:tcBorders>
              <w:top w:val="nil"/>
              <w:left w:val="nil"/>
              <w:bottom w:val="nil"/>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4</w:t>
            </w:r>
          </w:p>
        </w:tc>
        <w:tc>
          <w:tcPr>
            <w:tcW w:w="399" w:type="dxa"/>
            <w:tcBorders>
              <w:top w:val="nil"/>
              <w:left w:val="nil"/>
              <w:bottom w:val="nil"/>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11</w:t>
            </w:r>
          </w:p>
        </w:tc>
        <w:tc>
          <w:tcPr>
            <w:tcW w:w="399" w:type="dxa"/>
            <w:tcBorders>
              <w:top w:val="nil"/>
              <w:left w:val="nil"/>
              <w:bottom w:val="nil"/>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18</w:t>
            </w:r>
          </w:p>
        </w:tc>
        <w:tc>
          <w:tcPr>
            <w:tcW w:w="399" w:type="dxa"/>
            <w:tcBorders>
              <w:top w:val="nil"/>
              <w:left w:val="nil"/>
              <w:bottom w:val="nil"/>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25</w:t>
            </w:r>
          </w:p>
        </w:tc>
        <w:tc>
          <w:tcPr>
            <w:tcW w:w="419" w:type="dxa"/>
            <w:tcBorders>
              <w:top w:val="nil"/>
              <w:left w:val="nil"/>
              <w:bottom w:val="nil"/>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Mayo 2025</w:t>
            </w:r>
          </w:p>
        </w:tc>
        <w:tc>
          <w:tcPr>
            <w:tcW w:w="277" w:type="dxa"/>
            <w:tcBorders>
              <w:top w:val="single" w:sz="4" w:space="0" w:color="auto"/>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w:t>
            </w:r>
          </w:p>
        </w:tc>
        <w:tc>
          <w:tcPr>
            <w:tcW w:w="399" w:type="dxa"/>
            <w:tcBorders>
              <w:top w:val="single" w:sz="4" w:space="0" w:color="auto"/>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9</w:t>
            </w:r>
          </w:p>
        </w:tc>
        <w:tc>
          <w:tcPr>
            <w:tcW w:w="399" w:type="dxa"/>
            <w:tcBorders>
              <w:top w:val="single" w:sz="4" w:space="0" w:color="auto"/>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16</w:t>
            </w:r>
          </w:p>
        </w:tc>
        <w:tc>
          <w:tcPr>
            <w:tcW w:w="399" w:type="dxa"/>
            <w:tcBorders>
              <w:top w:val="single" w:sz="4" w:space="0" w:color="auto"/>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23</w:t>
            </w:r>
          </w:p>
        </w:tc>
        <w:tc>
          <w:tcPr>
            <w:tcW w:w="419" w:type="dxa"/>
            <w:tcBorders>
              <w:top w:val="single" w:sz="4" w:space="0" w:color="auto"/>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30</w:t>
            </w:r>
          </w:p>
        </w:tc>
      </w:tr>
      <w:tr w:rsidR="002B1413" w:rsidRPr="002B1413" w:rsidTr="002B1413">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Junio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6</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13</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20</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27</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Julio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4</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11</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18</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25</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Agosto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8</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15</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22</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29</w:t>
            </w:r>
          </w:p>
        </w:tc>
      </w:tr>
      <w:tr w:rsidR="002B1413" w:rsidRPr="002B1413" w:rsidTr="002B1413">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Septiembre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5</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12</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19</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26</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Octubre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3</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10</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17</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24</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31</w:t>
            </w:r>
          </w:p>
        </w:tc>
      </w:tr>
      <w:tr w:rsidR="002B1413" w:rsidRPr="002B1413" w:rsidTr="002B1413">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Noviembre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7</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14</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28</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Diciembre 2025</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5</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19</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26</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Enero 2026</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9</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16</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30</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Febrero 2026</w:t>
            </w:r>
          </w:p>
        </w:tc>
        <w:tc>
          <w:tcPr>
            <w:tcW w:w="277"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6</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13</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27</w:t>
            </w:r>
          </w:p>
        </w:tc>
        <w:tc>
          <w:tcPr>
            <w:tcW w:w="399" w:type="dxa"/>
            <w:tcBorders>
              <w:top w:val="nil"/>
              <w:left w:val="nil"/>
              <w:bottom w:val="single" w:sz="4"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c>
          <w:tcPr>
            <w:tcW w:w="419" w:type="dxa"/>
            <w:tcBorders>
              <w:top w:val="nil"/>
              <w:left w:val="nil"/>
              <w:bottom w:val="single" w:sz="4"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r w:rsidR="002B1413" w:rsidRPr="002B1413" w:rsidTr="002B1413">
        <w:trPr>
          <w:trHeight w:val="245"/>
        </w:trPr>
        <w:tc>
          <w:tcPr>
            <w:tcW w:w="1722" w:type="dxa"/>
            <w:tcBorders>
              <w:top w:val="nil"/>
              <w:left w:val="single" w:sz="8" w:space="0" w:color="auto"/>
              <w:bottom w:val="single" w:sz="8" w:space="0" w:color="auto"/>
              <w:right w:val="single" w:sz="8" w:space="0" w:color="auto"/>
            </w:tcBorders>
            <w:shd w:val="clear" w:color="auto" w:fill="auto"/>
            <w:noWrap/>
            <w:vAlign w:val="bottom"/>
            <w:hideMark/>
          </w:tcPr>
          <w:p w:rsidR="002B1413" w:rsidRPr="002B1413" w:rsidRDefault="002B1413" w:rsidP="002B1413">
            <w:pPr>
              <w:rPr>
                <w:rFonts w:ascii="Aptos Narrow" w:eastAsia="Times New Roman" w:hAnsi="Aptos Narrow" w:cs="Times New Roman"/>
                <w:b/>
                <w:bCs/>
                <w:color w:val="000000"/>
                <w:sz w:val="20"/>
                <w:szCs w:val="20"/>
                <w:lang w:val="es-MX" w:eastAsia="es-MX"/>
              </w:rPr>
            </w:pPr>
            <w:r w:rsidRPr="002B1413">
              <w:rPr>
                <w:rFonts w:ascii="Aptos Narrow" w:eastAsia="Times New Roman" w:hAnsi="Aptos Narrow" w:cs="Times New Roman"/>
                <w:b/>
                <w:bCs/>
                <w:color w:val="000000"/>
                <w:sz w:val="20"/>
                <w:szCs w:val="20"/>
                <w:lang w:val="es-MX" w:eastAsia="es-MX"/>
              </w:rPr>
              <w:t>Marzo 2026</w:t>
            </w:r>
          </w:p>
        </w:tc>
        <w:tc>
          <w:tcPr>
            <w:tcW w:w="277" w:type="dxa"/>
            <w:tcBorders>
              <w:top w:val="nil"/>
              <w:left w:val="nil"/>
              <w:bottom w:val="single" w:sz="8"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6</w:t>
            </w:r>
          </w:p>
        </w:tc>
        <w:tc>
          <w:tcPr>
            <w:tcW w:w="399" w:type="dxa"/>
            <w:tcBorders>
              <w:top w:val="nil"/>
              <w:left w:val="nil"/>
              <w:bottom w:val="single" w:sz="8"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13</w:t>
            </w:r>
          </w:p>
        </w:tc>
        <w:tc>
          <w:tcPr>
            <w:tcW w:w="399" w:type="dxa"/>
            <w:tcBorders>
              <w:top w:val="nil"/>
              <w:left w:val="nil"/>
              <w:bottom w:val="single" w:sz="8"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20</w:t>
            </w:r>
          </w:p>
        </w:tc>
        <w:tc>
          <w:tcPr>
            <w:tcW w:w="399" w:type="dxa"/>
            <w:tcBorders>
              <w:top w:val="nil"/>
              <w:left w:val="nil"/>
              <w:bottom w:val="single" w:sz="8" w:space="0" w:color="auto"/>
              <w:right w:val="nil"/>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27</w:t>
            </w:r>
          </w:p>
        </w:tc>
        <w:tc>
          <w:tcPr>
            <w:tcW w:w="419" w:type="dxa"/>
            <w:tcBorders>
              <w:top w:val="nil"/>
              <w:left w:val="nil"/>
              <w:bottom w:val="single" w:sz="8" w:space="0" w:color="auto"/>
              <w:right w:val="single" w:sz="8" w:space="0" w:color="auto"/>
            </w:tcBorders>
            <w:shd w:val="clear" w:color="auto" w:fill="auto"/>
            <w:noWrap/>
            <w:vAlign w:val="bottom"/>
            <w:hideMark/>
          </w:tcPr>
          <w:p w:rsidR="002B1413" w:rsidRPr="002B1413" w:rsidRDefault="002B1413" w:rsidP="002B1413">
            <w:pPr>
              <w:jc w:val="center"/>
              <w:rPr>
                <w:rFonts w:ascii="Aptos Narrow" w:eastAsia="Times New Roman" w:hAnsi="Aptos Narrow" w:cs="Times New Roman"/>
                <w:b/>
                <w:bCs/>
                <w:sz w:val="20"/>
                <w:szCs w:val="20"/>
                <w:lang w:val="es-MX" w:eastAsia="es-MX"/>
              </w:rPr>
            </w:pPr>
            <w:r w:rsidRPr="002B1413">
              <w:rPr>
                <w:rFonts w:ascii="Aptos Narrow" w:eastAsia="Times New Roman" w:hAnsi="Aptos Narrow" w:cs="Times New Roman"/>
                <w:b/>
                <w:bCs/>
                <w:sz w:val="20"/>
                <w:szCs w:val="20"/>
                <w:lang w:val="es-MX" w:eastAsia="es-MX"/>
              </w:rPr>
              <w:t> </w:t>
            </w:r>
          </w:p>
        </w:tc>
      </w:tr>
    </w:tbl>
    <w:p w:rsidR="00661FB4" w:rsidRDefault="00661FB4" w:rsidP="00661FB4">
      <w:pPr>
        <w:tabs>
          <w:tab w:val="left" w:pos="3540"/>
        </w:tabs>
        <w:rPr>
          <w:rFonts w:eastAsia="Calibri" w:cs="Tahoma"/>
          <w:b/>
          <w:color w:val="000000" w:themeColor="text1"/>
        </w:rPr>
      </w:pPr>
    </w:p>
    <w:tbl>
      <w:tblPr>
        <w:tblW w:w="5289" w:type="dxa"/>
        <w:tblInd w:w="3087" w:type="dxa"/>
        <w:tblCellMar>
          <w:left w:w="70" w:type="dxa"/>
          <w:right w:w="70" w:type="dxa"/>
        </w:tblCellMar>
        <w:tblLook w:val="04A0" w:firstRow="1" w:lastRow="0" w:firstColumn="1" w:lastColumn="0" w:noHBand="0" w:noVBand="1"/>
      </w:tblPr>
      <w:tblGrid>
        <w:gridCol w:w="960"/>
        <w:gridCol w:w="1192"/>
        <w:gridCol w:w="3137"/>
      </w:tblGrid>
      <w:tr w:rsidR="00661FB4" w:rsidRPr="00661FB4" w:rsidTr="00661FB4">
        <w:trPr>
          <w:trHeight w:val="228"/>
        </w:trPr>
        <w:tc>
          <w:tcPr>
            <w:tcW w:w="5289"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61FB4" w:rsidRPr="00661FB4" w:rsidRDefault="00661FB4" w:rsidP="00661FB4">
            <w:pPr>
              <w:jc w:val="center"/>
              <w:rPr>
                <w:rFonts w:ascii="Aptos Narrow" w:eastAsia="Times New Roman" w:hAnsi="Aptos Narrow" w:cs="Times New Roman"/>
                <w:b/>
                <w:bCs/>
                <w:color w:val="FFFFFF"/>
                <w:sz w:val="20"/>
                <w:szCs w:val="20"/>
                <w:lang w:val="es-MX" w:eastAsia="es-MX"/>
              </w:rPr>
            </w:pPr>
            <w:r w:rsidRPr="00661FB4">
              <w:rPr>
                <w:rFonts w:ascii="Aptos Narrow" w:eastAsia="Times New Roman" w:hAnsi="Aptos Narrow" w:cs="Times New Roman"/>
                <w:b/>
                <w:bCs/>
                <w:color w:val="FFFFFF"/>
                <w:sz w:val="20"/>
                <w:szCs w:val="20"/>
                <w:lang w:val="es-MX" w:eastAsia="es-MX"/>
              </w:rPr>
              <w:t xml:space="preserve">HOTELES PREVISTOS O SIMILARES </w:t>
            </w:r>
          </w:p>
        </w:tc>
      </w:tr>
      <w:tr w:rsidR="00661FB4" w:rsidRPr="00661FB4" w:rsidTr="00661FB4">
        <w:trPr>
          <w:trHeight w:val="228"/>
        </w:trPr>
        <w:tc>
          <w:tcPr>
            <w:tcW w:w="960" w:type="dxa"/>
            <w:tcBorders>
              <w:top w:val="single" w:sz="4" w:space="0" w:color="auto"/>
              <w:left w:val="single" w:sz="8" w:space="0" w:color="auto"/>
              <w:bottom w:val="nil"/>
              <w:right w:val="single" w:sz="4" w:space="0" w:color="auto"/>
            </w:tcBorders>
            <w:shd w:val="clear" w:color="FFFFCC" w:fill="000000"/>
            <w:noWrap/>
            <w:vAlign w:val="bottom"/>
            <w:hideMark/>
          </w:tcPr>
          <w:p w:rsidR="00661FB4" w:rsidRPr="00661FB4" w:rsidRDefault="00661FB4" w:rsidP="00661FB4">
            <w:pPr>
              <w:jc w:val="center"/>
              <w:rPr>
                <w:rFonts w:ascii="Aptos Narrow" w:eastAsia="Times New Roman" w:hAnsi="Aptos Narrow" w:cs="Times New Roman"/>
                <w:b/>
                <w:bCs/>
                <w:color w:val="FFFFFF"/>
                <w:sz w:val="20"/>
                <w:szCs w:val="20"/>
                <w:lang w:val="es-MX" w:eastAsia="es-MX"/>
              </w:rPr>
            </w:pPr>
            <w:r w:rsidRPr="00661FB4">
              <w:rPr>
                <w:rFonts w:ascii="Aptos Narrow" w:eastAsia="Times New Roman" w:hAnsi="Aptos Narrow" w:cs="Times New Roman"/>
                <w:b/>
                <w:bCs/>
                <w:color w:val="FFFFFF"/>
                <w:sz w:val="20"/>
                <w:szCs w:val="20"/>
                <w:lang w:val="es-MX" w:eastAsia="es-MX"/>
              </w:rPr>
              <w:t>Categoría</w:t>
            </w:r>
          </w:p>
        </w:tc>
        <w:tc>
          <w:tcPr>
            <w:tcW w:w="1192" w:type="dxa"/>
            <w:tcBorders>
              <w:top w:val="single" w:sz="4" w:space="0" w:color="auto"/>
              <w:left w:val="nil"/>
              <w:bottom w:val="nil"/>
              <w:right w:val="single" w:sz="4" w:space="0" w:color="auto"/>
            </w:tcBorders>
            <w:shd w:val="clear" w:color="FFFFCC" w:fill="000000"/>
            <w:noWrap/>
            <w:vAlign w:val="bottom"/>
            <w:hideMark/>
          </w:tcPr>
          <w:p w:rsidR="00661FB4" w:rsidRPr="00661FB4" w:rsidRDefault="00661FB4" w:rsidP="00661FB4">
            <w:pPr>
              <w:jc w:val="center"/>
              <w:rPr>
                <w:rFonts w:ascii="Aptos Narrow" w:eastAsia="Times New Roman" w:hAnsi="Aptos Narrow" w:cs="Times New Roman"/>
                <w:b/>
                <w:bCs/>
                <w:color w:val="FFFFFF"/>
                <w:sz w:val="20"/>
                <w:szCs w:val="20"/>
                <w:lang w:val="es-MX" w:eastAsia="es-MX"/>
              </w:rPr>
            </w:pPr>
            <w:r w:rsidRPr="00661FB4">
              <w:rPr>
                <w:rFonts w:ascii="Aptos Narrow" w:eastAsia="Times New Roman" w:hAnsi="Aptos Narrow" w:cs="Times New Roman"/>
                <w:b/>
                <w:bCs/>
                <w:color w:val="FFFFFF"/>
                <w:sz w:val="20"/>
                <w:szCs w:val="20"/>
                <w:lang w:val="es-MX" w:eastAsia="es-MX"/>
              </w:rPr>
              <w:t xml:space="preserve">Ciudad </w:t>
            </w:r>
          </w:p>
        </w:tc>
        <w:tc>
          <w:tcPr>
            <w:tcW w:w="3136" w:type="dxa"/>
            <w:tcBorders>
              <w:top w:val="single" w:sz="4" w:space="0" w:color="auto"/>
              <w:left w:val="nil"/>
              <w:bottom w:val="nil"/>
              <w:right w:val="single" w:sz="8" w:space="0" w:color="auto"/>
            </w:tcBorders>
            <w:shd w:val="clear" w:color="FFFFCC" w:fill="000000"/>
            <w:noWrap/>
            <w:vAlign w:val="bottom"/>
            <w:hideMark/>
          </w:tcPr>
          <w:p w:rsidR="00661FB4" w:rsidRPr="00661FB4" w:rsidRDefault="00661FB4" w:rsidP="00661FB4">
            <w:pPr>
              <w:jc w:val="center"/>
              <w:rPr>
                <w:rFonts w:ascii="Aptos Narrow" w:eastAsia="Times New Roman" w:hAnsi="Aptos Narrow" w:cs="Times New Roman"/>
                <w:b/>
                <w:bCs/>
                <w:color w:val="FFFFFF"/>
                <w:sz w:val="20"/>
                <w:szCs w:val="20"/>
                <w:lang w:val="es-MX" w:eastAsia="es-MX"/>
              </w:rPr>
            </w:pPr>
            <w:r w:rsidRPr="00661FB4">
              <w:rPr>
                <w:rFonts w:ascii="Aptos Narrow" w:eastAsia="Times New Roman" w:hAnsi="Aptos Narrow" w:cs="Times New Roman"/>
                <w:b/>
                <w:bCs/>
                <w:color w:val="FFFFFF"/>
                <w:sz w:val="20"/>
                <w:szCs w:val="20"/>
                <w:lang w:val="es-MX" w:eastAsia="es-MX"/>
              </w:rPr>
              <w:t xml:space="preserve">Hotel </w:t>
            </w:r>
          </w:p>
        </w:tc>
      </w:tr>
      <w:tr w:rsidR="00661FB4" w:rsidRPr="00661FB4" w:rsidTr="00661FB4">
        <w:trPr>
          <w:trHeight w:val="228"/>
        </w:trPr>
        <w:tc>
          <w:tcPr>
            <w:tcW w:w="9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61FB4" w:rsidRPr="00661FB4" w:rsidRDefault="00661FB4" w:rsidP="00661FB4">
            <w:pPr>
              <w:jc w:val="center"/>
              <w:rPr>
                <w:rFonts w:ascii="Aptos Narrow" w:eastAsia="Times New Roman" w:hAnsi="Aptos Narrow" w:cs="Times New Roman"/>
                <w:b/>
                <w:bCs/>
                <w:color w:val="000000"/>
                <w:sz w:val="20"/>
                <w:szCs w:val="20"/>
                <w:lang w:val="es-MX" w:eastAsia="es-MX"/>
              </w:rPr>
            </w:pPr>
            <w:r w:rsidRPr="00661FB4">
              <w:rPr>
                <w:rFonts w:ascii="Aptos Narrow" w:eastAsia="Times New Roman" w:hAnsi="Aptos Narrow" w:cs="Times New Roman"/>
                <w:b/>
                <w:bCs/>
                <w:color w:val="000000"/>
                <w:sz w:val="20"/>
                <w:szCs w:val="20"/>
                <w:lang w:val="es-MX" w:eastAsia="es-MX"/>
              </w:rPr>
              <w:t>TURISTA</w:t>
            </w:r>
          </w:p>
        </w:tc>
        <w:tc>
          <w:tcPr>
            <w:tcW w:w="119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Madrid</w:t>
            </w:r>
          </w:p>
        </w:tc>
        <w:tc>
          <w:tcPr>
            <w:tcW w:w="3136" w:type="dxa"/>
            <w:tcBorders>
              <w:top w:val="single" w:sz="8" w:space="0" w:color="auto"/>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proofErr w:type="spellStart"/>
            <w:r w:rsidRPr="00661FB4">
              <w:rPr>
                <w:rFonts w:ascii="Aptos Narrow" w:eastAsia="Times New Roman" w:hAnsi="Aptos Narrow" w:cs="Times New Roman"/>
                <w:color w:val="000000"/>
                <w:sz w:val="20"/>
                <w:szCs w:val="20"/>
                <w:lang w:val="es-MX" w:eastAsia="es-MX"/>
              </w:rPr>
              <w:t>Aloft</w:t>
            </w:r>
            <w:proofErr w:type="spellEnd"/>
            <w:r w:rsidRPr="00661FB4">
              <w:rPr>
                <w:rFonts w:ascii="Aptos Narrow" w:eastAsia="Times New Roman" w:hAnsi="Aptos Narrow" w:cs="Times New Roman"/>
                <w:color w:val="000000"/>
                <w:sz w:val="20"/>
                <w:szCs w:val="20"/>
                <w:lang w:val="es-MX" w:eastAsia="es-MX"/>
              </w:rPr>
              <w:t xml:space="preserve"> / Princesa Plaza </w:t>
            </w:r>
          </w:p>
        </w:tc>
      </w:tr>
      <w:tr w:rsidR="00661FB4" w:rsidRPr="00661FB4" w:rsidTr="00661FB4">
        <w:trPr>
          <w:trHeight w:val="219"/>
        </w:trPr>
        <w:tc>
          <w:tcPr>
            <w:tcW w:w="960" w:type="dxa"/>
            <w:vMerge/>
            <w:tcBorders>
              <w:top w:val="single" w:sz="8" w:space="0" w:color="auto"/>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Córdoba</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 xml:space="preserve">Sercotel Medina Azahara </w:t>
            </w:r>
          </w:p>
        </w:tc>
      </w:tr>
      <w:tr w:rsidR="00661FB4" w:rsidRPr="00661FB4" w:rsidTr="00661FB4">
        <w:trPr>
          <w:trHeight w:val="219"/>
        </w:trPr>
        <w:tc>
          <w:tcPr>
            <w:tcW w:w="960" w:type="dxa"/>
            <w:vMerge/>
            <w:tcBorders>
              <w:top w:val="single" w:sz="8" w:space="0" w:color="auto"/>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Sevilla</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proofErr w:type="spellStart"/>
            <w:r w:rsidRPr="00661FB4">
              <w:rPr>
                <w:rFonts w:ascii="Aptos Narrow" w:eastAsia="Times New Roman" w:hAnsi="Aptos Narrow" w:cs="Times New Roman"/>
                <w:color w:val="000000"/>
                <w:sz w:val="20"/>
                <w:szCs w:val="20"/>
                <w:lang w:val="es-MX" w:eastAsia="es-MX"/>
              </w:rPr>
              <w:t>Catalonia</w:t>
            </w:r>
            <w:proofErr w:type="spellEnd"/>
            <w:r w:rsidRPr="00661FB4">
              <w:rPr>
                <w:rFonts w:ascii="Aptos Narrow" w:eastAsia="Times New Roman" w:hAnsi="Aptos Narrow" w:cs="Times New Roman"/>
                <w:color w:val="000000"/>
                <w:sz w:val="20"/>
                <w:szCs w:val="20"/>
                <w:lang w:val="es-MX" w:eastAsia="es-MX"/>
              </w:rPr>
              <w:t xml:space="preserve"> Santa Justa </w:t>
            </w:r>
          </w:p>
        </w:tc>
      </w:tr>
      <w:tr w:rsidR="00661FB4" w:rsidRPr="00661FB4" w:rsidTr="00661FB4">
        <w:trPr>
          <w:trHeight w:val="228"/>
        </w:trPr>
        <w:tc>
          <w:tcPr>
            <w:tcW w:w="960" w:type="dxa"/>
            <w:vMerge/>
            <w:tcBorders>
              <w:top w:val="single" w:sz="8" w:space="0" w:color="auto"/>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Costa del Sol</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Sol Torremolinos / Sol Príncipe</w:t>
            </w:r>
          </w:p>
        </w:tc>
      </w:tr>
      <w:tr w:rsidR="00661FB4" w:rsidRPr="00661FB4" w:rsidTr="00661FB4">
        <w:trPr>
          <w:trHeight w:val="228"/>
        </w:trPr>
        <w:tc>
          <w:tcPr>
            <w:tcW w:w="960" w:type="dxa"/>
            <w:vMerge/>
            <w:tcBorders>
              <w:top w:val="single" w:sz="8" w:space="0" w:color="auto"/>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8"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Granada</w:t>
            </w:r>
          </w:p>
        </w:tc>
        <w:tc>
          <w:tcPr>
            <w:tcW w:w="3136" w:type="dxa"/>
            <w:tcBorders>
              <w:top w:val="nil"/>
              <w:left w:val="nil"/>
              <w:bottom w:val="single" w:sz="8"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proofErr w:type="spellStart"/>
            <w:r w:rsidRPr="00661FB4">
              <w:rPr>
                <w:rFonts w:ascii="Aptos Narrow" w:eastAsia="Times New Roman" w:hAnsi="Aptos Narrow" w:cs="Times New Roman"/>
                <w:color w:val="000000"/>
                <w:sz w:val="20"/>
                <w:szCs w:val="20"/>
                <w:lang w:val="es-MX" w:eastAsia="es-MX"/>
              </w:rPr>
              <w:t>Alixares</w:t>
            </w:r>
            <w:proofErr w:type="spellEnd"/>
          </w:p>
        </w:tc>
      </w:tr>
      <w:tr w:rsidR="00661FB4" w:rsidRPr="00661FB4" w:rsidTr="00661FB4">
        <w:trPr>
          <w:trHeight w:val="219"/>
        </w:trPr>
        <w:tc>
          <w:tcPr>
            <w:tcW w:w="960" w:type="dxa"/>
            <w:vMerge w:val="restart"/>
            <w:tcBorders>
              <w:top w:val="nil"/>
              <w:left w:val="single" w:sz="8" w:space="0" w:color="auto"/>
              <w:bottom w:val="single" w:sz="8" w:space="0" w:color="000000"/>
              <w:right w:val="nil"/>
            </w:tcBorders>
            <w:shd w:val="clear" w:color="auto" w:fill="auto"/>
            <w:noWrap/>
            <w:vAlign w:val="center"/>
            <w:hideMark/>
          </w:tcPr>
          <w:p w:rsidR="00661FB4" w:rsidRPr="00661FB4" w:rsidRDefault="00661FB4" w:rsidP="00661FB4">
            <w:pPr>
              <w:jc w:val="center"/>
              <w:rPr>
                <w:rFonts w:ascii="Aptos Narrow" w:eastAsia="Times New Roman" w:hAnsi="Aptos Narrow" w:cs="Times New Roman"/>
                <w:b/>
                <w:bCs/>
                <w:color w:val="000000"/>
                <w:sz w:val="20"/>
                <w:szCs w:val="20"/>
                <w:lang w:val="es-MX" w:eastAsia="es-MX"/>
              </w:rPr>
            </w:pPr>
            <w:r w:rsidRPr="00661FB4">
              <w:rPr>
                <w:rFonts w:ascii="Aptos Narrow" w:eastAsia="Times New Roman" w:hAnsi="Aptos Narrow" w:cs="Times New Roman"/>
                <w:b/>
                <w:bCs/>
                <w:color w:val="000000"/>
                <w:sz w:val="20"/>
                <w:szCs w:val="20"/>
                <w:lang w:val="es-MX" w:eastAsia="es-MX"/>
              </w:rPr>
              <w:t>PRIMERA</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Madrid</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proofErr w:type="spellStart"/>
            <w:r w:rsidRPr="00661FB4">
              <w:rPr>
                <w:rFonts w:ascii="Aptos Narrow" w:eastAsia="Times New Roman" w:hAnsi="Aptos Narrow" w:cs="Times New Roman"/>
                <w:color w:val="000000"/>
                <w:sz w:val="20"/>
                <w:szCs w:val="20"/>
                <w:lang w:val="es-MX" w:eastAsia="es-MX"/>
              </w:rPr>
              <w:t>Aloft</w:t>
            </w:r>
            <w:proofErr w:type="spellEnd"/>
            <w:r w:rsidRPr="00661FB4">
              <w:rPr>
                <w:rFonts w:ascii="Aptos Narrow" w:eastAsia="Times New Roman" w:hAnsi="Aptos Narrow" w:cs="Times New Roman"/>
                <w:color w:val="000000"/>
                <w:sz w:val="20"/>
                <w:szCs w:val="20"/>
                <w:lang w:val="es-MX" w:eastAsia="es-MX"/>
              </w:rPr>
              <w:t xml:space="preserve"> / Princesa Plaza </w:t>
            </w:r>
          </w:p>
        </w:tc>
      </w:tr>
      <w:tr w:rsidR="00661FB4" w:rsidRPr="00661FB4" w:rsidTr="00661FB4">
        <w:trPr>
          <w:trHeight w:val="219"/>
        </w:trPr>
        <w:tc>
          <w:tcPr>
            <w:tcW w:w="960" w:type="dxa"/>
            <w:vMerge/>
            <w:tcBorders>
              <w:top w:val="nil"/>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Córdoba</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 xml:space="preserve">NH Califa/ Eurostars </w:t>
            </w:r>
          </w:p>
        </w:tc>
      </w:tr>
      <w:tr w:rsidR="00661FB4" w:rsidRPr="00661FB4" w:rsidTr="00661FB4">
        <w:trPr>
          <w:trHeight w:val="219"/>
        </w:trPr>
        <w:tc>
          <w:tcPr>
            <w:tcW w:w="960" w:type="dxa"/>
            <w:vMerge/>
            <w:tcBorders>
              <w:top w:val="nil"/>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Sevilla</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 xml:space="preserve">Meliá Lebreros / Meliá Sevilla </w:t>
            </w:r>
          </w:p>
        </w:tc>
      </w:tr>
      <w:tr w:rsidR="00661FB4" w:rsidRPr="00661FB4" w:rsidTr="00661FB4">
        <w:trPr>
          <w:trHeight w:val="228"/>
        </w:trPr>
        <w:tc>
          <w:tcPr>
            <w:tcW w:w="960" w:type="dxa"/>
            <w:vMerge/>
            <w:tcBorders>
              <w:top w:val="nil"/>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Costa del Sol</w:t>
            </w:r>
          </w:p>
        </w:tc>
        <w:tc>
          <w:tcPr>
            <w:tcW w:w="3136" w:type="dxa"/>
            <w:tcBorders>
              <w:top w:val="nil"/>
              <w:left w:val="nil"/>
              <w:bottom w:val="single" w:sz="4"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Sol Torremolinos / Sol Príncipe</w:t>
            </w:r>
          </w:p>
        </w:tc>
      </w:tr>
      <w:tr w:rsidR="00661FB4" w:rsidRPr="00661FB4" w:rsidTr="00661FB4">
        <w:trPr>
          <w:trHeight w:val="228"/>
        </w:trPr>
        <w:tc>
          <w:tcPr>
            <w:tcW w:w="960" w:type="dxa"/>
            <w:vMerge/>
            <w:tcBorders>
              <w:top w:val="nil"/>
              <w:left w:val="single" w:sz="8" w:space="0" w:color="auto"/>
              <w:bottom w:val="single" w:sz="8" w:space="0" w:color="000000"/>
              <w:right w:val="nil"/>
            </w:tcBorders>
            <w:vAlign w:val="center"/>
            <w:hideMark/>
          </w:tcPr>
          <w:p w:rsidR="00661FB4" w:rsidRPr="00661FB4" w:rsidRDefault="00661FB4" w:rsidP="00661FB4">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8" w:space="0" w:color="auto"/>
              <w:right w:val="single" w:sz="8" w:space="0" w:color="auto"/>
            </w:tcBorders>
            <w:shd w:val="clear" w:color="auto" w:fill="auto"/>
            <w:noWrap/>
            <w:vAlign w:val="bottom"/>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Granada</w:t>
            </w:r>
          </w:p>
        </w:tc>
        <w:tc>
          <w:tcPr>
            <w:tcW w:w="3136" w:type="dxa"/>
            <w:tcBorders>
              <w:top w:val="nil"/>
              <w:left w:val="nil"/>
              <w:bottom w:val="single" w:sz="8" w:space="0" w:color="auto"/>
              <w:right w:val="single" w:sz="8" w:space="0" w:color="auto"/>
            </w:tcBorders>
            <w:shd w:val="clear" w:color="auto" w:fill="auto"/>
            <w:noWrap/>
            <w:vAlign w:val="center"/>
            <w:hideMark/>
          </w:tcPr>
          <w:p w:rsidR="00661FB4" w:rsidRPr="00661FB4" w:rsidRDefault="00661FB4" w:rsidP="00661FB4">
            <w:pPr>
              <w:rPr>
                <w:rFonts w:ascii="Aptos Narrow" w:eastAsia="Times New Roman" w:hAnsi="Aptos Narrow" w:cs="Times New Roman"/>
                <w:color w:val="000000"/>
                <w:sz w:val="20"/>
                <w:szCs w:val="20"/>
                <w:lang w:val="es-MX" w:eastAsia="es-MX"/>
              </w:rPr>
            </w:pPr>
            <w:r w:rsidRPr="00661FB4">
              <w:rPr>
                <w:rFonts w:ascii="Aptos Narrow" w:eastAsia="Times New Roman" w:hAnsi="Aptos Narrow" w:cs="Times New Roman"/>
                <w:color w:val="000000"/>
                <w:sz w:val="20"/>
                <w:szCs w:val="20"/>
                <w:lang w:val="es-MX" w:eastAsia="es-MX"/>
              </w:rPr>
              <w:t xml:space="preserve">Meliá Granada / </w:t>
            </w:r>
            <w:proofErr w:type="spellStart"/>
            <w:r w:rsidRPr="00661FB4">
              <w:rPr>
                <w:rFonts w:ascii="Aptos Narrow" w:eastAsia="Times New Roman" w:hAnsi="Aptos Narrow" w:cs="Times New Roman"/>
                <w:color w:val="000000"/>
                <w:sz w:val="20"/>
                <w:szCs w:val="20"/>
                <w:lang w:val="es-MX" w:eastAsia="es-MX"/>
              </w:rPr>
              <w:t>Catalonia</w:t>
            </w:r>
            <w:proofErr w:type="spellEnd"/>
            <w:r w:rsidRPr="00661FB4">
              <w:rPr>
                <w:rFonts w:ascii="Aptos Narrow" w:eastAsia="Times New Roman" w:hAnsi="Aptos Narrow" w:cs="Times New Roman"/>
                <w:color w:val="000000"/>
                <w:sz w:val="20"/>
                <w:szCs w:val="20"/>
                <w:lang w:val="es-MX" w:eastAsia="es-MX"/>
              </w:rPr>
              <w:t xml:space="preserve"> Granada</w:t>
            </w:r>
          </w:p>
        </w:tc>
      </w:tr>
    </w:tbl>
    <w:p w:rsidR="00661FB4" w:rsidRDefault="00661FB4" w:rsidP="00562235">
      <w:pPr>
        <w:rPr>
          <w:rFonts w:eastAsia="Calibri" w:cs="Tahoma"/>
          <w:b/>
          <w:color w:val="000000" w:themeColor="text1"/>
        </w:rPr>
      </w:pPr>
    </w:p>
    <w:p w:rsidR="00D545B6" w:rsidRPr="00562235" w:rsidRDefault="00CD03F2" w:rsidP="00562235">
      <w:pPr>
        <w:rPr>
          <w:rStyle w:val="Textoennegrita"/>
          <w:rFonts w:eastAsia="Calibri" w:cs="Tahoma"/>
          <w:bCs w:val="0"/>
          <w:color w:val="000000" w:themeColor="text1"/>
        </w:rPr>
      </w:pPr>
      <w:r w:rsidRPr="00173D5B">
        <w:rPr>
          <w:rFonts w:eastAsia="Calibri" w:cs="Tahoma"/>
          <w:b/>
          <w:color w:val="000000" w:themeColor="text1"/>
        </w:rPr>
        <w:t>NOTAS IMPORTANTES:</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CD03F2" w:rsidRPr="00FC19E4" w:rsidRDefault="00CD03F2" w:rsidP="00CD03F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CD03F2" w:rsidRDefault="00CD03F2" w:rsidP="00CD03F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CD03F2" w:rsidRPr="00FC19E4" w:rsidRDefault="00CD03F2" w:rsidP="00CD03F2">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CD03F2" w:rsidRDefault="00CD03F2" w:rsidP="00CD03F2">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6033EA" w:rsidRDefault="006033EA" w:rsidP="00CD03F2">
      <w:pPr>
        <w:pStyle w:val="Prrafodelista"/>
        <w:numPr>
          <w:ilvl w:val="0"/>
          <w:numId w:val="2"/>
        </w:numPr>
        <w:tabs>
          <w:tab w:val="left" w:pos="851"/>
        </w:tabs>
        <w:spacing w:after="0"/>
        <w:jc w:val="both"/>
        <w:rPr>
          <w:sz w:val="20"/>
          <w:szCs w:val="20"/>
        </w:rPr>
      </w:pPr>
      <w:r>
        <w:rPr>
          <w:sz w:val="20"/>
          <w:szCs w:val="20"/>
        </w:rPr>
        <w:t xml:space="preserve">El Hotel de la última noche </w:t>
      </w:r>
      <w:r w:rsidR="00437E58">
        <w:rPr>
          <w:sz w:val="20"/>
          <w:szCs w:val="20"/>
        </w:rPr>
        <w:t>en Madrid</w:t>
      </w:r>
      <w:r>
        <w:rPr>
          <w:sz w:val="20"/>
          <w:szCs w:val="20"/>
        </w:rPr>
        <w:t xml:space="preserve"> puede no ser el mismo</w:t>
      </w:r>
      <w:r w:rsidR="00FA5337">
        <w:rPr>
          <w:sz w:val="20"/>
          <w:szCs w:val="20"/>
        </w:rPr>
        <w:t>,</w:t>
      </w:r>
      <w:r w:rsidR="00437E58">
        <w:rPr>
          <w:sz w:val="20"/>
          <w:szCs w:val="20"/>
        </w:rPr>
        <w:t xml:space="preserve"> </w:t>
      </w:r>
      <w:r>
        <w:rPr>
          <w:sz w:val="20"/>
          <w:szCs w:val="20"/>
        </w:rPr>
        <w:t xml:space="preserve">que </w:t>
      </w:r>
      <w:r w:rsidR="00562235">
        <w:rPr>
          <w:sz w:val="20"/>
          <w:szCs w:val="20"/>
        </w:rPr>
        <w:t>se tuvo al</w:t>
      </w:r>
      <w:r>
        <w:rPr>
          <w:sz w:val="20"/>
          <w:szCs w:val="20"/>
        </w:rPr>
        <w:t xml:space="preserve"> inicio del circuito.</w:t>
      </w:r>
    </w:p>
    <w:p w:rsidR="003C2179" w:rsidRPr="003C2179" w:rsidRDefault="00CD03F2" w:rsidP="003C2179">
      <w:pPr>
        <w:pStyle w:val="Prrafodelista"/>
        <w:numPr>
          <w:ilvl w:val="0"/>
          <w:numId w:val="2"/>
        </w:numPr>
        <w:tabs>
          <w:tab w:val="left" w:pos="851"/>
        </w:tabs>
        <w:jc w:val="both"/>
        <w:rPr>
          <w:sz w:val="20"/>
          <w:szCs w:val="20"/>
        </w:rPr>
      </w:pPr>
      <w:r w:rsidRPr="00AF2AF1">
        <w:rPr>
          <w:sz w:val="20"/>
          <w:szCs w:val="20"/>
        </w:rPr>
        <w:t>Durante la estancia en Madrid no hay servicio de guía acompañante.</w:t>
      </w:r>
    </w:p>
    <w:p w:rsidR="0066748C" w:rsidRDefault="0066748C" w:rsidP="0066748C">
      <w:pPr>
        <w:pStyle w:val="Prrafodelista"/>
        <w:numPr>
          <w:ilvl w:val="0"/>
          <w:numId w:val="2"/>
        </w:numPr>
        <w:tabs>
          <w:tab w:val="left" w:pos="851"/>
        </w:tabs>
        <w:spacing w:after="0"/>
        <w:jc w:val="both"/>
        <w:rPr>
          <w:sz w:val="20"/>
          <w:szCs w:val="20"/>
        </w:rPr>
      </w:pPr>
      <w:r w:rsidRPr="00AF2AF1">
        <w:rPr>
          <w:sz w:val="20"/>
          <w:szCs w:val="20"/>
        </w:rPr>
        <w:t xml:space="preserve">Si </w:t>
      </w:r>
      <w:r w:rsidR="007B574F">
        <w:rPr>
          <w:sz w:val="20"/>
          <w:szCs w:val="20"/>
        </w:rPr>
        <w:t xml:space="preserve">el </w:t>
      </w:r>
      <w:r w:rsidRPr="00AF2AF1">
        <w:rPr>
          <w:sz w:val="20"/>
          <w:szCs w:val="20"/>
        </w:rPr>
        <w:t xml:space="preserve">Bus Turístico de </w:t>
      </w:r>
      <w:r w:rsidR="00BD0F61">
        <w:rPr>
          <w:sz w:val="20"/>
          <w:szCs w:val="20"/>
        </w:rPr>
        <w:t xml:space="preserve">un </w:t>
      </w:r>
      <w:r w:rsidRPr="00AF2AF1">
        <w:rPr>
          <w:sz w:val="20"/>
          <w:szCs w:val="20"/>
        </w:rPr>
        <w:t xml:space="preserve">1 día </w:t>
      </w:r>
      <w:r w:rsidR="00BD0F61">
        <w:rPr>
          <w:sz w:val="20"/>
          <w:szCs w:val="20"/>
        </w:rPr>
        <w:t xml:space="preserve">de </w:t>
      </w:r>
      <w:r w:rsidRPr="00AF2AF1">
        <w:rPr>
          <w:sz w:val="20"/>
          <w:szCs w:val="20"/>
        </w:rPr>
        <w:t>Madrid Ci</w:t>
      </w:r>
      <w:r>
        <w:rPr>
          <w:sz w:val="20"/>
          <w:szCs w:val="20"/>
        </w:rPr>
        <w:t xml:space="preserve">ty </w:t>
      </w:r>
      <w:r w:rsidR="006033EA">
        <w:rPr>
          <w:sz w:val="20"/>
          <w:szCs w:val="20"/>
        </w:rPr>
        <w:t>Tour</w:t>
      </w:r>
      <w:r w:rsidR="003C2179">
        <w:rPr>
          <w:sz w:val="20"/>
          <w:szCs w:val="20"/>
        </w:rPr>
        <w:t>,</w:t>
      </w:r>
      <w:r w:rsidR="006033EA">
        <w:rPr>
          <w:sz w:val="20"/>
          <w:szCs w:val="20"/>
        </w:rPr>
        <w:t xml:space="preserve"> o</w:t>
      </w:r>
      <w:r>
        <w:rPr>
          <w:sz w:val="20"/>
          <w:szCs w:val="20"/>
        </w:rPr>
        <w:t xml:space="preserve"> </w:t>
      </w:r>
      <w:r w:rsidR="00BD0F61">
        <w:rPr>
          <w:sz w:val="20"/>
          <w:szCs w:val="20"/>
        </w:rPr>
        <w:t xml:space="preserve">la </w:t>
      </w:r>
      <w:r w:rsidRPr="00AF2AF1">
        <w:rPr>
          <w:sz w:val="20"/>
          <w:szCs w:val="20"/>
        </w:rPr>
        <w:t>visita de Madrid</w:t>
      </w:r>
      <w:r>
        <w:rPr>
          <w:sz w:val="20"/>
          <w:szCs w:val="20"/>
        </w:rPr>
        <w:t xml:space="preserve"> panorámica</w:t>
      </w:r>
      <w:r w:rsidRPr="00AF2AF1">
        <w:rPr>
          <w:sz w:val="20"/>
          <w:szCs w:val="20"/>
        </w:rPr>
        <w:t xml:space="preserve"> no pudiera</w:t>
      </w:r>
      <w:r>
        <w:rPr>
          <w:sz w:val="20"/>
          <w:szCs w:val="20"/>
        </w:rPr>
        <w:t xml:space="preserve"> </w:t>
      </w:r>
      <w:r w:rsidRPr="00AF2AF1">
        <w:rPr>
          <w:sz w:val="20"/>
          <w:szCs w:val="20"/>
        </w:rPr>
        <w:t>ser realizada por motivos técnicos</w:t>
      </w:r>
      <w:r w:rsidR="007B574F">
        <w:rPr>
          <w:sz w:val="20"/>
          <w:szCs w:val="20"/>
        </w:rPr>
        <w:t>,</w:t>
      </w:r>
      <w:r w:rsidRPr="00AF2AF1">
        <w:rPr>
          <w:sz w:val="20"/>
          <w:szCs w:val="20"/>
        </w:rPr>
        <w:t xml:space="preserve"> sería reemplazada por </w:t>
      </w:r>
      <w:r>
        <w:rPr>
          <w:sz w:val="20"/>
          <w:szCs w:val="20"/>
        </w:rPr>
        <w:t xml:space="preserve">el </w:t>
      </w:r>
      <w:proofErr w:type="spellStart"/>
      <w:r>
        <w:rPr>
          <w:sz w:val="20"/>
          <w:szCs w:val="20"/>
        </w:rPr>
        <w:t>walking</w:t>
      </w:r>
      <w:proofErr w:type="spellEnd"/>
      <w:r>
        <w:rPr>
          <w:sz w:val="20"/>
          <w:szCs w:val="20"/>
        </w:rPr>
        <w:t xml:space="preserve"> tour </w:t>
      </w:r>
      <w:r w:rsidR="003C2179">
        <w:rPr>
          <w:sz w:val="20"/>
          <w:szCs w:val="20"/>
        </w:rPr>
        <w:t>del barrio</w:t>
      </w:r>
      <w:r>
        <w:rPr>
          <w:sz w:val="20"/>
          <w:szCs w:val="20"/>
        </w:rPr>
        <w:t xml:space="preserve"> de las Austrias.</w:t>
      </w:r>
    </w:p>
    <w:p w:rsidR="00CD03F2" w:rsidRDefault="00CD03F2" w:rsidP="00CD03F2">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EC78EF" w:rsidRPr="008A57BE" w:rsidRDefault="00D545B6" w:rsidP="00D545B6">
      <w:pPr>
        <w:pStyle w:val="Prrafodelista"/>
        <w:numPr>
          <w:ilvl w:val="0"/>
          <w:numId w:val="2"/>
        </w:numPr>
        <w:tabs>
          <w:tab w:val="left" w:pos="510"/>
          <w:tab w:val="left" w:pos="851"/>
          <w:tab w:val="left" w:pos="1706"/>
        </w:tabs>
        <w:spacing w:after="0"/>
        <w:jc w:val="both"/>
      </w:pPr>
      <w:r>
        <w:rPr>
          <w:sz w:val="20"/>
          <w:szCs w:val="20"/>
        </w:rPr>
        <w:t xml:space="preserve">     </w:t>
      </w:r>
      <w:r w:rsidR="00CD03F2" w:rsidRPr="00D545B6">
        <w:rPr>
          <w:sz w:val="20"/>
          <w:szCs w:val="20"/>
        </w:rPr>
        <w:t xml:space="preserve">Pueden entrar solo tres personas solamente en la habitación, (3adt o 2adt +1mnr) </w:t>
      </w:r>
    </w:p>
    <w:p w:rsidR="008A57BE" w:rsidRPr="00B473CA" w:rsidRDefault="008A57BE" w:rsidP="008A57B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A57BE" w:rsidRDefault="008A57BE" w:rsidP="008A57B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B1413" w:rsidRDefault="000E1ABC" w:rsidP="002B1413">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661FB4" w:rsidRPr="00661FB4" w:rsidRDefault="00661FB4" w:rsidP="00661FB4">
      <w:pPr>
        <w:pStyle w:val="Prrafodelista"/>
        <w:numPr>
          <w:ilvl w:val="0"/>
          <w:numId w:val="2"/>
        </w:numPr>
        <w:tabs>
          <w:tab w:val="left" w:pos="851"/>
        </w:tabs>
        <w:jc w:val="both"/>
        <w:rPr>
          <w:sz w:val="20"/>
          <w:szCs w:val="20"/>
        </w:rPr>
      </w:pPr>
      <w:r w:rsidRPr="00661FB4">
        <w:rPr>
          <w:sz w:val="20"/>
          <w:szCs w:val="20"/>
        </w:rPr>
        <w:t>El número mínimo de pasajeros para operar un circuito es de 8 personas. En caso de no llegar a esta cantidad en un plazo máximo de 30 días antes de la salida, Juliá Travel se reserva el derecho de cancelar dicho circuito, ofreciendo al cliente una alternativa.</w:t>
      </w:r>
    </w:p>
    <w:p w:rsidR="00661FB4" w:rsidRDefault="00661FB4" w:rsidP="00661FB4">
      <w:pPr>
        <w:pStyle w:val="Prrafodelista"/>
        <w:numPr>
          <w:ilvl w:val="0"/>
          <w:numId w:val="2"/>
        </w:numPr>
        <w:tabs>
          <w:tab w:val="left" w:pos="851"/>
        </w:tabs>
        <w:jc w:val="both"/>
        <w:rPr>
          <w:sz w:val="20"/>
          <w:szCs w:val="20"/>
        </w:rPr>
      </w:pPr>
      <w:r w:rsidRPr="00661FB4">
        <w:rPr>
          <w:sz w:val="20"/>
          <w:szCs w:val="20"/>
        </w:rPr>
        <w:t>Para garantizar determinados servicios nominativos, es necesario que contemos con la copia del pasaporte del pasajero al menos 45 días antes de la salida; en caso contrario, no podremos garantizar dicho servicio.</w:t>
      </w:r>
    </w:p>
    <w:p w:rsidR="002B1413" w:rsidRPr="00661FB4" w:rsidRDefault="002B1413" w:rsidP="002B1413">
      <w:pPr>
        <w:pStyle w:val="Prrafodelista"/>
        <w:numPr>
          <w:ilvl w:val="0"/>
          <w:numId w:val="2"/>
        </w:numPr>
        <w:tabs>
          <w:tab w:val="left" w:pos="851"/>
        </w:tabs>
        <w:jc w:val="both"/>
        <w:rPr>
          <w:sz w:val="20"/>
          <w:szCs w:val="20"/>
        </w:rPr>
      </w:pPr>
      <w:r w:rsidRPr="00661FB4">
        <w:rPr>
          <w:sz w:val="20"/>
          <w:szCs w:val="20"/>
        </w:rPr>
        <w:t>El hotel de la noche de vuelta en Madrid puede ser diferente al de la estancia de ida</w:t>
      </w:r>
    </w:p>
    <w:p w:rsidR="000E1ABC" w:rsidRDefault="000E1ABC" w:rsidP="000E1ABC">
      <w:pPr>
        <w:pStyle w:val="Prrafodelista"/>
        <w:tabs>
          <w:tab w:val="left" w:pos="851"/>
        </w:tabs>
        <w:spacing w:after="0"/>
        <w:jc w:val="both"/>
        <w:rPr>
          <w:sz w:val="20"/>
          <w:szCs w:val="20"/>
        </w:rPr>
      </w:pPr>
    </w:p>
    <w:p w:rsidR="008A57BE" w:rsidRDefault="008A57BE" w:rsidP="008A57BE">
      <w:pPr>
        <w:pStyle w:val="Prrafodelista"/>
        <w:tabs>
          <w:tab w:val="left" w:pos="510"/>
          <w:tab w:val="left" w:pos="851"/>
          <w:tab w:val="left" w:pos="1706"/>
        </w:tabs>
        <w:spacing w:after="0"/>
        <w:jc w:val="both"/>
      </w:pPr>
    </w:p>
    <w:sectPr w:rsidR="008A57BE" w:rsidSect="002B1413">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34EF" w:rsidRDefault="00E434EF" w:rsidP="00A771DB">
      <w:r>
        <w:separator/>
      </w:r>
    </w:p>
  </w:endnote>
  <w:endnote w:type="continuationSeparator" w:id="0">
    <w:p w:rsidR="00E434EF" w:rsidRDefault="00E434E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34EF" w:rsidRDefault="00E434EF" w:rsidP="00A771DB">
      <w:r>
        <w:separator/>
      </w:r>
    </w:p>
  </w:footnote>
  <w:footnote w:type="continuationSeparator" w:id="0">
    <w:p w:rsidR="00E434EF" w:rsidRDefault="00E434E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1413" w:rsidRDefault="002B1413">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9B6EDB0" wp14:editId="4F1C11F4">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7132894">
    <w:abstractNumId w:val="0"/>
  </w:num>
  <w:num w:numId="2" w16cid:durableId="1759791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59C"/>
    <w:rsid w:val="00006E8C"/>
    <w:rsid w:val="00027916"/>
    <w:rsid w:val="0006226A"/>
    <w:rsid w:val="00063C42"/>
    <w:rsid w:val="00071C9F"/>
    <w:rsid w:val="000B2BC3"/>
    <w:rsid w:val="000B5C2A"/>
    <w:rsid w:val="000B7C6B"/>
    <w:rsid w:val="000C51EB"/>
    <w:rsid w:val="000E1ABC"/>
    <w:rsid w:val="000E1C00"/>
    <w:rsid w:val="000F1728"/>
    <w:rsid w:val="000F582B"/>
    <w:rsid w:val="001057CC"/>
    <w:rsid w:val="001403A2"/>
    <w:rsid w:val="0015594C"/>
    <w:rsid w:val="00186A04"/>
    <w:rsid w:val="001A7F24"/>
    <w:rsid w:val="001C7652"/>
    <w:rsid w:val="001D1C56"/>
    <w:rsid w:val="001F325C"/>
    <w:rsid w:val="00237791"/>
    <w:rsid w:val="00253E19"/>
    <w:rsid w:val="002B1413"/>
    <w:rsid w:val="00320661"/>
    <w:rsid w:val="0035095A"/>
    <w:rsid w:val="0035216D"/>
    <w:rsid w:val="0037239E"/>
    <w:rsid w:val="00384662"/>
    <w:rsid w:val="00393073"/>
    <w:rsid w:val="003B7DFF"/>
    <w:rsid w:val="003C2179"/>
    <w:rsid w:val="00412300"/>
    <w:rsid w:val="00435B7A"/>
    <w:rsid w:val="00437E58"/>
    <w:rsid w:val="004463B5"/>
    <w:rsid w:val="00453719"/>
    <w:rsid w:val="0045704C"/>
    <w:rsid w:val="0047032F"/>
    <w:rsid w:val="004B59A4"/>
    <w:rsid w:val="004D1DC2"/>
    <w:rsid w:val="004D642C"/>
    <w:rsid w:val="004D7306"/>
    <w:rsid w:val="00507F48"/>
    <w:rsid w:val="005128D9"/>
    <w:rsid w:val="005175C1"/>
    <w:rsid w:val="00556576"/>
    <w:rsid w:val="00562235"/>
    <w:rsid w:val="00592DE2"/>
    <w:rsid w:val="005D751F"/>
    <w:rsid w:val="005F6F2E"/>
    <w:rsid w:val="006033EA"/>
    <w:rsid w:val="00616044"/>
    <w:rsid w:val="0063173C"/>
    <w:rsid w:val="00661FB4"/>
    <w:rsid w:val="0066748C"/>
    <w:rsid w:val="00681EE1"/>
    <w:rsid w:val="00684F0C"/>
    <w:rsid w:val="006B6C37"/>
    <w:rsid w:val="006D4A8B"/>
    <w:rsid w:val="006E09A8"/>
    <w:rsid w:val="0070326F"/>
    <w:rsid w:val="007379F5"/>
    <w:rsid w:val="00737A77"/>
    <w:rsid w:val="00747D09"/>
    <w:rsid w:val="00750196"/>
    <w:rsid w:val="00750BD1"/>
    <w:rsid w:val="00771886"/>
    <w:rsid w:val="00774096"/>
    <w:rsid w:val="00785F89"/>
    <w:rsid w:val="007902AE"/>
    <w:rsid w:val="007927E9"/>
    <w:rsid w:val="00794BAA"/>
    <w:rsid w:val="007B574F"/>
    <w:rsid w:val="007D5E88"/>
    <w:rsid w:val="00835F05"/>
    <w:rsid w:val="00842F2B"/>
    <w:rsid w:val="00865534"/>
    <w:rsid w:val="008657CB"/>
    <w:rsid w:val="00866B8D"/>
    <w:rsid w:val="00875B7E"/>
    <w:rsid w:val="008951B6"/>
    <w:rsid w:val="008A424D"/>
    <w:rsid w:val="008A57BE"/>
    <w:rsid w:val="008A5B1E"/>
    <w:rsid w:val="008E5147"/>
    <w:rsid w:val="00931EC6"/>
    <w:rsid w:val="00962099"/>
    <w:rsid w:val="00993F8F"/>
    <w:rsid w:val="009D480A"/>
    <w:rsid w:val="009E1BD4"/>
    <w:rsid w:val="009F35B4"/>
    <w:rsid w:val="00A6104A"/>
    <w:rsid w:val="00A771DB"/>
    <w:rsid w:val="00AC4D00"/>
    <w:rsid w:val="00AD0508"/>
    <w:rsid w:val="00AD3B21"/>
    <w:rsid w:val="00B26DBA"/>
    <w:rsid w:val="00B30FE8"/>
    <w:rsid w:val="00B42BBA"/>
    <w:rsid w:val="00B86704"/>
    <w:rsid w:val="00BC7021"/>
    <w:rsid w:val="00BD0F61"/>
    <w:rsid w:val="00C121EA"/>
    <w:rsid w:val="00C17323"/>
    <w:rsid w:val="00C17F50"/>
    <w:rsid w:val="00C3247E"/>
    <w:rsid w:val="00C60792"/>
    <w:rsid w:val="00C61A77"/>
    <w:rsid w:val="00C90677"/>
    <w:rsid w:val="00C942EC"/>
    <w:rsid w:val="00CA697D"/>
    <w:rsid w:val="00CD03F2"/>
    <w:rsid w:val="00CD568F"/>
    <w:rsid w:val="00CE1AB0"/>
    <w:rsid w:val="00D2053C"/>
    <w:rsid w:val="00D4297F"/>
    <w:rsid w:val="00D50927"/>
    <w:rsid w:val="00D545B6"/>
    <w:rsid w:val="00D56967"/>
    <w:rsid w:val="00D82CDF"/>
    <w:rsid w:val="00DC0B7F"/>
    <w:rsid w:val="00E10655"/>
    <w:rsid w:val="00E26247"/>
    <w:rsid w:val="00E32650"/>
    <w:rsid w:val="00E42A46"/>
    <w:rsid w:val="00E434EF"/>
    <w:rsid w:val="00E635F3"/>
    <w:rsid w:val="00EB4934"/>
    <w:rsid w:val="00EC78EF"/>
    <w:rsid w:val="00EE5A2C"/>
    <w:rsid w:val="00EE70D5"/>
    <w:rsid w:val="00EF2924"/>
    <w:rsid w:val="00F01825"/>
    <w:rsid w:val="00F05987"/>
    <w:rsid w:val="00F6395F"/>
    <w:rsid w:val="00FA533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2BB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D03F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CD0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661270">
      <w:bodyDiv w:val="1"/>
      <w:marLeft w:val="0"/>
      <w:marRight w:val="0"/>
      <w:marTop w:val="0"/>
      <w:marBottom w:val="0"/>
      <w:divBdr>
        <w:top w:val="none" w:sz="0" w:space="0" w:color="auto"/>
        <w:left w:val="none" w:sz="0" w:space="0" w:color="auto"/>
        <w:bottom w:val="none" w:sz="0" w:space="0" w:color="auto"/>
        <w:right w:val="none" w:sz="0" w:space="0" w:color="auto"/>
      </w:divBdr>
    </w:div>
    <w:div w:id="299381998">
      <w:bodyDiv w:val="1"/>
      <w:marLeft w:val="0"/>
      <w:marRight w:val="0"/>
      <w:marTop w:val="0"/>
      <w:marBottom w:val="0"/>
      <w:divBdr>
        <w:top w:val="none" w:sz="0" w:space="0" w:color="auto"/>
        <w:left w:val="none" w:sz="0" w:space="0" w:color="auto"/>
        <w:bottom w:val="none" w:sz="0" w:space="0" w:color="auto"/>
        <w:right w:val="none" w:sz="0" w:space="0" w:color="auto"/>
      </w:divBdr>
    </w:div>
    <w:div w:id="347289863">
      <w:bodyDiv w:val="1"/>
      <w:marLeft w:val="0"/>
      <w:marRight w:val="0"/>
      <w:marTop w:val="0"/>
      <w:marBottom w:val="0"/>
      <w:divBdr>
        <w:top w:val="none" w:sz="0" w:space="0" w:color="auto"/>
        <w:left w:val="none" w:sz="0" w:space="0" w:color="auto"/>
        <w:bottom w:val="none" w:sz="0" w:space="0" w:color="auto"/>
        <w:right w:val="none" w:sz="0" w:space="0" w:color="auto"/>
      </w:divBdr>
    </w:div>
    <w:div w:id="403532169">
      <w:bodyDiv w:val="1"/>
      <w:marLeft w:val="0"/>
      <w:marRight w:val="0"/>
      <w:marTop w:val="0"/>
      <w:marBottom w:val="0"/>
      <w:divBdr>
        <w:top w:val="none" w:sz="0" w:space="0" w:color="auto"/>
        <w:left w:val="none" w:sz="0" w:space="0" w:color="auto"/>
        <w:bottom w:val="none" w:sz="0" w:space="0" w:color="auto"/>
        <w:right w:val="none" w:sz="0" w:space="0" w:color="auto"/>
      </w:divBdr>
    </w:div>
    <w:div w:id="500004527">
      <w:bodyDiv w:val="1"/>
      <w:marLeft w:val="0"/>
      <w:marRight w:val="0"/>
      <w:marTop w:val="0"/>
      <w:marBottom w:val="0"/>
      <w:divBdr>
        <w:top w:val="none" w:sz="0" w:space="0" w:color="auto"/>
        <w:left w:val="none" w:sz="0" w:space="0" w:color="auto"/>
        <w:bottom w:val="none" w:sz="0" w:space="0" w:color="auto"/>
        <w:right w:val="none" w:sz="0" w:space="0" w:color="auto"/>
      </w:divBdr>
    </w:div>
    <w:div w:id="596181052">
      <w:bodyDiv w:val="1"/>
      <w:marLeft w:val="0"/>
      <w:marRight w:val="0"/>
      <w:marTop w:val="0"/>
      <w:marBottom w:val="0"/>
      <w:divBdr>
        <w:top w:val="none" w:sz="0" w:space="0" w:color="auto"/>
        <w:left w:val="none" w:sz="0" w:space="0" w:color="auto"/>
        <w:bottom w:val="none" w:sz="0" w:space="0" w:color="auto"/>
        <w:right w:val="none" w:sz="0" w:space="0" w:color="auto"/>
      </w:divBdr>
    </w:div>
    <w:div w:id="803817676">
      <w:bodyDiv w:val="1"/>
      <w:marLeft w:val="0"/>
      <w:marRight w:val="0"/>
      <w:marTop w:val="0"/>
      <w:marBottom w:val="0"/>
      <w:divBdr>
        <w:top w:val="none" w:sz="0" w:space="0" w:color="auto"/>
        <w:left w:val="none" w:sz="0" w:space="0" w:color="auto"/>
        <w:bottom w:val="none" w:sz="0" w:space="0" w:color="auto"/>
        <w:right w:val="none" w:sz="0" w:space="0" w:color="auto"/>
      </w:divBdr>
    </w:div>
    <w:div w:id="1183713639">
      <w:bodyDiv w:val="1"/>
      <w:marLeft w:val="0"/>
      <w:marRight w:val="0"/>
      <w:marTop w:val="0"/>
      <w:marBottom w:val="0"/>
      <w:divBdr>
        <w:top w:val="none" w:sz="0" w:space="0" w:color="auto"/>
        <w:left w:val="none" w:sz="0" w:space="0" w:color="auto"/>
        <w:bottom w:val="none" w:sz="0" w:space="0" w:color="auto"/>
        <w:right w:val="none" w:sz="0" w:space="0" w:color="auto"/>
      </w:divBdr>
    </w:div>
    <w:div w:id="1352490830">
      <w:bodyDiv w:val="1"/>
      <w:marLeft w:val="0"/>
      <w:marRight w:val="0"/>
      <w:marTop w:val="0"/>
      <w:marBottom w:val="0"/>
      <w:divBdr>
        <w:top w:val="none" w:sz="0" w:space="0" w:color="auto"/>
        <w:left w:val="none" w:sz="0" w:space="0" w:color="auto"/>
        <w:bottom w:val="none" w:sz="0" w:space="0" w:color="auto"/>
        <w:right w:val="none" w:sz="0" w:space="0" w:color="auto"/>
      </w:divBdr>
    </w:div>
    <w:div w:id="1582333546">
      <w:bodyDiv w:val="1"/>
      <w:marLeft w:val="0"/>
      <w:marRight w:val="0"/>
      <w:marTop w:val="0"/>
      <w:marBottom w:val="0"/>
      <w:divBdr>
        <w:top w:val="none" w:sz="0" w:space="0" w:color="auto"/>
        <w:left w:val="none" w:sz="0" w:space="0" w:color="auto"/>
        <w:bottom w:val="none" w:sz="0" w:space="0" w:color="auto"/>
        <w:right w:val="none" w:sz="0" w:space="0" w:color="auto"/>
      </w:divBdr>
    </w:div>
    <w:div w:id="1652755528">
      <w:bodyDiv w:val="1"/>
      <w:marLeft w:val="0"/>
      <w:marRight w:val="0"/>
      <w:marTop w:val="0"/>
      <w:marBottom w:val="0"/>
      <w:divBdr>
        <w:top w:val="none" w:sz="0" w:space="0" w:color="auto"/>
        <w:left w:val="none" w:sz="0" w:space="0" w:color="auto"/>
        <w:bottom w:val="none" w:sz="0" w:space="0" w:color="auto"/>
        <w:right w:val="none" w:sz="0" w:space="0" w:color="auto"/>
      </w:divBdr>
    </w:div>
    <w:div w:id="1675763280">
      <w:bodyDiv w:val="1"/>
      <w:marLeft w:val="0"/>
      <w:marRight w:val="0"/>
      <w:marTop w:val="0"/>
      <w:marBottom w:val="0"/>
      <w:divBdr>
        <w:top w:val="none" w:sz="0" w:space="0" w:color="auto"/>
        <w:left w:val="none" w:sz="0" w:space="0" w:color="auto"/>
        <w:bottom w:val="none" w:sz="0" w:space="0" w:color="auto"/>
        <w:right w:val="none" w:sz="0" w:space="0" w:color="auto"/>
      </w:divBdr>
    </w:div>
    <w:div w:id="1981036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1245</Words>
  <Characters>6851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2022-09-14T21:32:00Z</cp:lastPrinted>
  <dcterms:created xsi:type="dcterms:W3CDTF">2024-12-05T18:56:00Z</dcterms:created>
  <dcterms:modified xsi:type="dcterms:W3CDTF">2024-12-05T18:56:00Z</dcterms:modified>
</cp:coreProperties>
</file>