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F6" w:rsidRPr="00883B24" w:rsidRDefault="00B54EF6" w:rsidP="00B54EF6">
      <w:pPr>
        <w:jc w:val="center"/>
        <w:rPr>
          <w:b/>
          <w:sz w:val="72"/>
          <w:szCs w:val="72"/>
          <w:lang w:val="es-ES"/>
        </w:rPr>
      </w:pPr>
      <w:r>
        <w:rPr>
          <w:b/>
          <w:sz w:val="72"/>
          <w:szCs w:val="72"/>
          <w:lang w:val="es-ES"/>
        </w:rPr>
        <w:t xml:space="preserve">Mini </w:t>
      </w:r>
      <w:r w:rsidR="00B5151C">
        <w:rPr>
          <w:b/>
          <w:sz w:val="72"/>
          <w:szCs w:val="72"/>
          <w:lang w:val="es-ES"/>
        </w:rPr>
        <w:t>Bangkok</w:t>
      </w:r>
    </w:p>
    <w:p w:rsidR="00B54EF6" w:rsidRDefault="00B54EF6" w:rsidP="00B54EF6">
      <w:pPr>
        <w:jc w:val="center"/>
        <w:rPr>
          <w:b/>
          <w:sz w:val="32"/>
          <w:szCs w:val="32"/>
          <w:lang w:val="es-ES"/>
        </w:rPr>
      </w:pPr>
      <w:r>
        <w:rPr>
          <w:b/>
          <w:sz w:val="32"/>
          <w:szCs w:val="32"/>
          <w:lang w:val="es-ES"/>
        </w:rPr>
        <w:t>4 días</w:t>
      </w:r>
      <w:r w:rsidRPr="00883B24">
        <w:rPr>
          <w:b/>
          <w:sz w:val="32"/>
          <w:szCs w:val="32"/>
          <w:lang w:val="es-ES"/>
        </w:rPr>
        <w:t xml:space="preserve"> / </w:t>
      </w:r>
      <w:r>
        <w:rPr>
          <w:b/>
          <w:sz w:val="32"/>
          <w:szCs w:val="32"/>
          <w:lang w:val="es-ES"/>
        </w:rPr>
        <w:t xml:space="preserve">3 </w:t>
      </w:r>
      <w:r w:rsidRPr="00883B24">
        <w:rPr>
          <w:b/>
          <w:sz w:val="32"/>
          <w:szCs w:val="32"/>
          <w:lang w:val="es-ES"/>
        </w:rPr>
        <w:t>noches</w:t>
      </w:r>
    </w:p>
    <w:p w:rsidR="00B54EF6" w:rsidRDefault="00B54EF6" w:rsidP="00B54EF6">
      <w:pPr>
        <w:rPr>
          <w:sz w:val="20"/>
          <w:szCs w:val="20"/>
          <w:lang w:val="es-ES"/>
        </w:rPr>
      </w:pPr>
    </w:p>
    <w:p w:rsidR="00B54EF6" w:rsidRDefault="00B54EF6" w:rsidP="00B54EF6">
      <w:pPr>
        <w:rPr>
          <w:sz w:val="20"/>
          <w:szCs w:val="20"/>
          <w:lang w:val="es-ES"/>
        </w:rPr>
      </w:pPr>
    </w:p>
    <w:p w:rsidR="00B54EF6" w:rsidRPr="004B45D0" w:rsidRDefault="00B54EF6" w:rsidP="00B54EF6">
      <w:pPr>
        <w:rPr>
          <w:sz w:val="22"/>
          <w:szCs w:val="22"/>
        </w:rPr>
      </w:pPr>
      <w:r w:rsidRPr="00FC19E4">
        <w:rPr>
          <w:sz w:val="20"/>
          <w:szCs w:val="20"/>
          <w:lang w:val="es-ES"/>
        </w:rPr>
        <w:t xml:space="preserve">Llegadas: </w:t>
      </w:r>
      <w:r w:rsidRPr="004B45D0">
        <w:rPr>
          <w:sz w:val="20"/>
          <w:szCs w:val="20"/>
          <w:lang w:val="es-ES"/>
        </w:rPr>
        <w:t xml:space="preserve">Diarias </w:t>
      </w:r>
    </w:p>
    <w:p w:rsidR="00B54EF6" w:rsidRDefault="00B54EF6" w:rsidP="00B54EF6">
      <w:pPr>
        <w:autoSpaceDE w:val="0"/>
        <w:autoSpaceDN w:val="0"/>
        <w:adjustRightInd w:val="0"/>
        <w:jc w:val="both"/>
        <w:rPr>
          <w:rFonts w:cstheme="minorHAnsi"/>
          <w:b/>
          <w:sz w:val="20"/>
          <w:szCs w:val="20"/>
          <w:lang w:val="es-ES"/>
        </w:rPr>
      </w:pPr>
    </w:p>
    <w:p w:rsidR="00B54EF6" w:rsidRPr="004B45D0" w:rsidRDefault="00B54EF6" w:rsidP="00B54EF6">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1.</w:t>
      </w:r>
      <w:r>
        <w:rPr>
          <w:rFonts w:cstheme="minorHAnsi"/>
          <w:b/>
          <w:bCs/>
          <w:color w:val="000000"/>
          <w:sz w:val="20"/>
          <w:szCs w:val="20"/>
          <w:lang w:val="es-MX"/>
        </w:rPr>
        <w:t xml:space="preserve"> </w:t>
      </w:r>
      <w:r w:rsidR="00B5151C">
        <w:rPr>
          <w:rFonts w:cstheme="minorHAnsi"/>
          <w:b/>
          <w:bCs/>
          <w:color w:val="000000"/>
          <w:sz w:val="20"/>
          <w:szCs w:val="20"/>
          <w:lang w:val="es-MX"/>
        </w:rPr>
        <w:t>Bangkok</w:t>
      </w:r>
    </w:p>
    <w:p w:rsidR="00B54EF6" w:rsidRDefault="00B54EF6" w:rsidP="00B54EF6">
      <w:pPr>
        <w:jc w:val="both"/>
        <w:rPr>
          <w:rFonts w:cstheme="minorHAnsi"/>
          <w:color w:val="000000"/>
          <w:sz w:val="20"/>
          <w:szCs w:val="20"/>
          <w:lang w:val="es-MX"/>
        </w:rPr>
      </w:pPr>
      <w:r w:rsidRPr="00872AAC">
        <w:rPr>
          <w:rFonts w:cstheme="minorHAnsi"/>
          <w:bCs/>
          <w:color w:val="000000"/>
          <w:sz w:val="20"/>
          <w:szCs w:val="20"/>
          <w:lang w:val="es-MX"/>
        </w:rPr>
        <w:t xml:space="preserve">Llegada a </w:t>
      </w:r>
      <w:r w:rsidR="00B5151C">
        <w:rPr>
          <w:rFonts w:cstheme="minorHAnsi"/>
          <w:bCs/>
          <w:color w:val="000000"/>
          <w:sz w:val="20"/>
          <w:szCs w:val="20"/>
          <w:lang w:val="es-MX"/>
        </w:rPr>
        <w:t>Bangkok.</w:t>
      </w:r>
      <w:r w:rsidRPr="00872AAC">
        <w:rPr>
          <w:rFonts w:cstheme="minorHAnsi"/>
          <w:bCs/>
          <w:color w:val="000000"/>
          <w:sz w:val="20"/>
          <w:szCs w:val="20"/>
          <w:lang w:val="es-MX"/>
        </w:rPr>
        <w:t xml:space="preserve"> Traslado al hotel. Resto del día libre</w:t>
      </w:r>
      <w:r>
        <w:rPr>
          <w:rFonts w:cstheme="minorHAnsi"/>
          <w:b/>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B5151C" w:rsidRDefault="00B5151C" w:rsidP="00B54EF6">
      <w:pPr>
        <w:autoSpaceDE w:val="0"/>
        <w:autoSpaceDN w:val="0"/>
        <w:adjustRightInd w:val="0"/>
        <w:jc w:val="both"/>
        <w:rPr>
          <w:rFonts w:cstheme="minorHAnsi"/>
          <w:i/>
          <w:iCs/>
          <w:color w:val="000000"/>
          <w:sz w:val="18"/>
          <w:szCs w:val="18"/>
          <w:lang w:val="es-MX"/>
        </w:rPr>
      </w:pPr>
    </w:p>
    <w:p w:rsidR="00B5151C" w:rsidRDefault="00B5151C" w:rsidP="00B54EF6">
      <w:pPr>
        <w:autoSpaceDE w:val="0"/>
        <w:autoSpaceDN w:val="0"/>
        <w:adjustRightInd w:val="0"/>
        <w:jc w:val="both"/>
        <w:rPr>
          <w:rFonts w:cstheme="minorHAnsi"/>
          <w:i/>
          <w:iCs/>
          <w:color w:val="000000"/>
          <w:sz w:val="18"/>
          <w:szCs w:val="18"/>
          <w:lang w:val="es-MX"/>
        </w:rPr>
      </w:pPr>
    </w:p>
    <w:p w:rsidR="00B54EF6" w:rsidRPr="004B45D0" w:rsidRDefault="00B54EF6" w:rsidP="00B54EF6">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2</w:t>
      </w:r>
      <w:r w:rsidRPr="004B45D0">
        <w:rPr>
          <w:rFonts w:cstheme="minorHAnsi"/>
          <w:b/>
          <w:bCs/>
          <w:color w:val="000000"/>
          <w:sz w:val="20"/>
          <w:szCs w:val="20"/>
          <w:lang w:val="es-MX"/>
        </w:rPr>
        <w:t>.</w:t>
      </w:r>
      <w:r>
        <w:rPr>
          <w:rFonts w:cstheme="minorHAnsi"/>
          <w:b/>
          <w:bCs/>
          <w:color w:val="000000"/>
          <w:sz w:val="20"/>
          <w:szCs w:val="20"/>
          <w:lang w:val="es-MX"/>
        </w:rPr>
        <w:t xml:space="preserve"> </w:t>
      </w:r>
      <w:r w:rsidR="00B5151C">
        <w:rPr>
          <w:rFonts w:cstheme="minorHAnsi"/>
          <w:b/>
          <w:bCs/>
          <w:color w:val="000000"/>
          <w:sz w:val="20"/>
          <w:szCs w:val="20"/>
          <w:lang w:val="es-MX"/>
        </w:rPr>
        <w:t>Bangkok</w:t>
      </w:r>
    </w:p>
    <w:p w:rsidR="00B54EF6" w:rsidRPr="004B45D0" w:rsidRDefault="00B54EF6" w:rsidP="00B5151C">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sidR="00B5151C" w:rsidRPr="00B5151C">
        <w:rPr>
          <w:rFonts w:cstheme="minorHAnsi"/>
          <w:color w:val="000000"/>
          <w:sz w:val="20"/>
          <w:szCs w:val="20"/>
          <w:lang w:val="es-MX"/>
        </w:rPr>
        <w:t xml:space="preserve">Salida en bus del hotel para realizar un recorrido por las principales avenidas de Bangkok hasta llegar al bullicioso barrio de Chinatown donde realizaremos nuestra primera parada: el templo de </w:t>
      </w:r>
      <w:proofErr w:type="spellStart"/>
      <w:r w:rsidR="00B5151C" w:rsidRPr="00B5151C">
        <w:rPr>
          <w:rFonts w:cstheme="minorHAnsi"/>
          <w:color w:val="000000"/>
          <w:sz w:val="20"/>
          <w:szCs w:val="20"/>
          <w:lang w:val="es-MX"/>
        </w:rPr>
        <w:t>Wat</w:t>
      </w:r>
      <w:proofErr w:type="spellEnd"/>
      <w:r w:rsidR="00B5151C" w:rsidRPr="00B5151C">
        <w:rPr>
          <w:rFonts w:cstheme="minorHAnsi"/>
          <w:color w:val="000000"/>
          <w:sz w:val="20"/>
          <w:szCs w:val="20"/>
          <w:lang w:val="es-MX"/>
        </w:rPr>
        <w:t xml:space="preserve"> </w:t>
      </w:r>
      <w:proofErr w:type="spellStart"/>
      <w:r w:rsidR="00B5151C" w:rsidRPr="00B5151C">
        <w:rPr>
          <w:rFonts w:cstheme="minorHAnsi"/>
          <w:color w:val="000000"/>
          <w:sz w:val="20"/>
          <w:szCs w:val="20"/>
          <w:lang w:val="es-MX"/>
        </w:rPr>
        <w:t>Traimit</w:t>
      </w:r>
      <w:proofErr w:type="spellEnd"/>
      <w:r w:rsidR="00B5151C" w:rsidRPr="00B5151C">
        <w:rPr>
          <w:rFonts w:cstheme="minorHAnsi"/>
          <w:color w:val="000000"/>
          <w:sz w:val="20"/>
          <w:szCs w:val="20"/>
          <w:lang w:val="es-MX"/>
        </w:rPr>
        <w:t xml:space="preserve"> o más conocido como Templo del Buda de Oro y que alberga una imagen de Buda de 5 toneladas de oro macizo cargada de historia, pues</w:t>
      </w:r>
      <w:r w:rsidR="00B5151C">
        <w:rPr>
          <w:rFonts w:cstheme="minorHAnsi"/>
          <w:color w:val="000000"/>
          <w:sz w:val="20"/>
          <w:szCs w:val="20"/>
          <w:lang w:val="es-MX"/>
        </w:rPr>
        <w:t xml:space="preserve"> </w:t>
      </w:r>
      <w:r w:rsidR="00B5151C" w:rsidRPr="00B5151C">
        <w:rPr>
          <w:rFonts w:cstheme="minorHAnsi"/>
          <w:color w:val="000000"/>
          <w:sz w:val="20"/>
          <w:szCs w:val="20"/>
          <w:lang w:val="es-MX"/>
        </w:rPr>
        <w:t>permaneció oculta durante siglos tras ser cubierta de yeso para evitar su destrucción durante la guerra.</w:t>
      </w:r>
      <w:r w:rsidR="00B5151C">
        <w:rPr>
          <w:rFonts w:cstheme="minorHAnsi"/>
          <w:color w:val="000000"/>
          <w:sz w:val="20"/>
          <w:szCs w:val="20"/>
          <w:lang w:val="es-MX"/>
        </w:rPr>
        <w:t xml:space="preserve"> </w:t>
      </w:r>
      <w:r w:rsidR="00B5151C" w:rsidRPr="00B5151C">
        <w:rPr>
          <w:rFonts w:cstheme="minorHAnsi"/>
          <w:color w:val="000000"/>
          <w:sz w:val="20"/>
          <w:szCs w:val="20"/>
          <w:lang w:val="es-MX"/>
        </w:rPr>
        <w:t xml:space="preserve">Nuestra siguiente parada será el Templo de </w:t>
      </w:r>
      <w:proofErr w:type="spellStart"/>
      <w:r w:rsidR="00B5151C" w:rsidRPr="00B5151C">
        <w:rPr>
          <w:rFonts w:cstheme="minorHAnsi"/>
          <w:color w:val="000000"/>
          <w:sz w:val="20"/>
          <w:szCs w:val="20"/>
          <w:lang w:val="es-MX"/>
        </w:rPr>
        <w:t>Wat</w:t>
      </w:r>
      <w:proofErr w:type="spellEnd"/>
      <w:r w:rsidR="00B5151C" w:rsidRPr="00B5151C">
        <w:rPr>
          <w:rFonts w:cstheme="minorHAnsi"/>
          <w:color w:val="000000"/>
          <w:sz w:val="20"/>
          <w:szCs w:val="20"/>
          <w:lang w:val="es-MX"/>
        </w:rPr>
        <w:t xml:space="preserve"> </w:t>
      </w:r>
      <w:proofErr w:type="spellStart"/>
      <w:r w:rsidR="00B5151C" w:rsidRPr="00B5151C">
        <w:rPr>
          <w:rFonts w:cstheme="minorHAnsi"/>
          <w:color w:val="000000"/>
          <w:sz w:val="20"/>
          <w:szCs w:val="20"/>
          <w:lang w:val="es-MX"/>
        </w:rPr>
        <w:t>Pho</w:t>
      </w:r>
      <w:proofErr w:type="spellEnd"/>
      <w:r w:rsidR="00B5151C" w:rsidRPr="00B5151C">
        <w:rPr>
          <w:rFonts w:cstheme="minorHAnsi"/>
          <w:color w:val="000000"/>
          <w:sz w:val="20"/>
          <w:szCs w:val="20"/>
          <w:lang w:val="es-MX"/>
        </w:rPr>
        <w:t xml:space="preserve">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t>
      </w:r>
      <w:proofErr w:type="spellStart"/>
      <w:r w:rsidR="00B5151C" w:rsidRPr="00B5151C">
        <w:rPr>
          <w:rFonts w:cstheme="minorHAnsi"/>
          <w:color w:val="000000"/>
          <w:sz w:val="20"/>
          <w:szCs w:val="20"/>
          <w:lang w:val="es-MX"/>
        </w:rPr>
        <w:t>Wat</w:t>
      </w:r>
      <w:proofErr w:type="spellEnd"/>
      <w:r w:rsidR="00B5151C" w:rsidRPr="00B5151C">
        <w:rPr>
          <w:rFonts w:cstheme="minorHAnsi"/>
          <w:color w:val="000000"/>
          <w:sz w:val="20"/>
          <w:szCs w:val="20"/>
          <w:lang w:val="es-MX"/>
        </w:rPr>
        <w:t xml:space="preserve"> </w:t>
      </w:r>
      <w:proofErr w:type="spellStart"/>
      <w:r w:rsidR="00B5151C" w:rsidRPr="00B5151C">
        <w:rPr>
          <w:rFonts w:cstheme="minorHAnsi"/>
          <w:color w:val="000000"/>
          <w:sz w:val="20"/>
          <w:szCs w:val="20"/>
          <w:lang w:val="es-MX"/>
        </w:rPr>
        <w:t>Phra</w:t>
      </w:r>
      <w:proofErr w:type="spellEnd"/>
      <w:r w:rsidR="00B5151C" w:rsidRPr="00B5151C">
        <w:rPr>
          <w:rFonts w:cstheme="minorHAnsi"/>
          <w:color w:val="000000"/>
          <w:sz w:val="20"/>
          <w:szCs w:val="20"/>
          <w:lang w:val="es-MX"/>
        </w:rPr>
        <w:t xml:space="preserve"> </w:t>
      </w:r>
      <w:proofErr w:type="spellStart"/>
      <w:r w:rsidR="00B5151C" w:rsidRPr="00B5151C">
        <w:rPr>
          <w:rFonts w:cstheme="minorHAnsi"/>
          <w:color w:val="000000"/>
          <w:sz w:val="20"/>
          <w:szCs w:val="20"/>
          <w:lang w:val="es-MX"/>
        </w:rPr>
        <w:t>Kaew</w:t>
      </w:r>
      <w:proofErr w:type="spellEnd"/>
      <w:r w:rsidR="00B5151C" w:rsidRPr="00B5151C">
        <w:rPr>
          <w:rFonts w:cstheme="minorHAnsi"/>
          <w:color w:val="000000"/>
          <w:sz w:val="20"/>
          <w:szCs w:val="20"/>
          <w:lang w:val="es-MX"/>
        </w:rPr>
        <w:t xml:space="preserve"> o Templo del Buda de Esmeralda, el más importante de toda Tailandia. De regreso al hotel visita a la fábrica de piedras preciosas estatal.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B54EF6" w:rsidRPr="00B5151C" w:rsidRDefault="00B5151C" w:rsidP="00B54EF6">
      <w:pPr>
        <w:jc w:val="both"/>
        <w:rPr>
          <w:rFonts w:cstheme="minorHAnsi"/>
          <w:b/>
          <w:bCs/>
          <w:i/>
          <w:iCs/>
          <w:color w:val="000000"/>
          <w:sz w:val="18"/>
          <w:szCs w:val="18"/>
          <w:lang w:val="es-MX"/>
        </w:rPr>
      </w:pPr>
      <w:r w:rsidRPr="00B5151C">
        <w:rPr>
          <w:rFonts w:cstheme="minorHAnsi"/>
          <w:i/>
          <w:iCs/>
          <w:color w:val="000000"/>
          <w:sz w:val="18"/>
          <w:szCs w:val="18"/>
          <w:lang w:val="es-MX"/>
        </w:rPr>
        <w:t xml:space="preserve">NOTA Para la visita al Gran Palacio deberán llevar pantalón largo hasta los tobillos, camisa/camiseta de </w:t>
      </w:r>
      <w:proofErr w:type="gramStart"/>
      <w:r w:rsidRPr="00B5151C">
        <w:rPr>
          <w:rFonts w:cstheme="minorHAnsi"/>
          <w:i/>
          <w:iCs/>
          <w:color w:val="000000"/>
          <w:sz w:val="18"/>
          <w:szCs w:val="18"/>
          <w:lang w:val="es-MX"/>
        </w:rPr>
        <w:t>manga</w:t>
      </w:r>
      <w:proofErr w:type="gramEnd"/>
      <w:r w:rsidRPr="00B5151C">
        <w:rPr>
          <w:rFonts w:cstheme="minorHAnsi"/>
          <w:i/>
          <w:iCs/>
          <w:color w:val="000000"/>
          <w:sz w:val="18"/>
          <w:szCs w:val="18"/>
          <w:lang w:val="es-MX"/>
        </w:rPr>
        <w:t xml:space="preserve"> larga o hasta el codo.</w:t>
      </w:r>
    </w:p>
    <w:p w:rsidR="00B5151C" w:rsidRDefault="00B5151C" w:rsidP="00B54EF6">
      <w:pPr>
        <w:jc w:val="both"/>
        <w:rPr>
          <w:rFonts w:cstheme="minorHAnsi"/>
          <w:color w:val="000000"/>
          <w:sz w:val="20"/>
          <w:szCs w:val="20"/>
          <w:lang w:val="es-MX"/>
        </w:rPr>
      </w:pPr>
    </w:p>
    <w:p w:rsidR="00B54EF6" w:rsidRPr="004B45D0" w:rsidRDefault="00B54EF6" w:rsidP="00B54EF6">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3</w:t>
      </w:r>
      <w:r w:rsidRPr="004B45D0">
        <w:rPr>
          <w:rFonts w:cstheme="minorHAnsi"/>
          <w:b/>
          <w:bCs/>
          <w:color w:val="000000"/>
          <w:sz w:val="20"/>
          <w:szCs w:val="20"/>
          <w:lang w:val="es-MX"/>
        </w:rPr>
        <w:t>.</w:t>
      </w:r>
      <w:r w:rsidR="00B5151C" w:rsidRPr="00B5151C">
        <w:rPr>
          <w:rFonts w:cstheme="minorHAnsi"/>
          <w:b/>
          <w:bCs/>
          <w:color w:val="000000"/>
          <w:sz w:val="20"/>
          <w:szCs w:val="20"/>
          <w:lang w:val="es-MX"/>
        </w:rPr>
        <w:t xml:space="preserve"> </w:t>
      </w:r>
      <w:r w:rsidR="00B5151C">
        <w:rPr>
          <w:rFonts w:cstheme="minorHAnsi"/>
          <w:b/>
          <w:bCs/>
          <w:color w:val="000000"/>
          <w:sz w:val="20"/>
          <w:szCs w:val="20"/>
          <w:lang w:val="es-MX"/>
        </w:rPr>
        <w:t>Bangkok</w:t>
      </w:r>
    </w:p>
    <w:p w:rsidR="00B54EF6" w:rsidRDefault="00B54EF6" w:rsidP="00B54EF6">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Pr>
          <w:rFonts w:cstheme="minorHAnsi"/>
          <w:color w:val="000000"/>
          <w:sz w:val="20"/>
          <w:szCs w:val="20"/>
          <w:lang w:val="es-MX"/>
        </w:rPr>
        <w:t>Día libre</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B54EF6" w:rsidRDefault="00B54EF6" w:rsidP="00B54EF6">
      <w:pPr>
        <w:jc w:val="both"/>
        <w:rPr>
          <w:rFonts w:cstheme="minorHAnsi"/>
          <w:color w:val="000000"/>
          <w:sz w:val="20"/>
          <w:szCs w:val="20"/>
          <w:lang w:val="es-MX"/>
        </w:rPr>
      </w:pPr>
    </w:p>
    <w:p w:rsidR="00B54EF6" w:rsidRPr="004B45D0" w:rsidRDefault="00B54EF6" w:rsidP="00B54EF6">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4</w:t>
      </w:r>
      <w:r w:rsidRPr="004B45D0">
        <w:rPr>
          <w:rFonts w:cstheme="minorHAnsi"/>
          <w:b/>
          <w:bCs/>
          <w:color w:val="000000"/>
          <w:sz w:val="20"/>
          <w:szCs w:val="20"/>
          <w:lang w:val="es-MX"/>
        </w:rPr>
        <w:t>.</w:t>
      </w:r>
      <w:r>
        <w:rPr>
          <w:rFonts w:cstheme="minorHAnsi"/>
          <w:b/>
          <w:bCs/>
          <w:color w:val="000000"/>
          <w:sz w:val="20"/>
          <w:szCs w:val="20"/>
          <w:lang w:val="es-MX"/>
        </w:rPr>
        <w:t xml:space="preserve"> </w:t>
      </w:r>
      <w:r w:rsidR="00B5151C">
        <w:rPr>
          <w:rFonts w:cstheme="minorHAnsi"/>
          <w:b/>
          <w:bCs/>
          <w:color w:val="000000"/>
          <w:sz w:val="20"/>
          <w:szCs w:val="20"/>
          <w:lang w:val="es-MX"/>
        </w:rPr>
        <w:t>Bangkok</w:t>
      </w:r>
      <w:r w:rsidRPr="004B45D0">
        <w:rPr>
          <w:rFonts w:cstheme="minorHAnsi"/>
          <w:b/>
          <w:bCs/>
          <w:color w:val="000000"/>
          <w:sz w:val="20"/>
          <w:szCs w:val="20"/>
          <w:lang w:val="es-MX"/>
        </w:rPr>
        <w:t xml:space="preserve"> – México</w:t>
      </w:r>
    </w:p>
    <w:p w:rsidR="00B54EF6" w:rsidRPr="004B45D0" w:rsidRDefault="00B54EF6" w:rsidP="00B54EF6">
      <w:pPr>
        <w:jc w:val="both"/>
        <w:rPr>
          <w:rFonts w:cstheme="minorHAnsi"/>
          <w:b/>
          <w:color w:val="FFFFFF" w:themeColor="background1"/>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A la hora indicada traslado al aeropuerto. Para tomar el vuelo con destino a México. </w:t>
      </w:r>
    </w:p>
    <w:p w:rsidR="00B54EF6" w:rsidRPr="004B45D0" w:rsidRDefault="00B54EF6" w:rsidP="00B54EF6">
      <w:pPr>
        <w:jc w:val="both"/>
        <w:rPr>
          <w:rFonts w:cstheme="minorHAnsi"/>
          <w:b/>
          <w:bCs/>
          <w:color w:val="000000" w:themeColor="text1"/>
          <w:sz w:val="20"/>
          <w:szCs w:val="20"/>
          <w:lang w:val="es-MX"/>
        </w:rPr>
      </w:pPr>
    </w:p>
    <w:p w:rsidR="00B54EF6" w:rsidRDefault="00B54EF6" w:rsidP="00B54EF6">
      <w:pPr>
        <w:rPr>
          <w:b/>
          <w:bCs/>
          <w:sz w:val="20"/>
          <w:szCs w:val="20"/>
          <w:lang w:val="es-ES"/>
        </w:rPr>
      </w:pPr>
      <w:r w:rsidRPr="005B22A4">
        <w:rPr>
          <w:b/>
          <w:bCs/>
          <w:sz w:val="20"/>
          <w:szCs w:val="20"/>
          <w:lang w:val="es-ES"/>
        </w:rPr>
        <w:t>FIN DE NUESTROS SERVICIOS.</w:t>
      </w:r>
    </w:p>
    <w:p w:rsidR="00B54EF6" w:rsidRDefault="00B54EF6" w:rsidP="00B54EF6">
      <w:pPr>
        <w:rPr>
          <w:b/>
          <w:bCs/>
          <w:sz w:val="20"/>
          <w:szCs w:val="20"/>
          <w:lang w:val="es-ES"/>
        </w:rPr>
      </w:pPr>
    </w:p>
    <w:p w:rsidR="00B54EF6" w:rsidRDefault="00B54EF6" w:rsidP="00B54EF6">
      <w:pPr>
        <w:rPr>
          <w:b/>
          <w:bCs/>
          <w:sz w:val="20"/>
          <w:szCs w:val="20"/>
          <w:lang w:val="es-ES"/>
        </w:rPr>
      </w:pPr>
    </w:p>
    <w:p w:rsidR="00B54EF6" w:rsidRPr="00B56B0D" w:rsidRDefault="00B54EF6" w:rsidP="00B54EF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CADB65A" wp14:editId="7F394E1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54EF6" w:rsidRPr="00F74623" w:rsidRDefault="00B54EF6" w:rsidP="00B54EF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DB65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B54EF6" w:rsidRPr="00F74623" w:rsidRDefault="00B54EF6" w:rsidP="00B54EF6">
                      <w:pPr>
                        <w:jc w:val="center"/>
                        <w:rPr>
                          <w:b/>
                          <w:i/>
                          <w:lang w:val="es-ES"/>
                        </w:rPr>
                      </w:pPr>
                      <w:r w:rsidRPr="00F74623">
                        <w:rPr>
                          <w:b/>
                          <w:i/>
                          <w:lang w:val="es-ES"/>
                        </w:rPr>
                        <w:t>JULIÁ TOURS INCLUYE:</w:t>
                      </w:r>
                    </w:p>
                  </w:txbxContent>
                </v:textbox>
                <w10:wrap type="square"/>
              </v:rect>
            </w:pict>
          </mc:Fallback>
        </mc:AlternateContent>
      </w:r>
    </w:p>
    <w:p w:rsidR="00B54EF6" w:rsidRDefault="00B54EF6" w:rsidP="00B54EF6">
      <w:pPr>
        <w:rPr>
          <w:sz w:val="20"/>
          <w:szCs w:val="20"/>
          <w:lang w:val="es-ES"/>
        </w:rPr>
      </w:pPr>
    </w:p>
    <w:p w:rsidR="00B54EF6" w:rsidRPr="00B56B0D" w:rsidRDefault="00B54EF6" w:rsidP="00B54EF6">
      <w:pPr>
        <w:rPr>
          <w:sz w:val="20"/>
          <w:szCs w:val="20"/>
          <w:lang w:val="es-ES"/>
        </w:rPr>
      </w:pPr>
    </w:p>
    <w:p w:rsidR="00B54EF6" w:rsidRPr="004B45D0" w:rsidRDefault="00B54EF6" w:rsidP="00B54EF6">
      <w:pPr>
        <w:pStyle w:val="Prrafodelista"/>
        <w:numPr>
          <w:ilvl w:val="0"/>
          <w:numId w:val="1"/>
        </w:numPr>
        <w:tabs>
          <w:tab w:val="left" w:pos="851"/>
        </w:tabs>
        <w:spacing w:after="0" w:line="240" w:lineRule="auto"/>
        <w:ind w:left="1276" w:hanging="709"/>
        <w:rPr>
          <w:sz w:val="20"/>
          <w:szCs w:val="20"/>
        </w:rPr>
      </w:pPr>
      <w:r w:rsidRPr="004B45D0">
        <w:rPr>
          <w:sz w:val="20"/>
          <w:szCs w:val="20"/>
        </w:rPr>
        <w:t xml:space="preserve">3 noches de alojamiento en </w:t>
      </w:r>
      <w:r w:rsidR="00B5151C">
        <w:rPr>
          <w:sz w:val="20"/>
          <w:szCs w:val="20"/>
        </w:rPr>
        <w:t>Bangkok</w:t>
      </w:r>
    </w:p>
    <w:p w:rsidR="00B54EF6" w:rsidRDefault="00B54EF6" w:rsidP="00B54EF6">
      <w:pPr>
        <w:pStyle w:val="Prrafodelista"/>
        <w:numPr>
          <w:ilvl w:val="0"/>
          <w:numId w:val="1"/>
        </w:numPr>
        <w:tabs>
          <w:tab w:val="left" w:pos="851"/>
        </w:tabs>
        <w:spacing w:after="0" w:line="240" w:lineRule="auto"/>
        <w:ind w:left="1276" w:hanging="709"/>
        <w:rPr>
          <w:sz w:val="20"/>
          <w:szCs w:val="20"/>
        </w:rPr>
      </w:pPr>
      <w:r>
        <w:rPr>
          <w:sz w:val="20"/>
          <w:szCs w:val="20"/>
        </w:rPr>
        <w:t>3</w:t>
      </w:r>
      <w:r w:rsidRPr="004B45D0">
        <w:rPr>
          <w:sz w:val="20"/>
          <w:szCs w:val="20"/>
        </w:rPr>
        <w:t xml:space="preserve"> desayunos</w:t>
      </w:r>
    </w:p>
    <w:p w:rsidR="00B54EF6" w:rsidRPr="004B45D0" w:rsidRDefault="00B54EF6" w:rsidP="00B54EF6">
      <w:pPr>
        <w:pStyle w:val="Prrafodelista"/>
        <w:numPr>
          <w:ilvl w:val="0"/>
          <w:numId w:val="1"/>
        </w:numPr>
        <w:tabs>
          <w:tab w:val="left" w:pos="851"/>
        </w:tabs>
        <w:spacing w:after="0" w:line="240" w:lineRule="auto"/>
        <w:ind w:left="1276" w:hanging="709"/>
        <w:rPr>
          <w:sz w:val="20"/>
          <w:szCs w:val="20"/>
        </w:rPr>
      </w:pPr>
      <w:r w:rsidRPr="004B45D0">
        <w:rPr>
          <w:sz w:val="20"/>
          <w:szCs w:val="20"/>
        </w:rPr>
        <w:t xml:space="preserve">Traslados aeropuerto/hotel/aeropuerto en servicio compartido. </w:t>
      </w:r>
    </w:p>
    <w:p w:rsidR="00B54EF6" w:rsidRPr="004B45D0" w:rsidRDefault="00B54EF6" w:rsidP="00B54EF6">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B54EF6" w:rsidRPr="004B45D0" w:rsidRDefault="00B54EF6" w:rsidP="00B54EF6">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B54EF6" w:rsidRPr="004B45D0" w:rsidRDefault="00B54EF6" w:rsidP="00B54EF6">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B54EF6" w:rsidRDefault="00B54EF6" w:rsidP="00B54EF6">
      <w:pPr>
        <w:rPr>
          <w:b/>
          <w:sz w:val="20"/>
          <w:szCs w:val="20"/>
        </w:rPr>
      </w:pPr>
    </w:p>
    <w:p w:rsidR="00B54EF6" w:rsidRPr="00B56B0D" w:rsidRDefault="00B54EF6" w:rsidP="00B54EF6">
      <w:pPr>
        <w:ind w:left="142"/>
        <w:rPr>
          <w:b/>
        </w:rPr>
      </w:pPr>
      <w:r w:rsidRPr="00B56B0D">
        <w:rPr>
          <w:b/>
        </w:rPr>
        <w:t>NO Incluye</w:t>
      </w:r>
    </w:p>
    <w:p w:rsidR="00B54EF6" w:rsidRDefault="00B54EF6" w:rsidP="00B54EF6">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B54EF6" w:rsidRPr="00B56B0D" w:rsidRDefault="00B54EF6" w:rsidP="00B54EF6">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54EF6" w:rsidRPr="00B56B0D" w:rsidRDefault="00B54EF6" w:rsidP="00B54EF6">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54EF6" w:rsidRPr="00B56B0D" w:rsidRDefault="00B54EF6" w:rsidP="00B54EF6">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54EF6" w:rsidRPr="00B56B0D" w:rsidRDefault="00B54EF6" w:rsidP="00B54EF6">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54EF6" w:rsidRPr="00872AAC" w:rsidRDefault="00B54EF6" w:rsidP="00B54EF6">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B54EF6" w:rsidRDefault="00B54EF6" w:rsidP="00B54EF6">
      <w:pPr>
        <w:rPr>
          <w:rFonts w:eastAsia="Calibri" w:cs="Tahoma"/>
          <w:b/>
          <w:color w:val="000000" w:themeColor="text1"/>
          <w:lang w:val="es-MX"/>
        </w:rPr>
      </w:pPr>
    </w:p>
    <w:tbl>
      <w:tblPr>
        <w:tblW w:w="7480" w:type="dxa"/>
        <w:tblCellMar>
          <w:left w:w="70" w:type="dxa"/>
          <w:right w:w="70" w:type="dxa"/>
        </w:tblCellMar>
        <w:tblLook w:val="04A0" w:firstRow="1" w:lastRow="0" w:firstColumn="1" w:lastColumn="0" w:noHBand="0" w:noVBand="1"/>
      </w:tblPr>
      <w:tblGrid>
        <w:gridCol w:w="3562"/>
        <w:gridCol w:w="1849"/>
        <w:gridCol w:w="1118"/>
        <w:gridCol w:w="951"/>
      </w:tblGrid>
      <w:tr w:rsidR="00B5151C" w:rsidRPr="00B5151C" w:rsidTr="00B5151C">
        <w:trPr>
          <w:trHeight w:val="300"/>
        </w:trPr>
        <w:tc>
          <w:tcPr>
            <w:tcW w:w="7480"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 xml:space="preserve">TARIFA EN USD POR PERSONA </w:t>
            </w:r>
          </w:p>
        </w:tc>
      </w:tr>
      <w:tr w:rsidR="00B5151C" w:rsidRPr="00B5151C" w:rsidTr="00B5151C">
        <w:trPr>
          <w:trHeight w:val="315"/>
        </w:trPr>
        <w:tc>
          <w:tcPr>
            <w:tcW w:w="7480"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B5151C" w:rsidRPr="00B5151C" w:rsidRDefault="00B5151C" w:rsidP="00B5151C">
            <w:pP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 xml:space="preserve">SERVICIOS TERRESTRES EXCLUSIVAMENTE               (MÍNIMO 2 PASAJEROS) </w:t>
            </w:r>
          </w:p>
        </w:tc>
      </w:tr>
      <w:tr w:rsidR="00B5151C" w:rsidRPr="00B5151C" w:rsidTr="00B5151C">
        <w:trPr>
          <w:trHeight w:val="315"/>
        </w:trPr>
        <w:tc>
          <w:tcPr>
            <w:tcW w:w="3562" w:type="dxa"/>
            <w:tcBorders>
              <w:top w:val="nil"/>
              <w:left w:val="single" w:sz="8" w:space="0" w:color="auto"/>
              <w:bottom w:val="nil"/>
              <w:right w:val="single" w:sz="4" w:space="0" w:color="auto"/>
            </w:tcBorders>
            <w:shd w:val="clear" w:color="FFFFCC" w:fill="000000"/>
            <w:noWrap/>
            <w:vAlign w:val="bottom"/>
            <w:hideMark/>
          </w:tcPr>
          <w:p w:rsidR="00B5151C" w:rsidRPr="00B5151C" w:rsidRDefault="00B5151C" w:rsidP="00B5151C">
            <w:pP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01 Abril - 31 Octubre 2023</w:t>
            </w:r>
          </w:p>
        </w:tc>
        <w:tc>
          <w:tcPr>
            <w:tcW w:w="1849" w:type="dxa"/>
            <w:tcBorders>
              <w:top w:val="nil"/>
              <w:left w:val="nil"/>
              <w:bottom w:val="nil"/>
              <w:right w:val="single" w:sz="4" w:space="0" w:color="auto"/>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DOBLE / TRIPLE</w:t>
            </w:r>
          </w:p>
        </w:tc>
        <w:tc>
          <w:tcPr>
            <w:tcW w:w="1118" w:type="dxa"/>
            <w:tcBorders>
              <w:top w:val="nil"/>
              <w:left w:val="nil"/>
              <w:bottom w:val="nil"/>
              <w:right w:val="nil"/>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SENCILLA</w:t>
            </w:r>
          </w:p>
        </w:tc>
        <w:tc>
          <w:tcPr>
            <w:tcW w:w="951" w:type="dxa"/>
            <w:tcBorders>
              <w:top w:val="nil"/>
              <w:left w:val="single" w:sz="4" w:space="0" w:color="auto"/>
              <w:bottom w:val="nil"/>
              <w:right w:val="single" w:sz="8" w:space="0" w:color="auto"/>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MENOR</w:t>
            </w:r>
          </w:p>
        </w:tc>
      </w:tr>
      <w:tr w:rsidR="00B5151C" w:rsidRPr="00B5151C" w:rsidTr="00B5151C">
        <w:trPr>
          <w:trHeight w:val="315"/>
        </w:trPr>
        <w:tc>
          <w:tcPr>
            <w:tcW w:w="3562"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B5151C" w:rsidRPr="00B5151C" w:rsidRDefault="00B5151C" w:rsidP="00B5151C">
            <w:pP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TURISTA</w:t>
            </w:r>
          </w:p>
        </w:tc>
        <w:tc>
          <w:tcPr>
            <w:tcW w:w="1849" w:type="dxa"/>
            <w:tcBorders>
              <w:top w:val="single" w:sz="8" w:space="0" w:color="auto"/>
              <w:left w:val="nil"/>
              <w:bottom w:val="single" w:sz="4" w:space="0" w:color="auto"/>
              <w:right w:val="single" w:sz="4"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310</w:t>
            </w:r>
          </w:p>
        </w:tc>
        <w:tc>
          <w:tcPr>
            <w:tcW w:w="1118" w:type="dxa"/>
            <w:tcBorders>
              <w:top w:val="single" w:sz="8" w:space="0" w:color="auto"/>
              <w:left w:val="nil"/>
              <w:bottom w:val="single" w:sz="4" w:space="0" w:color="auto"/>
              <w:right w:val="nil"/>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429</w:t>
            </w:r>
          </w:p>
        </w:tc>
        <w:tc>
          <w:tcPr>
            <w:tcW w:w="951"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190</w:t>
            </w:r>
          </w:p>
        </w:tc>
      </w:tr>
      <w:tr w:rsidR="00B5151C" w:rsidRPr="00B5151C" w:rsidTr="00B5151C">
        <w:trPr>
          <w:trHeight w:val="315"/>
        </w:trPr>
        <w:tc>
          <w:tcPr>
            <w:tcW w:w="3562" w:type="dxa"/>
            <w:tcBorders>
              <w:top w:val="nil"/>
              <w:left w:val="single" w:sz="8" w:space="0" w:color="auto"/>
              <w:bottom w:val="single" w:sz="4" w:space="0" w:color="auto"/>
              <w:right w:val="single" w:sz="4" w:space="0" w:color="auto"/>
            </w:tcBorders>
            <w:shd w:val="clear" w:color="FFFFCC" w:fill="FFFFFF"/>
            <w:noWrap/>
            <w:vAlign w:val="bottom"/>
            <w:hideMark/>
          </w:tcPr>
          <w:p w:rsidR="00B5151C" w:rsidRPr="00B5151C" w:rsidRDefault="00B5151C" w:rsidP="00B5151C">
            <w:pP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PRIMERA</w:t>
            </w:r>
          </w:p>
        </w:tc>
        <w:tc>
          <w:tcPr>
            <w:tcW w:w="1849" w:type="dxa"/>
            <w:tcBorders>
              <w:top w:val="nil"/>
              <w:left w:val="nil"/>
              <w:bottom w:val="single" w:sz="4" w:space="0" w:color="auto"/>
              <w:right w:val="single" w:sz="4"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353</w:t>
            </w:r>
          </w:p>
        </w:tc>
        <w:tc>
          <w:tcPr>
            <w:tcW w:w="1118" w:type="dxa"/>
            <w:tcBorders>
              <w:top w:val="nil"/>
              <w:left w:val="nil"/>
              <w:bottom w:val="single" w:sz="4" w:space="0" w:color="auto"/>
              <w:right w:val="nil"/>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515</w:t>
            </w:r>
          </w:p>
        </w:tc>
        <w:tc>
          <w:tcPr>
            <w:tcW w:w="951" w:type="dxa"/>
            <w:tcBorders>
              <w:top w:val="nil"/>
              <w:left w:val="single" w:sz="4" w:space="0" w:color="auto"/>
              <w:bottom w:val="single" w:sz="4" w:space="0" w:color="auto"/>
              <w:right w:val="single" w:sz="8"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232</w:t>
            </w:r>
          </w:p>
        </w:tc>
      </w:tr>
      <w:tr w:rsidR="00B5151C" w:rsidRPr="00B5151C" w:rsidTr="00B5151C">
        <w:trPr>
          <w:trHeight w:val="315"/>
        </w:trPr>
        <w:tc>
          <w:tcPr>
            <w:tcW w:w="3562" w:type="dxa"/>
            <w:tcBorders>
              <w:top w:val="nil"/>
              <w:left w:val="single" w:sz="8" w:space="0" w:color="auto"/>
              <w:bottom w:val="single" w:sz="4" w:space="0" w:color="auto"/>
              <w:right w:val="single" w:sz="4" w:space="0" w:color="auto"/>
            </w:tcBorders>
            <w:shd w:val="clear" w:color="auto" w:fill="auto"/>
            <w:noWrap/>
            <w:vAlign w:val="bottom"/>
            <w:hideMark/>
          </w:tcPr>
          <w:p w:rsidR="00B5151C" w:rsidRPr="00B5151C" w:rsidRDefault="00B5151C" w:rsidP="00B5151C">
            <w:pPr>
              <w:rPr>
                <w:rFonts w:ascii="Calibri" w:eastAsia="Times New Roman" w:hAnsi="Calibri" w:cs="Calibri"/>
                <w:i/>
                <w:iCs/>
                <w:color w:val="FF0000"/>
                <w:sz w:val="20"/>
                <w:szCs w:val="20"/>
                <w:lang w:val="es-MX" w:eastAsia="es-MX"/>
              </w:rPr>
            </w:pPr>
            <w:proofErr w:type="spellStart"/>
            <w:r w:rsidRPr="00B5151C">
              <w:rPr>
                <w:rFonts w:ascii="Calibri" w:eastAsia="Times New Roman" w:hAnsi="Calibri" w:cs="Calibri"/>
                <w:i/>
                <w:iCs/>
                <w:color w:val="FF0000"/>
                <w:sz w:val="20"/>
                <w:szCs w:val="20"/>
                <w:lang w:val="es-MX" w:eastAsia="es-MX"/>
              </w:rPr>
              <w:t>Supl</w:t>
            </w:r>
            <w:proofErr w:type="spellEnd"/>
            <w:r w:rsidRPr="00B5151C">
              <w:rPr>
                <w:rFonts w:ascii="Calibri" w:eastAsia="Times New Roman" w:hAnsi="Calibri" w:cs="Calibri"/>
                <w:i/>
                <w:iCs/>
                <w:color w:val="FF0000"/>
                <w:sz w:val="20"/>
                <w:szCs w:val="20"/>
                <w:lang w:val="es-MX" w:eastAsia="es-MX"/>
              </w:rPr>
              <w:t>. Tailandia 11-17 Abr 2023</w:t>
            </w:r>
          </w:p>
        </w:tc>
        <w:tc>
          <w:tcPr>
            <w:tcW w:w="1849" w:type="dxa"/>
            <w:tcBorders>
              <w:top w:val="nil"/>
              <w:left w:val="nil"/>
              <w:bottom w:val="single" w:sz="4" w:space="0" w:color="auto"/>
              <w:right w:val="single" w:sz="4"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i/>
                <w:iCs/>
                <w:color w:val="FF0000"/>
                <w:sz w:val="20"/>
                <w:szCs w:val="20"/>
                <w:lang w:val="es-MX" w:eastAsia="es-MX"/>
              </w:rPr>
            </w:pPr>
            <w:r w:rsidRPr="00B5151C">
              <w:rPr>
                <w:rFonts w:ascii="Calibri" w:eastAsia="Times New Roman" w:hAnsi="Calibri" w:cs="Calibri"/>
                <w:i/>
                <w:iCs/>
                <w:color w:val="FF0000"/>
                <w:sz w:val="20"/>
                <w:szCs w:val="20"/>
                <w:lang w:val="es-MX" w:eastAsia="es-MX"/>
              </w:rPr>
              <w:t>101</w:t>
            </w:r>
          </w:p>
        </w:tc>
        <w:tc>
          <w:tcPr>
            <w:tcW w:w="1118" w:type="dxa"/>
            <w:tcBorders>
              <w:top w:val="nil"/>
              <w:left w:val="nil"/>
              <w:bottom w:val="single" w:sz="4" w:space="0" w:color="auto"/>
              <w:right w:val="nil"/>
            </w:tcBorders>
            <w:shd w:val="clear" w:color="FFFFCC" w:fill="FFFFFF"/>
            <w:noWrap/>
            <w:vAlign w:val="bottom"/>
            <w:hideMark/>
          </w:tcPr>
          <w:p w:rsidR="00B5151C" w:rsidRPr="00B5151C" w:rsidRDefault="00B5151C" w:rsidP="00B5151C">
            <w:pPr>
              <w:jc w:val="center"/>
              <w:rPr>
                <w:rFonts w:ascii="Calibri" w:eastAsia="Times New Roman" w:hAnsi="Calibri" w:cs="Calibri"/>
                <w:i/>
                <w:iCs/>
                <w:color w:val="FF0000"/>
                <w:sz w:val="20"/>
                <w:szCs w:val="20"/>
                <w:lang w:val="es-MX" w:eastAsia="es-MX"/>
              </w:rPr>
            </w:pPr>
            <w:r w:rsidRPr="00B5151C">
              <w:rPr>
                <w:rFonts w:ascii="Calibri" w:eastAsia="Times New Roman" w:hAnsi="Calibri" w:cs="Calibri"/>
                <w:i/>
                <w:iCs/>
                <w:color w:val="FF0000"/>
                <w:sz w:val="20"/>
                <w:szCs w:val="20"/>
                <w:lang w:val="es-MX" w:eastAsia="es-MX"/>
              </w:rPr>
              <w:t>201</w:t>
            </w:r>
          </w:p>
        </w:tc>
        <w:tc>
          <w:tcPr>
            <w:tcW w:w="951" w:type="dxa"/>
            <w:tcBorders>
              <w:top w:val="nil"/>
              <w:left w:val="single" w:sz="4" w:space="0" w:color="auto"/>
              <w:bottom w:val="single" w:sz="4" w:space="0" w:color="auto"/>
              <w:right w:val="single" w:sz="8"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i/>
                <w:iCs/>
                <w:color w:val="FF0000"/>
                <w:sz w:val="20"/>
                <w:szCs w:val="20"/>
                <w:lang w:val="es-MX" w:eastAsia="es-MX"/>
              </w:rPr>
            </w:pPr>
            <w:r w:rsidRPr="00B5151C">
              <w:rPr>
                <w:rFonts w:ascii="Calibri" w:eastAsia="Times New Roman" w:hAnsi="Calibri" w:cs="Calibri"/>
                <w:i/>
                <w:iCs/>
                <w:color w:val="FF0000"/>
                <w:sz w:val="20"/>
                <w:szCs w:val="20"/>
                <w:lang w:val="es-MX" w:eastAsia="es-MX"/>
              </w:rPr>
              <w:t>101</w:t>
            </w:r>
          </w:p>
        </w:tc>
      </w:tr>
      <w:tr w:rsidR="00B5151C" w:rsidRPr="00B5151C" w:rsidTr="00B5151C">
        <w:trPr>
          <w:trHeight w:val="300"/>
        </w:trPr>
        <w:tc>
          <w:tcPr>
            <w:tcW w:w="3562" w:type="dxa"/>
            <w:tcBorders>
              <w:top w:val="nil"/>
              <w:left w:val="single" w:sz="8" w:space="0" w:color="auto"/>
              <w:bottom w:val="single" w:sz="4" w:space="0" w:color="auto"/>
              <w:right w:val="single" w:sz="4" w:space="0" w:color="auto"/>
            </w:tcBorders>
            <w:shd w:val="clear" w:color="FFFFCC" w:fill="FFFFFF"/>
            <w:noWrap/>
            <w:vAlign w:val="bottom"/>
            <w:hideMark/>
          </w:tcPr>
          <w:p w:rsidR="00B5151C" w:rsidRPr="00B5151C" w:rsidRDefault="00B5151C" w:rsidP="00B5151C">
            <w:pP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SUPERIOR</w:t>
            </w:r>
          </w:p>
        </w:tc>
        <w:tc>
          <w:tcPr>
            <w:tcW w:w="1849" w:type="dxa"/>
            <w:tcBorders>
              <w:top w:val="nil"/>
              <w:left w:val="nil"/>
              <w:bottom w:val="single" w:sz="4" w:space="0" w:color="auto"/>
              <w:right w:val="single" w:sz="4"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427</w:t>
            </w:r>
          </w:p>
        </w:tc>
        <w:tc>
          <w:tcPr>
            <w:tcW w:w="1118" w:type="dxa"/>
            <w:tcBorders>
              <w:top w:val="nil"/>
              <w:left w:val="nil"/>
              <w:bottom w:val="single" w:sz="4" w:space="0" w:color="auto"/>
              <w:right w:val="nil"/>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663</w:t>
            </w:r>
          </w:p>
        </w:tc>
        <w:tc>
          <w:tcPr>
            <w:tcW w:w="951" w:type="dxa"/>
            <w:tcBorders>
              <w:top w:val="nil"/>
              <w:left w:val="single" w:sz="4" w:space="0" w:color="auto"/>
              <w:bottom w:val="single" w:sz="4" w:space="0" w:color="auto"/>
              <w:right w:val="single" w:sz="8"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N/A</w:t>
            </w:r>
          </w:p>
        </w:tc>
      </w:tr>
      <w:tr w:rsidR="00B5151C" w:rsidRPr="00B5151C" w:rsidTr="00B5151C">
        <w:trPr>
          <w:trHeight w:val="315"/>
        </w:trPr>
        <w:tc>
          <w:tcPr>
            <w:tcW w:w="3562" w:type="dxa"/>
            <w:tcBorders>
              <w:top w:val="nil"/>
              <w:left w:val="single" w:sz="8" w:space="0" w:color="auto"/>
              <w:bottom w:val="single" w:sz="4" w:space="0" w:color="auto"/>
              <w:right w:val="single" w:sz="4" w:space="0" w:color="auto"/>
            </w:tcBorders>
            <w:shd w:val="clear" w:color="FFFFCC" w:fill="FFFFFF"/>
            <w:noWrap/>
            <w:vAlign w:val="bottom"/>
            <w:hideMark/>
          </w:tcPr>
          <w:p w:rsidR="00B5151C" w:rsidRPr="00B5151C" w:rsidRDefault="00B5151C" w:rsidP="00B5151C">
            <w:pP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LUJO</w:t>
            </w:r>
          </w:p>
        </w:tc>
        <w:tc>
          <w:tcPr>
            <w:tcW w:w="1849" w:type="dxa"/>
            <w:tcBorders>
              <w:top w:val="nil"/>
              <w:left w:val="nil"/>
              <w:bottom w:val="single" w:sz="4" w:space="0" w:color="auto"/>
              <w:right w:val="single" w:sz="4"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626</w:t>
            </w:r>
          </w:p>
        </w:tc>
        <w:tc>
          <w:tcPr>
            <w:tcW w:w="1118" w:type="dxa"/>
            <w:tcBorders>
              <w:top w:val="nil"/>
              <w:left w:val="nil"/>
              <w:bottom w:val="single" w:sz="4" w:space="0" w:color="auto"/>
              <w:right w:val="nil"/>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1062</w:t>
            </w:r>
          </w:p>
        </w:tc>
        <w:tc>
          <w:tcPr>
            <w:tcW w:w="951" w:type="dxa"/>
            <w:tcBorders>
              <w:top w:val="nil"/>
              <w:left w:val="single" w:sz="4" w:space="0" w:color="auto"/>
              <w:bottom w:val="single" w:sz="4" w:space="0" w:color="auto"/>
              <w:right w:val="single" w:sz="8" w:space="0" w:color="auto"/>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20"/>
                <w:szCs w:val="20"/>
                <w:lang w:val="es-MX" w:eastAsia="es-MX"/>
              </w:rPr>
            </w:pPr>
            <w:r w:rsidRPr="00B5151C">
              <w:rPr>
                <w:rFonts w:ascii="Calibri" w:eastAsia="Times New Roman" w:hAnsi="Calibri" w:cs="Calibri"/>
                <w:b/>
                <w:bCs/>
                <w:sz w:val="20"/>
                <w:szCs w:val="20"/>
                <w:lang w:val="es-MX" w:eastAsia="es-MX"/>
              </w:rPr>
              <w:t>248</w:t>
            </w:r>
          </w:p>
        </w:tc>
      </w:tr>
      <w:tr w:rsidR="00B5151C" w:rsidRPr="00B5151C" w:rsidTr="00B5151C">
        <w:trPr>
          <w:trHeight w:val="315"/>
        </w:trPr>
        <w:tc>
          <w:tcPr>
            <w:tcW w:w="748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18"/>
                <w:szCs w:val="18"/>
                <w:lang w:val="es-MX" w:eastAsia="es-MX"/>
              </w:rPr>
            </w:pPr>
            <w:r w:rsidRPr="00B5151C">
              <w:rPr>
                <w:rFonts w:ascii="Calibri" w:eastAsia="Times New Roman" w:hAnsi="Calibri" w:cs="Calibri"/>
                <w:b/>
                <w:bCs/>
                <w:sz w:val="18"/>
                <w:szCs w:val="18"/>
                <w:lang w:val="es-MX" w:eastAsia="es-MX"/>
              </w:rPr>
              <w:t xml:space="preserve">TARIFAS SUJETAS A DISPONIBILIDAD Y CAMBIO SIN PREVIO AVISO </w:t>
            </w:r>
          </w:p>
        </w:tc>
      </w:tr>
      <w:tr w:rsidR="00B5151C" w:rsidRPr="00B5151C" w:rsidTr="00B5151C">
        <w:trPr>
          <w:trHeight w:val="315"/>
        </w:trPr>
        <w:tc>
          <w:tcPr>
            <w:tcW w:w="748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B5151C" w:rsidRPr="00B5151C" w:rsidRDefault="00B5151C" w:rsidP="00B5151C">
            <w:pPr>
              <w:jc w:val="center"/>
              <w:rPr>
                <w:rFonts w:ascii="Calibri" w:eastAsia="Times New Roman" w:hAnsi="Calibri" w:cs="Calibri"/>
                <w:b/>
                <w:bCs/>
                <w:sz w:val="18"/>
                <w:szCs w:val="18"/>
                <w:lang w:val="es-MX" w:eastAsia="es-MX"/>
              </w:rPr>
            </w:pPr>
            <w:r w:rsidRPr="00B5151C">
              <w:rPr>
                <w:rFonts w:ascii="Calibri" w:eastAsia="Times New Roman" w:hAnsi="Calibri" w:cs="Calibri"/>
                <w:b/>
                <w:bCs/>
                <w:sz w:val="18"/>
                <w:szCs w:val="18"/>
                <w:lang w:val="es-MX" w:eastAsia="es-MX"/>
              </w:rPr>
              <w:t>CONSULTAR SUPLEMENTO PARA SEMANA SANTA, VERANO, NAVIDAD Y FIN DE AÑO</w:t>
            </w:r>
          </w:p>
        </w:tc>
      </w:tr>
    </w:tbl>
    <w:p w:rsidR="00226670" w:rsidRDefault="00226670" w:rsidP="00226670">
      <w:pPr>
        <w:rPr>
          <w:rFonts w:eastAsia="Calibri" w:cs="Tahoma"/>
          <w:b/>
          <w:color w:val="000000" w:themeColor="text1"/>
          <w:lang w:val="es-MX"/>
        </w:rPr>
      </w:pPr>
    </w:p>
    <w:tbl>
      <w:tblPr>
        <w:tblW w:w="4460" w:type="dxa"/>
        <w:tblCellMar>
          <w:left w:w="70" w:type="dxa"/>
          <w:right w:w="70" w:type="dxa"/>
        </w:tblCellMar>
        <w:tblLook w:val="04A0" w:firstRow="1" w:lastRow="0" w:firstColumn="1" w:lastColumn="0" w:noHBand="0" w:noVBand="1"/>
      </w:tblPr>
      <w:tblGrid>
        <w:gridCol w:w="1279"/>
        <w:gridCol w:w="1055"/>
        <w:gridCol w:w="2126"/>
      </w:tblGrid>
      <w:tr w:rsidR="00B5151C" w:rsidRPr="00B5151C" w:rsidTr="00B5151C">
        <w:trPr>
          <w:trHeight w:val="300"/>
        </w:trPr>
        <w:tc>
          <w:tcPr>
            <w:tcW w:w="44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 xml:space="preserve">HOTELES PREVISTOS O SIMILARES </w:t>
            </w:r>
          </w:p>
        </w:tc>
      </w:tr>
      <w:tr w:rsidR="00B5151C" w:rsidRPr="00B5151C" w:rsidTr="00B5151C">
        <w:trPr>
          <w:trHeight w:val="315"/>
        </w:trPr>
        <w:tc>
          <w:tcPr>
            <w:tcW w:w="1279" w:type="dxa"/>
            <w:tcBorders>
              <w:top w:val="single" w:sz="4" w:space="0" w:color="auto"/>
              <w:left w:val="single" w:sz="8" w:space="0" w:color="auto"/>
              <w:bottom w:val="nil"/>
              <w:right w:val="single" w:sz="4" w:space="0" w:color="auto"/>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Categoría</w:t>
            </w:r>
          </w:p>
        </w:tc>
        <w:tc>
          <w:tcPr>
            <w:tcW w:w="1055" w:type="dxa"/>
            <w:tcBorders>
              <w:top w:val="single" w:sz="4" w:space="0" w:color="auto"/>
              <w:left w:val="nil"/>
              <w:bottom w:val="nil"/>
              <w:right w:val="single" w:sz="4" w:space="0" w:color="auto"/>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 xml:space="preserve">Ciudad </w:t>
            </w:r>
          </w:p>
        </w:tc>
        <w:tc>
          <w:tcPr>
            <w:tcW w:w="2126" w:type="dxa"/>
            <w:tcBorders>
              <w:top w:val="single" w:sz="4" w:space="0" w:color="auto"/>
              <w:left w:val="nil"/>
              <w:bottom w:val="nil"/>
              <w:right w:val="single" w:sz="8" w:space="0" w:color="auto"/>
            </w:tcBorders>
            <w:shd w:val="clear" w:color="FFFFCC" w:fill="000000"/>
            <w:noWrap/>
            <w:vAlign w:val="bottom"/>
            <w:hideMark/>
          </w:tcPr>
          <w:p w:rsidR="00B5151C" w:rsidRPr="00B5151C" w:rsidRDefault="00B5151C" w:rsidP="00B5151C">
            <w:pPr>
              <w:jc w:val="center"/>
              <w:rPr>
                <w:rFonts w:ascii="Calibri" w:eastAsia="Times New Roman" w:hAnsi="Calibri" w:cs="Calibri"/>
                <w:b/>
                <w:bCs/>
                <w:color w:val="FFFFFF"/>
                <w:sz w:val="20"/>
                <w:szCs w:val="20"/>
                <w:lang w:val="es-MX" w:eastAsia="es-MX"/>
              </w:rPr>
            </w:pPr>
            <w:r w:rsidRPr="00B5151C">
              <w:rPr>
                <w:rFonts w:ascii="Calibri" w:eastAsia="Times New Roman" w:hAnsi="Calibri" w:cs="Calibri"/>
                <w:b/>
                <w:bCs/>
                <w:color w:val="FFFFFF"/>
                <w:sz w:val="20"/>
                <w:szCs w:val="20"/>
                <w:lang w:val="es-MX" w:eastAsia="es-MX"/>
              </w:rPr>
              <w:t xml:space="preserve">Hotel </w:t>
            </w:r>
          </w:p>
        </w:tc>
      </w:tr>
      <w:tr w:rsidR="00B5151C" w:rsidRPr="00B5151C" w:rsidTr="00B5151C">
        <w:trPr>
          <w:trHeight w:val="315"/>
        </w:trPr>
        <w:tc>
          <w:tcPr>
            <w:tcW w:w="12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151C" w:rsidRPr="00B5151C" w:rsidRDefault="00B5151C" w:rsidP="00B5151C">
            <w:pPr>
              <w:rPr>
                <w:rFonts w:ascii="Calibri" w:eastAsia="Times New Roman" w:hAnsi="Calibri" w:cs="Calibri"/>
                <w:b/>
                <w:bCs/>
                <w:color w:val="000000"/>
                <w:sz w:val="20"/>
                <w:szCs w:val="20"/>
                <w:lang w:val="es-MX" w:eastAsia="es-MX"/>
              </w:rPr>
            </w:pPr>
            <w:r w:rsidRPr="00B5151C">
              <w:rPr>
                <w:rFonts w:ascii="Calibri" w:eastAsia="Times New Roman" w:hAnsi="Calibri" w:cs="Calibri"/>
                <w:b/>
                <w:bCs/>
                <w:color w:val="000000"/>
                <w:sz w:val="20"/>
                <w:szCs w:val="20"/>
                <w:lang w:val="es-MX" w:eastAsia="es-MX"/>
              </w:rPr>
              <w:t>TURISTA</w:t>
            </w:r>
          </w:p>
        </w:tc>
        <w:tc>
          <w:tcPr>
            <w:tcW w:w="1055" w:type="dxa"/>
            <w:tcBorders>
              <w:top w:val="single" w:sz="8" w:space="0" w:color="auto"/>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r w:rsidRPr="00B5151C">
              <w:rPr>
                <w:rFonts w:ascii="Calibri" w:eastAsia="Times New Roman" w:hAnsi="Calibri" w:cs="Calibri"/>
                <w:color w:val="000000"/>
                <w:sz w:val="20"/>
                <w:szCs w:val="20"/>
                <w:lang w:val="es-MX" w:eastAsia="es-MX"/>
              </w:rPr>
              <w:t xml:space="preserve">Bangkok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proofErr w:type="spellStart"/>
            <w:r w:rsidRPr="00B5151C">
              <w:rPr>
                <w:rFonts w:ascii="Calibri" w:eastAsia="Times New Roman" w:hAnsi="Calibri" w:cs="Calibri"/>
                <w:color w:val="000000"/>
                <w:sz w:val="20"/>
                <w:szCs w:val="20"/>
                <w:lang w:val="es-MX" w:eastAsia="es-MX"/>
              </w:rPr>
              <w:t>Holiday</w:t>
            </w:r>
            <w:proofErr w:type="spellEnd"/>
            <w:r w:rsidRPr="00B5151C">
              <w:rPr>
                <w:rFonts w:ascii="Calibri" w:eastAsia="Times New Roman" w:hAnsi="Calibri" w:cs="Calibri"/>
                <w:color w:val="000000"/>
                <w:sz w:val="20"/>
                <w:szCs w:val="20"/>
                <w:lang w:val="es-MX" w:eastAsia="es-MX"/>
              </w:rPr>
              <w:t xml:space="preserve"> </w:t>
            </w:r>
            <w:proofErr w:type="spellStart"/>
            <w:r w:rsidRPr="00B5151C">
              <w:rPr>
                <w:rFonts w:ascii="Calibri" w:eastAsia="Times New Roman" w:hAnsi="Calibri" w:cs="Calibri"/>
                <w:color w:val="000000"/>
                <w:sz w:val="20"/>
                <w:szCs w:val="20"/>
                <w:lang w:val="es-MX" w:eastAsia="es-MX"/>
              </w:rPr>
              <w:t>Inn</w:t>
            </w:r>
            <w:proofErr w:type="spellEnd"/>
            <w:r w:rsidRPr="00B5151C">
              <w:rPr>
                <w:rFonts w:ascii="Calibri" w:eastAsia="Times New Roman" w:hAnsi="Calibri" w:cs="Calibri"/>
                <w:color w:val="000000"/>
                <w:sz w:val="20"/>
                <w:szCs w:val="20"/>
                <w:lang w:val="es-MX" w:eastAsia="es-MX"/>
              </w:rPr>
              <w:t xml:space="preserve"> </w:t>
            </w:r>
            <w:proofErr w:type="spellStart"/>
            <w:r w:rsidRPr="00B5151C">
              <w:rPr>
                <w:rFonts w:ascii="Calibri" w:eastAsia="Times New Roman" w:hAnsi="Calibri" w:cs="Calibri"/>
                <w:color w:val="000000"/>
                <w:sz w:val="20"/>
                <w:szCs w:val="20"/>
                <w:lang w:val="es-MX" w:eastAsia="es-MX"/>
              </w:rPr>
              <w:t>Silom</w:t>
            </w:r>
            <w:proofErr w:type="spellEnd"/>
          </w:p>
        </w:tc>
      </w:tr>
      <w:tr w:rsidR="00B5151C" w:rsidRPr="00B5151C" w:rsidTr="00B5151C">
        <w:trPr>
          <w:trHeight w:val="315"/>
        </w:trPr>
        <w:tc>
          <w:tcPr>
            <w:tcW w:w="1279" w:type="dxa"/>
            <w:tcBorders>
              <w:top w:val="nil"/>
              <w:left w:val="single" w:sz="8" w:space="0" w:color="auto"/>
              <w:bottom w:val="single" w:sz="8" w:space="0" w:color="auto"/>
              <w:right w:val="single" w:sz="8" w:space="0" w:color="auto"/>
            </w:tcBorders>
            <w:shd w:val="clear" w:color="auto" w:fill="auto"/>
            <w:noWrap/>
            <w:vAlign w:val="center"/>
            <w:hideMark/>
          </w:tcPr>
          <w:p w:rsidR="00B5151C" w:rsidRPr="00B5151C" w:rsidRDefault="00B5151C" w:rsidP="00B5151C">
            <w:pPr>
              <w:rPr>
                <w:rFonts w:ascii="Calibri" w:eastAsia="Times New Roman" w:hAnsi="Calibri" w:cs="Calibri"/>
                <w:b/>
                <w:bCs/>
                <w:color w:val="000000"/>
                <w:sz w:val="20"/>
                <w:szCs w:val="20"/>
                <w:lang w:val="es-MX" w:eastAsia="es-MX"/>
              </w:rPr>
            </w:pPr>
            <w:r w:rsidRPr="00B5151C">
              <w:rPr>
                <w:rFonts w:ascii="Calibri" w:eastAsia="Times New Roman" w:hAnsi="Calibri" w:cs="Calibri"/>
                <w:b/>
                <w:bCs/>
                <w:color w:val="000000"/>
                <w:sz w:val="20"/>
                <w:szCs w:val="20"/>
                <w:lang w:val="es-MX" w:eastAsia="es-MX"/>
              </w:rPr>
              <w:t>PRIMERA</w:t>
            </w:r>
          </w:p>
        </w:tc>
        <w:tc>
          <w:tcPr>
            <w:tcW w:w="1055" w:type="dxa"/>
            <w:tcBorders>
              <w:top w:val="nil"/>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r w:rsidRPr="00B5151C">
              <w:rPr>
                <w:rFonts w:ascii="Calibri" w:eastAsia="Times New Roman" w:hAnsi="Calibri" w:cs="Calibri"/>
                <w:color w:val="000000"/>
                <w:sz w:val="20"/>
                <w:szCs w:val="20"/>
                <w:lang w:val="es-MX" w:eastAsia="es-MX"/>
              </w:rPr>
              <w:t xml:space="preserve">Bangkok </w:t>
            </w:r>
          </w:p>
        </w:tc>
        <w:tc>
          <w:tcPr>
            <w:tcW w:w="2126" w:type="dxa"/>
            <w:tcBorders>
              <w:top w:val="nil"/>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r w:rsidRPr="00B5151C">
              <w:rPr>
                <w:rFonts w:ascii="Calibri" w:eastAsia="Times New Roman" w:hAnsi="Calibri" w:cs="Calibri"/>
                <w:color w:val="000000"/>
                <w:sz w:val="20"/>
                <w:szCs w:val="20"/>
                <w:lang w:val="es-MX" w:eastAsia="es-MX"/>
              </w:rPr>
              <w:t>Pullman G</w:t>
            </w:r>
          </w:p>
        </w:tc>
      </w:tr>
      <w:tr w:rsidR="00B5151C" w:rsidRPr="00B5151C" w:rsidTr="00B5151C">
        <w:trPr>
          <w:trHeight w:val="315"/>
        </w:trPr>
        <w:tc>
          <w:tcPr>
            <w:tcW w:w="1279" w:type="dxa"/>
            <w:tcBorders>
              <w:top w:val="nil"/>
              <w:left w:val="single" w:sz="8" w:space="0" w:color="auto"/>
              <w:bottom w:val="single" w:sz="8" w:space="0" w:color="auto"/>
              <w:right w:val="single" w:sz="8" w:space="0" w:color="auto"/>
            </w:tcBorders>
            <w:shd w:val="clear" w:color="auto" w:fill="auto"/>
            <w:noWrap/>
            <w:vAlign w:val="center"/>
            <w:hideMark/>
          </w:tcPr>
          <w:p w:rsidR="00B5151C" w:rsidRPr="00B5151C" w:rsidRDefault="00B5151C" w:rsidP="00B5151C">
            <w:pPr>
              <w:rPr>
                <w:rFonts w:ascii="Calibri" w:eastAsia="Times New Roman" w:hAnsi="Calibri" w:cs="Calibri"/>
                <w:b/>
                <w:bCs/>
                <w:color w:val="000000"/>
                <w:sz w:val="20"/>
                <w:szCs w:val="20"/>
                <w:lang w:val="es-MX" w:eastAsia="es-MX"/>
              </w:rPr>
            </w:pPr>
            <w:r w:rsidRPr="00B5151C">
              <w:rPr>
                <w:rFonts w:ascii="Calibri" w:eastAsia="Times New Roman" w:hAnsi="Calibri" w:cs="Calibri"/>
                <w:b/>
                <w:bCs/>
                <w:color w:val="000000"/>
                <w:sz w:val="20"/>
                <w:szCs w:val="20"/>
                <w:lang w:val="es-MX" w:eastAsia="es-MX"/>
              </w:rPr>
              <w:t>SUPERIOR</w:t>
            </w:r>
          </w:p>
        </w:tc>
        <w:tc>
          <w:tcPr>
            <w:tcW w:w="1055" w:type="dxa"/>
            <w:tcBorders>
              <w:top w:val="nil"/>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r w:rsidRPr="00B5151C">
              <w:rPr>
                <w:rFonts w:ascii="Calibri" w:eastAsia="Times New Roman" w:hAnsi="Calibri" w:cs="Calibri"/>
                <w:color w:val="000000"/>
                <w:sz w:val="20"/>
                <w:szCs w:val="20"/>
                <w:lang w:val="es-MX" w:eastAsia="es-MX"/>
              </w:rPr>
              <w:t xml:space="preserve">Bangkok </w:t>
            </w:r>
          </w:p>
        </w:tc>
        <w:tc>
          <w:tcPr>
            <w:tcW w:w="2126" w:type="dxa"/>
            <w:tcBorders>
              <w:top w:val="nil"/>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proofErr w:type="spellStart"/>
            <w:r w:rsidRPr="00B5151C">
              <w:rPr>
                <w:rFonts w:ascii="Calibri" w:eastAsia="Times New Roman" w:hAnsi="Calibri" w:cs="Calibri"/>
                <w:color w:val="000000"/>
                <w:sz w:val="20"/>
                <w:szCs w:val="20"/>
                <w:lang w:val="es-MX" w:eastAsia="es-MX"/>
              </w:rPr>
              <w:t>Metropolitan</w:t>
            </w:r>
            <w:proofErr w:type="spellEnd"/>
          </w:p>
        </w:tc>
      </w:tr>
      <w:tr w:rsidR="00B5151C" w:rsidRPr="00B5151C" w:rsidTr="00B5151C">
        <w:trPr>
          <w:trHeight w:val="315"/>
        </w:trPr>
        <w:tc>
          <w:tcPr>
            <w:tcW w:w="1279" w:type="dxa"/>
            <w:tcBorders>
              <w:top w:val="nil"/>
              <w:left w:val="single" w:sz="8" w:space="0" w:color="auto"/>
              <w:bottom w:val="single" w:sz="8" w:space="0" w:color="auto"/>
              <w:right w:val="single" w:sz="8" w:space="0" w:color="auto"/>
            </w:tcBorders>
            <w:shd w:val="clear" w:color="auto" w:fill="auto"/>
            <w:noWrap/>
            <w:vAlign w:val="center"/>
            <w:hideMark/>
          </w:tcPr>
          <w:p w:rsidR="00B5151C" w:rsidRPr="00B5151C" w:rsidRDefault="00B5151C" w:rsidP="00B5151C">
            <w:pPr>
              <w:rPr>
                <w:rFonts w:ascii="Calibri" w:eastAsia="Times New Roman" w:hAnsi="Calibri" w:cs="Calibri"/>
                <w:b/>
                <w:bCs/>
                <w:color w:val="000000"/>
                <w:sz w:val="20"/>
                <w:szCs w:val="20"/>
                <w:lang w:val="es-MX" w:eastAsia="es-MX"/>
              </w:rPr>
            </w:pPr>
            <w:r w:rsidRPr="00B5151C">
              <w:rPr>
                <w:rFonts w:ascii="Calibri" w:eastAsia="Times New Roman" w:hAnsi="Calibri" w:cs="Calibri"/>
                <w:b/>
                <w:bCs/>
                <w:color w:val="000000"/>
                <w:sz w:val="20"/>
                <w:szCs w:val="20"/>
                <w:lang w:val="es-MX" w:eastAsia="es-MX"/>
              </w:rPr>
              <w:t>LUJO</w:t>
            </w:r>
          </w:p>
        </w:tc>
        <w:tc>
          <w:tcPr>
            <w:tcW w:w="1055" w:type="dxa"/>
            <w:tcBorders>
              <w:top w:val="nil"/>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r w:rsidRPr="00B5151C">
              <w:rPr>
                <w:rFonts w:ascii="Calibri" w:eastAsia="Times New Roman" w:hAnsi="Calibri" w:cs="Calibri"/>
                <w:color w:val="000000"/>
                <w:sz w:val="20"/>
                <w:szCs w:val="20"/>
                <w:lang w:val="es-MX" w:eastAsia="es-MX"/>
              </w:rPr>
              <w:t xml:space="preserve">Bangkok </w:t>
            </w:r>
          </w:p>
        </w:tc>
        <w:tc>
          <w:tcPr>
            <w:tcW w:w="2126" w:type="dxa"/>
            <w:tcBorders>
              <w:top w:val="nil"/>
              <w:left w:val="nil"/>
              <w:bottom w:val="single" w:sz="8" w:space="0" w:color="auto"/>
              <w:right w:val="single" w:sz="8" w:space="0" w:color="auto"/>
            </w:tcBorders>
            <w:shd w:val="clear" w:color="auto" w:fill="auto"/>
            <w:noWrap/>
            <w:vAlign w:val="bottom"/>
            <w:hideMark/>
          </w:tcPr>
          <w:p w:rsidR="00B5151C" w:rsidRPr="00B5151C" w:rsidRDefault="00B5151C" w:rsidP="00B5151C">
            <w:pPr>
              <w:rPr>
                <w:rFonts w:ascii="Calibri" w:eastAsia="Times New Roman" w:hAnsi="Calibri" w:cs="Calibri"/>
                <w:color w:val="000000"/>
                <w:sz w:val="20"/>
                <w:szCs w:val="20"/>
                <w:lang w:val="es-MX" w:eastAsia="es-MX"/>
              </w:rPr>
            </w:pPr>
            <w:r w:rsidRPr="00B5151C">
              <w:rPr>
                <w:rFonts w:ascii="Calibri" w:eastAsia="Times New Roman" w:hAnsi="Calibri" w:cs="Calibri"/>
                <w:color w:val="000000"/>
                <w:sz w:val="20"/>
                <w:szCs w:val="20"/>
                <w:lang w:val="es-MX" w:eastAsia="es-MX"/>
              </w:rPr>
              <w:t>Shangri-La</w:t>
            </w:r>
          </w:p>
        </w:tc>
      </w:tr>
    </w:tbl>
    <w:p w:rsidR="00B5151C" w:rsidRDefault="00B5151C" w:rsidP="00226670">
      <w:pPr>
        <w:rPr>
          <w:rFonts w:eastAsia="Calibri" w:cs="Tahoma"/>
          <w:b/>
          <w:color w:val="000000" w:themeColor="text1"/>
          <w:lang w:val="es-MX"/>
        </w:rPr>
      </w:pPr>
    </w:p>
    <w:p w:rsidR="00B5151C" w:rsidRPr="00B54EF6" w:rsidRDefault="00B5151C" w:rsidP="00226670">
      <w:pPr>
        <w:rPr>
          <w:rFonts w:eastAsia="Calibri" w:cs="Tahoma"/>
          <w:b/>
          <w:color w:val="000000" w:themeColor="text1"/>
          <w:lang w:val="es-MX"/>
        </w:rPr>
      </w:pPr>
    </w:p>
    <w:p w:rsidR="00226670" w:rsidRDefault="00226670" w:rsidP="00226670">
      <w:pPr>
        <w:rPr>
          <w:rFonts w:eastAsia="Calibri" w:cs="Tahoma"/>
          <w:b/>
          <w:color w:val="000000" w:themeColor="text1"/>
        </w:rPr>
      </w:pPr>
      <w:r w:rsidRPr="00173D5B">
        <w:rPr>
          <w:rFonts w:eastAsia="Calibri" w:cs="Tahoma"/>
          <w:b/>
          <w:color w:val="000000" w:themeColor="text1"/>
        </w:rPr>
        <w:t>NOTAS IMPORTANTES:</w:t>
      </w:r>
    </w:p>
    <w:p w:rsidR="00226670" w:rsidRPr="00853391" w:rsidRDefault="00226670" w:rsidP="00226670">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sidR="00B5151C">
        <w:rPr>
          <w:rFonts w:ascii="Tahoma" w:eastAsia="Calibri" w:hAnsi="Tahoma" w:cs="Tahoma"/>
          <w:b/>
          <w:color w:val="00B050"/>
          <w:sz w:val="20"/>
          <w:lang w:val="es-MX"/>
        </w:rPr>
        <w:t>Tailandia</w:t>
      </w:r>
    </w:p>
    <w:p w:rsidR="00226670" w:rsidRPr="00FC19E4" w:rsidRDefault="00226670" w:rsidP="00226670">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226670" w:rsidRPr="00FC19E4" w:rsidRDefault="00226670" w:rsidP="0022667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226670" w:rsidRPr="00FC19E4" w:rsidRDefault="00226670" w:rsidP="0022667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226670" w:rsidRPr="00FC19E4" w:rsidRDefault="00226670" w:rsidP="00226670">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226670" w:rsidRDefault="00226670" w:rsidP="00226670">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226670" w:rsidRDefault="00226670" w:rsidP="00226670">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226670" w:rsidRDefault="00B5151C" w:rsidP="00226670">
      <w:pPr>
        <w:pStyle w:val="Prrafodelista"/>
        <w:numPr>
          <w:ilvl w:val="0"/>
          <w:numId w:val="2"/>
        </w:numPr>
        <w:tabs>
          <w:tab w:val="left" w:pos="851"/>
        </w:tabs>
        <w:spacing w:after="0" w:line="240" w:lineRule="auto"/>
        <w:jc w:val="both"/>
        <w:rPr>
          <w:sz w:val="20"/>
          <w:szCs w:val="20"/>
        </w:rPr>
      </w:pPr>
      <w:r>
        <w:rPr>
          <w:sz w:val="20"/>
          <w:szCs w:val="20"/>
        </w:rPr>
        <w:t>Consultar suplementos de la Feria de la Gema en septiembre 2023</w:t>
      </w:r>
    </w:p>
    <w:p w:rsidR="00B5151C" w:rsidRPr="004B45D0" w:rsidRDefault="00B5151C" w:rsidP="00226670">
      <w:pPr>
        <w:pStyle w:val="Prrafodelista"/>
        <w:numPr>
          <w:ilvl w:val="0"/>
          <w:numId w:val="2"/>
        </w:numPr>
        <w:tabs>
          <w:tab w:val="left" w:pos="851"/>
        </w:tabs>
        <w:spacing w:after="0" w:line="240" w:lineRule="auto"/>
        <w:jc w:val="both"/>
        <w:rPr>
          <w:sz w:val="20"/>
          <w:szCs w:val="20"/>
        </w:rPr>
      </w:pPr>
      <w:r>
        <w:rPr>
          <w:sz w:val="20"/>
          <w:szCs w:val="20"/>
        </w:rPr>
        <w:t xml:space="preserve">Los menores son considerados de 0 a 11 años compartiendo habitación con los adultos. </w:t>
      </w:r>
    </w:p>
    <w:p w:rsidR="00226670" w:rsidRPr="004B45D0" w:rsidRDefault="00226670" w:rsidP="00226670">
      <w:pPr>
        <w:tabs>
          <w:tab w:val="left" w:pos="851"/>
        </w:tabs>
        <w:ind w:left="360"/>
        <w:jc w:val="both"/>
        <w:rPr>
          <w:sz w:val="20"/>
          <w:szCs w:val="20"/>
        </w:rPr>
      </w:pPr>
    </w:p>
    <w:p w:rsidR="00226670" w:rsidRPr="001362A3" w:rsidRDefault="00226670" w:rsidP="00226670"/>
    <w:p w:rsidR="00EC78EF" w:rsidRPr="00226670" w:rsidRDefault="00EC78EF" w:rsidP="00226670"/>
    <w:sectPr w:rsidR="00EC78EF" w:rsidRPr="00226670"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0E" w:rsidRDefault="0068440E" w:rsidP="00A771DB">
      <w:r>
        <w:separator/>
      </w:r>
    </w:p>
  </w:endnote>
  <w:endnote w:type="continuationSeparator" w:id="0">
    <w:p w:rsidR="0068440E" w:rsidRDefault="0068440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0E" w:rsidRDefault="0068440E" w:rsidP="00A771DB">
      <w:r>
        <w:separator/>
      </w:r>
    </w:p>
  </w:footnote>
  <w:footnote w:type="continuationSeparator" w:id="0">
    <w:p w:rsidR="0068440E" w:rsidRDefault="0068440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6C68"/>
    <w:rsid w:val="000423C1"/>
    <w:rsid w:val="001C0CD6"/>
    <w:rsid w:val="001D1C56"/>
    <w:rsid w:val="001E22B6"/>
    <w:rsid w:val="001E461D"/>
    <w:rsid w:val="001F2421"/>
    <w:rsid w:val="001F325C"/>
    <w:rsid w:val="00226670"/>
    <w:rsid w:val="002B637B"/>
    <w:rsid w:val="002C4028"/>
    <w:rsid w:val="002C7DEF"/>
    <w:rsid w:val="0034248D"/>
    <w:rsid w:val="00356479"/>
    <w:rsid w:val="00384662"/>
    <w:rsid w:val="003B7DFF"/>
    <w:rsid w:val="00453719"/>
    <w:rsid w:val="004D374D"/>
    <w:rsid w:val="00523A5A"/>
    <w:rsid w:val="00562FF7"/>
    <w:rsid w:val="005A6C23"/>
    <w:rsid w:val="005B1BCA"/>
    <w:rsid w:val="0063093D"/>
    <w:rsid w:val="00637147"/>
    <w:rsid w:val="0068440E"/>
    <w:rsid w:val="006B594F"/>
    <w:rsid w:val="006B6C37"/>
    <w:rsid w:val="006D4A8B"/>
    <w:rsid w:val="006E22AF"/>
    <w:rsid w:val="00774096"/>
    <w:rsid w:val="00785F89"/>
    <w:rsid w:val="007D5791"/>
    <w:rsid w:val="0081513A"/>
    <w:rsid w:val="008951B6"/>
    <w:rsid w:val="008B5353"/>
    <w:rsid w:val="008C6647"/>
    <w:rsid w:val="00924226"/>
    <w:rsid w:val="00933B85"/>
    <w:rsid w:val="00993F8F"/>
    <w:rsid w:val="009F35B4"/>
    <w:rsid w:val="00A14573"/>
    <w:rsid w:val="00A44CB5"/>
    <w:rsid w:val="00A56432"/>
    <w:rsid w:val="00A771DB"/>
    <w:rsid w:val="00AD5935"/>
    <w:rsid w:val="00AF2833"/>
    <w:rsid w:val="00B26DBA"/>
    <w:rsid w:val="00B31AA0"/>
    <w:rsid w:val="00B5151C"/>
    <w:rsid w:val="00B54EF6"/>
    <w:rsid w:val="00BA46D7"/>
    <w:rsid w:val="00BE0C67"/>
    <w:rsid w:val="00C05143"/>
    <w:rsid w:val="00C121EA"/>
    <w:rsid w:val="00C16EBD"/>
    <w:rsid w:val="00C17F50"/>
    <w:rsid w:val="00C418CE"/>
    <w:rsid w:val="00D34FC8"/>
    <w:rsid w:val="00D76187"/>
    <w:rsid w:val="00D837DD"/>
    <w:rsid w:val="00E10655"/>
    <w:rsid w:val="00E24237"/>
    <w:rsid w:val="00E32650"/>
    <w:rsid w:val="00E635F3"/>
    <w:rsid w:val="00EC78EF"/>
    <w:rsid w:val="00EE5A2C"/>
    <w:rsid w:val="00FA28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68883310">
      <w:bodyDiv w:val="1"/>
      <w:marLeft w:val="0"/>
      <w:marRight w:val="0"/>
      <w:marTop w:val="0"/>
      <w:marBottom w:val="0"/>
      <w:divBdr>
        <w:top w:val="none" w:sz="0" w:space="0" w:color="auto"/>
        <w:left w:val="none" w:sz="0" w:space="0" w:color="auto"/>
        <w:bottom w:val="none" w:sz="0" w:space="0" w:color="auto"/>
        <w:right w:val="none" w:sz="0" w:space="0" w:color="auto"/>
      </w:divBdr>
    </w:div>
    <w:div w:id="575940038">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90171819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30985427">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2023-02-02T22:48:00Z</cp:lastPrinted>
  <dcterms:created xsi:type="dcterms:W3CDTF">2023-02-24T23:03:00Z</dcterms:created>
  <dcterms:modified xsi:type="dcterms:W3CDTF">2023-02-24T23:03:00Z</dcterms:modified>
</cp:coreProperties>
</file>