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A9EBE" w14:textId="77777777" w:rsidR="00BD04A2" w:rsidRPr="00883B24" w:rsidRDefault="00BD04A2" w:rsidP="00BD04A2">
      <w:pPr>
        <w:jc w:val="center"/>
        <w:rPr>
          <w:b/>
          <w:sz w:val="72"/>
          <w:szCs w:val="72"/>
          <w:lang w:val="es-ES"/>
        </w:rPr>
      </w:pPr>
      <w:proofErr w:type="spellStart"/>
      <w:r>
        <w:rPr>
          <w:b/>
          <w:sz w:val="72"/>
          <w:szCs w:val="72"/>
          <w:lang w:val="es-ES"/>
        </w:rPr>
        <w:t>Chinaland</w:t>
      </w:r>
      <w:proofErr w:type="spellEnd"/>
      <w:r>
        <w:rPr>
          <w:b/>
          <w:sz w:val="72"/>
          <w:szCs w:val="72"/>
          <w:lang w:val="es-ES"/>
        </w:rPr>
        <w:t xml:space="preserve"> 2025</w:t>
      </w:r>
    </w:p>
    <w:p w14:paraId="1638B532" w14:textId="77777777" w:rsidR="00BD04A2" w:rsidRDefault="00BD04A2" w:rsidP="00BD04A2">
      <w:pPr>
        <w:jc w:val="center"/>
        <w:rPr>
          <w:b/>
          <w:sz w:val="32"/>
          <w:szCs w:val="32"/>
          <w:lang w:val="es-ES"/>
        </w:rPr>
      </w:pPr>
      <w:r>
        <w:rPr>
          <w:b/>
          <w:sz w:val="32"/>
          <w:szCs w:val="32"/>
          <w:lang w:val="es-ES"/>
        </w:rPr>
        <w:t>10 días</w:t>
      </w:r>
      <w:r w:rsidRPr="00883B24">
        <w:rPr>
          <w:b/>
          <w:sz w:val="32"/>
          <w:szCs w:val="32"/>
          <w:lang w:val="es-ES"/>
        </w:rPr>
        <w:t xml:space="preserve"> / </w:t>
      </w:r>
      <w:r>
        <w:rPr>
          <w:b/>
          <w:sz w:val="32"/>
          <w:szCs w:val="32"/>
          <w:lang w:val="es-ES"/>
        </w:rPr>
        <w:t xml:space="preserve">9 </w:t>
      </w:r>
      <w:r w:rsidRPr="00883B24">
        <w:rPr>
          <w:b/>
          <w:sz w:val="32"/>
          <w:szCs w:val="32"/>
          <w:lang w:val="es-ES"/>
        </w:rPr>
        <w:t>noches</w:t>
      </w:r>
    </w:p>
    <w:p w14:paraId="188BEE4C" w14:textId="77777777" w:rsidR="00BD04A2" w:rsidRDefault="00BD04A2" w:rsidP="00BD04A2">
      <w:pPr>
        <w:rPr>
          <w:sz w:val="20"/>
          <w:szCs w:val="20"/>
          <w:lang w:val="es-ES"/>
        </w:rPr>
      </w:pPr>
    </w:p>
    <w:p w14:paraId="4B4196C0" w14:textId="77777777" w:rsidR="00BD04A2" w:rsidRPr="003D2D84" w:rsidRDefault="00BD04A2" w:rsidP="00BD04A2">
      <w:pPr>
        <w:rPr>
          <w:b/>
          <w:bCs/>
          <w:color w:val="FF0000"/>
          <w:sz w:val="22"/>
          <w:szCs w:val="22"/>
        </w:rPr>
      </w:pPr>
      <w:r w:rsidRPr="003D2D84">
        <w:rPr>
          <w:b/>
          <w:bCs/>
          <w:color w:val="FF0000"/>
          <w:sz w:val="20"/>
          <w:szCs w:val="20"/>
          <w:lang w:val="es-ES"/>
        </w:rPr>
        <w:t xml:space="preserve">Llegadas: lunes, </w:t>
      </w:r>
      <w:proofErr w:type="gramStart"/>
      <w:r w:rsidRPr="003D2D84">
        <w:rPr>
          <w:b/>
          <w:bCs/>
          <w:color w:val="FF0000"/>
          <w:sz w:val="20"/>
          <w:szCs w:val="20"/>
          <w:lang w:val="es-ES"/>
        </w:rPr>
        <w:t>Martes</w:t>
      </w:r>
      <w:proofErr w:type="gramEnd"/>
      <w:r w:rsidRPr="003D2D84">
        <w:rPr>
          <w:b/>
          <w:bCs/>
          <w:color w:val="FF0000"/>
          <w:sz w:val="20"/>
          <w:szCs w:val="20"/>
          <w:lang w:val="es-ES"/>
        </w:rPr>
        <w:t xml:space="preserve"> y Jueves (miércoles, viernes, sábado y domingo con suplemento)</w:t>
      </w:r>
    </w:p>
    <w:p w14:paraId="2E4125FB" w14:textId="77777777" w:rsidR="00BD04A2" w:rsidRDefault="00BD04A2" w:rsidP="00BD04A2">
      <w:pPr>
        <w:autoSpaceDE w:val="0"/>
        <w:autoSpaceDN w:val="0"/>
        <w:adjustRightInd w:val="0"/>
        <w:jc w:val="both"/>
        <w:rPr>
          <w:rFonts w:cstheme="minorHAnsi"/>
          <w:b/>
          <w:bCs/>
          <w:color w:val="FF0000"/>
          <w:sz w:val="20"/>
          <w:szCs w:val="20"/>
          <w:lang w:val="es-ES"/>
        </w:rPr>
      </w:pPr>
    </w:p>
    <w:p w14:paraId="145AED0C" w14:textId="77777777" w:rsidR="00BD04A2" w:rsidRPr="003D2D84" w:rsidRDefault="00BD04A2" w:rsidP="00BD04A2">
      <w:pPr>
        <w:autoSpaceDE w:val="0"/>
        <w:autoSpaceDN w:val="0"/>
        <w:adjustRightInd w:val="0"/>
        <w:jc w:val="both"/>
        <w:rPr>
          <w:rFonts w:cstheme="minorHAnsi"/>
          <w:b/>
          <w:bCs/>
          <w:color w:val="FF0000"/>
          <w:sz w:val="20"/>
          <w:szCs w:val="20"/>
          <w:lang w:val="es-ES"/>
        </w:rPr>
      </w:pPr>
    </w:p>
    <w:p w14:paraId="7F44972F" w14:textId="77777777" w:rsidR="00BD04A2" w:rsidRPr="004B45D0" w:rsidRDefault="00BD04A2" w:rsidP="00BD04A2">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Pr="004B45D0">
        <w:rPr>
          <w:rFonts w:cstheme="minorHAnsi"/>
          <w:b/>
          <w:bCs/>
          <w:color w:val="000000"/>
          <w:sz w:val="20"/>
          <w:szCs w:val="20"/>
          <w:lang w:val="es-MX"/>
        </w:rPr>
        <w:t>Beijing</w:t>
      </w:r>
    </w:p>
    <w:p w14:paraId="0568DE43" w14:textId="77777777" w:rsidR="00BD04A2" w:rsidRPr="004B45D0" w:rsidRDefault="00BD04A2" w:rsidP="00BD04A2">
      <w:pPr>
        <w:jc w:val="both"/>
        <w:rPr>
          <w:rFonts w:cstheme="minorHAnsi"/>
          <w:color w:val="000000"/>
          <w:sz w:val="20"/>
          <w:szCs w:val="20"/>
          <w:lang w:val="es-MX"/>
        </w:rPr>
      </w:pPr>
      <w:r w:rsidRPr="004B45D0">
        <w:rPr>
          <w:rFonts w:cstheme="minorHAnsi"/>
          <w:color w:val="000000"/>
          <w:sz w:val="20"/>
          <w:szCs w:val="20"/>
          <w:lang w:val="es-MX"/>
        </w:rPr>
        <w:t xml:space="preserve">Llegada a Beijing, Capital de la República Popular China. Traslado al hotel. Resto del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14:paraId="2323714E" w14:textId="77777777" w:rsidR="00BD04A2" w:rsidRPr="004B45D0" w:rsidRDefault="00BD04A2" w:rsidP="00BD04A2">
      <w:pPr>
        <w:jc w:val="both"/>
        <w:rPr>
          <w:rFonts w:cstheme="minorHAnsi"/>
          <w:color w:val="000000"/>
          <w:sz w:val="20"/>
          <w:szCs w:val="20"/>
          <w:lang w:val="es-MX"/>
        </w:rPr>
      </w:pPr>
    </w:p>
    <w:p w14:paraId="21BE8352" w14:textId="77777777" w:rsidR="00BD04A2" w:rsidRPr="004B45D0" w:rsidRDefault="00BD04A2" w:rsidP="00BD04A2">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Pr="004B45D0">
        <w:rPr>
          <w:rFonts w:cstheme="minorHAnsi"/>
          <w:b/>
          <w:bCs/>
          <w:color w:val="000000"/>
          <w:sz w:val="20"/>
          <w:szCs w:val="20"/>
          <w:lang w:val="es-MX"/>
        </w:rPr>
        <w:t>Beijing</w:t>
      </w:r>
      <w:r>
        <w:rPr>
          <w:rFonts w:cstheme="minorHAnsi"/>
          <w:b/>
          <w:bCs/>
          <w:color w:val="000000"/>
          <w:sz w:val="20"/>
          <w:szCs w:val="20"/>
          <w:lang w:val="es-MX"/>
        </w:rPr>
        <w:t xml:space="preserve"> </w:t>
      </w:r>
      <w:r w:rsidRPr="003D2D84">
        <w:rPr>
          <w:rFonts w:cstheme="minorHAnsi"/>
          <w:b/>
          <w:bCs/>
          <w:color w:val="FF0000"/>
          <w:sz w:val="20"/>
          <w:szCs w:val="20"/>
          <w:lang w:val="es-MX"/>
        </w:rPr>
        <w:t xml:space="preserve">(Ciudad Prohibida + Palacio de Verano) </w:t>
      </w:r>
    </w:p>
    <w:p w14:paraId="24C0AD4B" w14:textId="77777777" w:rsidR="00BD04A2" w:rsidRPr="004B45D0" w:rsidRDefault="00BD04A2" w:rsidP="00BD04A2">
      <w:pPr>
        <w:jc w:val="both"/>
        <w:rPr>
          <w:rFonts w:cstheme="minorHAnsi"/>
          <w: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Durante este día visitaremos: </w:t>
      </w:r>
      <w:r w:rsidRPr="004B45D0">
        <w:rPr>
          <w:rFonts w:cstheme="minorHAnsi"/>
          <w:bCs/>
          <w:color w:val="000000"/>
          <w:sz w:val="20"/>
          <w:szCs w:val="20"/>
          <w:lang w:val="es-MX"/>
        </w:rPr>
        <w:t xml:space="preserve">El Palacio Imperial, </w:t>
      </w:r>
      <w:r w:rsidRPr="004B45D0">
        <w:rPr>
          <w:rFonts w:cstheme="minorHAnsi"/>
          <w:color w:val="000000"/>
          <w:sz w:val="20"/>
          <w:szCs w:val="20"/>
          <w:lang w:val="es-MX"/>
        </w:rPr>
        <w:t xml:space="preserve">conocido como “la Ciudad Prohibida”, </w:t>
      </w:r>
      <w:r w:rsidRPr="004B45D0">
        <w:rPr>
          <w:rFonts w:cstheme="minorHAnsi"/>
          <w:bCs/>
          <w:color w:val="000000"/>
          <w:sz w:val="20"/>
          <w:szCs w:val="20"/>
          <w:lang w:val="es-MX"/>
        </w:rPr>
        <w:t xml:space="preserve">La Plaza </w:t>
      </w:r>
      <w:proofErr w:type="spellStart"/>
      <w:r w:rsidRPr="004B45D0">
        <w:rPr>
          <w:rFonts w:cstheme="minorHAnsi"/>
          <w:bCs/>
          <w:color w:val="000000"/>
          <w:sz w:val="20"/>
          <w:szCs w:val="20"/>
          <w:lang w:val="es-MX"/>
        </w:rPr>
        <w:t>Tian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Men</w:t>
      </w:r>
      <w:proofErr w:type="spellEnd"/>
      <w:r w:rsidRPr="004B45D0">
        <w:rPr>
          <w:rFonts w:cstheme="minorHAnsi"/>
          <w:color w:val="000000"/>
          <w:sz w:val="20"/>
          <w:szCs w:val="20"/>
          <w:lang w:val="es-MX"/>
        </w:rPr>
        <w:t xml:space="preserve">, una de las mayores del mundo, y </w:t>
      </w:r>
      <w:r w:rsidRPr="004B45D0">
        <w:rPr>
          <w:rFonts w:cstheme="minorHAnsi"/>
          <w:bCs/>
          <w:color w:val="000000"/>
          <w:sz w:val="20"/>
          <w:szCs w:val="20"/>
          <w:lang w:val="es-MX"/>
        </w:rPr>
        <w:t xml:space="preserve">El Palacio de Verano </w:t>
      </w:r>
      <w:r w:rsidRPr="004B45D0">
        <w:rPr>
          <w:rFonts w:cstheme="minorHAnsi"/>
          <w:color w:val="000000"/>
          <w:sz w:val="20"/>
          <w:szCs w:val="20"/>
          <w:lang w:val="es-MX"/>
        </w:rPr>
        <w:t xml:space="preserve">que era un jardín veraniego para la casa imperial de la Dinastía Qing. </w:t>
      </w:r>
      <w:r w:rsidRPr="004B45D0">
        <w:rPr>
          <w:rFonts w:cstheme="minorHAnsi"/>
          <w:b/>
          <w:color w:val="000000"/>
          <w:sz w:val="20"/>
          <w:szCs w:val="20"/>
          <w:lang w:val="es-MX"/>
        </w:rPr>
        <w:t>Almuerzo</w:t>
      </w:r>
      <w:r w:rsidRPr="004B45D0">
        <w:rPr>
          <w:rFonts w:cstheme="minorHAnsi"/>
          <w:b/>
          <w:i/>
          <w:color w:val="000000"/>
          <w:sz w:val="20"/>
          <w:szCs w:val="20"/>
          <w:lang w:val="es-MX"/>
        </w:rPr>
        <w:t xml:space="preserve">. </w:t>
      </w:r>
      <w:r w:rsidRPr="004B45D0">
        <w:rPr>
          <w:rFonts w:cstheme="minorHAnsi"/>
          <w:b/>
          <w:color w:val="000000"/>
          <w:sz w:val="20"/>
          <w:szCs w:val="20"/>
          <w:lang w:val="es-MX"/>
        </w:rPr>
        <w:t>Alojamiento.</w:t>
      </w:r>
      <w:r w:rsidRPr="004B45D0">
        <w:rPr>
          <w:rFonts w:cstheme="minorHAnsi"/>
          <w:b/>
          <w:i/>
          <w:color w:val="000000"/>
          <w:sz w:val="20"/>
          <w:szCs w:val="20"/>
          <w:lang w:val="es-MX"/>
        </w:rPr>
        <w:t xml:space="preserve"> </w:t>
      </w:r>
    </w:p>
    <w:p w14:paraId="0EC4DB2F" w14:textId="77777777" w:rsidR="00BD04A2" w:rsidRPr="004B45D0" w:rsidRDefault="00BD04A2" w:rsidP="00BD04A2">
      <w:pPr>
        <w:jc w:val="both"/>
        <w:rPr>
          <w:rFonts w:cstheme="minorHAnsi"/>
          <w:color w:val="000000"/>
          <w:sz w:val="18"/>
          <w:szCs w:val="18"/>
          <w:lang w:val="es-MX"/>
        </w:rPr>
      </w:pPr>
      <w:r w:rsidRPr="004B45D0">
        <w:rPr>
          <w:rFonts w:cstheme="minorHAnsi"/>
          <w:i/>
          <w:color w:val="000000"/>
          <w:sz w:val="18"/>
          <w:szCs w:val="18"/>
          <w:lang w:val="es-MX"/>
        </w:rPr>
        <w:t xml:space="preserve">Opción: Por la noche, pueden asistir a un </w:t>
      </w:r>
      <w:r w:rsidRPr="004B45D0">
        <w:rPr>
          <w:rFonts w:cstheme="minorHAnsi"/>
          <w:bCs/>
          <w:i/>
          <w:color w:val="000000"/>
          <w:sz w:val="18"/>
          <w:szCs w:val="18"/>
          <w:lang w:val="es-MX"/>
        </w:rPr>
        <w:t>Espectáculo de Acrobacia</w:t>
      </w:r>
      <w:r w:rsidRPr="004B45D0">
        <w:rPr>
          <w:rFonts w:cstheme="minorHAnsi"/>
          <w:i/>
          <w:color w:val="000000"/>
          <w:sz w:val="18"/>
          <w:szCs w:val="18"/>
          <w:lang w:val="es-MX"/>
        </w:rPr>
        <w:t xml:space="preserve">. </w:t>
      </w:r>
    </w:p>
    <w:p w14:paraId="311951BF" w14:textId="77777777" w:rsidR="00BD04A2" w:rsidRPr="004B45D0" w:rsidRDefault="00BD04A2" w:rsidP="00BD04A2">
      <w:pPr>
        <w:jc w:val="both"/>
        <w:rPr>
          <w:rFonts w:cstheme="minorHAnsi"/>
          <w:color w:val="000000"/>
          <w:sz w:val="20"/>
          <w:szCs w:val="20"/>
          <w:lang w:val="es-MX"/>
        </w:rPr>
      </w:pPr>
    </w:p>
    <w:p w14:paraId="3361E4A7" w14:textId="77777777" w:rsidR="00BD04A2" w:rsidRPr="004B45D0" w:rsidRDefault="00BD04A2" w:rsidP="00BD04A2">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r w:rsidRPr="003D2D84">
        <w:rPr>
          <w:rFonts w:cstheme="minorHAnsi"/>
          <w:b/>
          <w:bCs/>
          <w:color w:val="FF0000"/>
          <w:sz w:val="20"/>
          <w:szCs w:val="20"/>
          <w:lang w:val="es-MX"/>
        </w:rPr>
        <w:t>(Gran Muralla + Parque Olímpico)</w:t>
      </w:r>
    </w:p>
    <w:p w14:paraId="4D8DB375" w14:textId="77777777" w:rsidR="00BD04A2" w:rsidRPr="004B45D0" w:rsidRDefault="00BD04A2" w:rsidP="00BD04A2">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Excursión a </w:t>
      </w:r>
      <w:r w:rsidRPr="004B45D0">
        <w:rPr>
          <w:rFonts w:cstheme="minorHAnsi"/>
          <w:bCs/>
          <w:color w:val="000000"/>
          <w:sz w:val="20"/>
          <w:szCs w:val="20"/>
          <w:lang w:val="es-MX"/>
        </w:rPr>
        <w:t>La Gran Muralla</w:t>
      </w:r>
      <w:r w:rsidRPr="004B45D0">
        <w:rPr>
          <w:rFonts w:cstheme="minorHAnsi"/>
          <w:color w:val="000000"/>
          <w:sz w:val="20"/>
          <w:szCs w:val="20"/>
          <w:lang w:val="es-MX"/>
        </w:rPr>
        <w:t xml:space="preserve">, espectacular y grandiosa obra arquitectónica, cuyos añales cubren más de 2.000 años. </w:t>
      </w:r>
      <w:r w:rsidRPr="004B45D0">
        <w:rPr>
          <w:rFonts w:cstheme="minorHAnsi"/>
          <w:b/>
          <w:color w:val="000000"/>
          <w:sz w:val="20"/>
          <w:szCs w:val="20"/>
          <w:lang w:val="es-MX"/>
        </w:rPr>
        <w:t>Almuerzo</w:t>
      </w:r>
      <w:r w:rsidRPr="004B45D0">
        <w:rPr>
          <w:rFonts w:cstheme="minorHAnsi"/>
          <w:color w:val="000000"/>
          <w:sz w:val="20"/>
          <w:szCs w:val="20"/>
          <w:lang w:val="es-MX"/>
        </w:rPr>
        <w:t xml:space="preserve">. Por la tarde vuelta a la ciudad y hacemos una parada cerca del </w:t>
      </w:r>
      <w:r w:rsidRPr="004B45D0">
        <w:rPr>
          <w:rFonts w:cstheme="minorHAnsi"/>
          <w:bCs/>
          <w:color w:val="000000"/>
          <w:sz w:val="20"/>
          <w:szCs w:val="20"/>
          <w:lang w:val="es-MX"/>
        </w:rPr>
        <w:t xml:space="preserve">“Nido del Pájaro” (Estadio Nacional) </w:t>
      </w:r>
      <w:r w:rsidRPr="004B45D0">
        <w:rPr>
          <w:rFonts w:cstheme="minorHAnsi"/>
          <w:color w:val="000000"/>
          <w:sz w:val="20"/>
          <w:szCs w:val="20"/>
          <w:lang w:val="es-MX"/>
        </w:rPr>
        <w:t xml:space="preserve">y el </w:t>
      </w:r>
      <w:r w:rsidRPr="004B45D0">
        <w:rPr>
          <w:rFonts w:cstheme="minorHAnsi"/>
          <w:bCs/>
          <w:color w:val="000000"/>
          <w:sz w:val="20"/>
          <w:szCs w:val="20"/>
          <w:lang w:val="es-MX"/>
        </w:rPr>
        <w:t xml:space="preserve">“Cubo del Agua” (Centro Nacional de Natación) </w:t>
      </w:r>
      <w:r w:rsidRPr="004B45D0">
        <w:rPr>
          <w:rFonts w:cstheme="minorHAnsi"/>
          <w:color w:val="000000"/>
          <w:sz w:val="20"/>
          <w:szCs w:val="20"/>
          <w:lang w:val="es-MX"/>
        </w:rPr>
        <w:t>para tomar fotos (</w:t>
      </w:r>
      <w:r w:rsidRPr="004B45D0">
        <w:rPr>
          <w:rFonts w:cstheme="minorHAnsi"/>
          <w:i/>
          <w:color w:val="000000"/>
          <w:sz w:val="20"/>
          <w:szCs w:val="20"/>
          <w:lang w:val="es-MX"/>
        </w:rPr>
        <w:t>sin entrar en los estadios</w:t>
      </w:r>
      <w:r w:rsidRPr="004B45D0">
        <w:rPr>
          <w:rFonts w:cstheme="minorHAnsi"/>
          <w:color w:val="000000"/>
          <w:sz w:val="20"/>
          <w:szCs w:val="20"/>
          <w:lang w:val="es-MX"/>
        </w:rPr>
        <w:t xml:space="preserve">). Terminaremos con la </w:t>
      </w:r>
      <w:r w:rsidRPr="004B45D0">
        <w:rPr>
          <w:rFonts w:cstheme="minorHAnsi"/>
          <w:b/>
          <w:color w:val="000000"/>
          <w:sz w:val="20"/>
          <w:szCs w:val="20"/>
          <w:lang w:val="es-MX"/>
        </w:rPr>
        <w:t>cena de bienvenida</w:t>
      </w:r>
      <w:r w:rsidRPr="004B45D0">
        <w:rPr>
          <w:rFonts w:cstheme="minorHAnsi"/>
          <w:color w:val="000000"/>
          <w:sz w:val="20"/>
          <w:szCs w:val="20"/>
          <w:lang w:val="es-MX"/>
        </w:rPr>
        <w:t xml:space="preserve"> degustando el delicioso </w:t>
      </w:r>
      <w:r w:rsidRPr="004B45D0">
        <w:rPr>
          <w:rFonts w:cstheme="minorHAnsi"/>
          <w:bCs/>
          <w:color w:val="000000"/>
          <w:sz w:val="20"/>
          <w:szCs w:val="20"/>
          <w:lang w:val="es-MX"/>
        </w:rPr>
        <w:t>Pato Laqueado de Beijing</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14:paraId="502A72B5" w14:textId="77777777" w:rsidR="00BD04A2" w:rsidRPr="004B45D0" w:rsidRDefault="00BD04A2" w:rsidP="00BD04A2">
      <w:pPr>
        <w:jc w:val="both"/>
        <w:rPr>
          <w:rFonts w:cstheme="minorHAnsi"/>
          <w:color w:val="000000"/>
          <w:sz w:val="20"/>
          <w:szCs w:val="20"/>
          <w:lang w:val="es-MX"/>
        </w:rPr>
      </w:pPr>
    </w:p>
    <w:p w14:paraId="077F767B" w14:textId="77777777" w:rsidR="00BD04A2" w:rsidRPr="004B45D0" w:rsidRDefault="00BD04A2" w:rsidP="00BD04A2">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Pr="004B45D0">
        <w:rPr>
          <w:rFonts w:cstheme="minorHAnsi"/>
          <w:b/>
          <w:bCs/>
          <w:color w:val="000000"/>
          <w:sz w:val="20"/>
          <w:szCs w:val="20"/>
          <w:lang w:val="es-MX"/>
        </w:rPr>
        <w:t>Beijing – Xi’an</w:t>
      </w:r>
      <w:r w:rsidRPr="003D2D84">
        <w:rPr>
          <w:rFonts w:cstheme="minorHAnsi"/>
          <w:b/>
          <w:bCs/>
          <w:color w:val="FF0000"/>
          <w:sz w:val="20"/>
          <w:szCs w:val="20"/>
          <w:lang w:val="es-MX"/>
        </w:rPr>
        <w:t xml:space="preserve"> (Tren de Alta Velocidad)</w:t>
      </w:r>
    </w:p>
    <w:p w14:paraId="3FF0EF4D" w14:textId="77777777" w:rsidR="00BD04A2" w:rsidRPr="004B45D0" w:rsidRDefault="00BD04A2" w:rsidP="00BD04A2">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Visita del </w:t>
      </w:r>
      <w:r w:rsidRPr="004B45D0">
        <w:rPr>
          <w:rFonts w:cstheme="minorHAnsi"/>
          <w:bCs/>
          <w:color w:val="000000"/>
          <w:sz w:val="20"/>
          <w:szCs w:val="20"/>
          <w:lang w:val="es-MX"/>
        </w:rPr>
        <w:t>Templo del Cielo</w:t>
      </w:r>
      <w:r w:rsidRPr="004B45D0">
        <w:rPr>
          <w:rFonts w:cstheme="minorHAnsi"/>
          <w:color w:val="000000"/>
          <w:sz w:val="20"/>
          <w:szCs w:val="20"/>
          <w:lang w:val="es-MX"/>
        </w:rPr>
        <w:t xml:space="preserve">, construido en 1420 con una superficie de 267 ha, donde los emperadores rezaban por las buenas cosechas.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traslado a la estación de tren para tomar el </w:t>
      </w:r>
      <w:r w:rsidRPr="004B45D0">
        <w:rPr>
          <w:rFonts w:cstheme="minorHAnsi"/>
          <w:bCs/>
          <w:color w:val="000000"/>
          <w:sz w:val="20"/>
          <w:szCs w:val="20"/>
          <w:lang w:val="es-MX"/>
        </w:rPr>
        <w:t xml:space="preserve">tren de alta velocidad </w:t>
      </w:r>
      <w:r w:rsidRPr="004B45D0">
        <w:rPr>
          <w:rFonts w:cstheme="minorHAnsi"/>
          <w:color w:val="000000"/>
          <w:sz w:val="20"/>
          <w:szCs w:val="20"/>
          <w:lang w:val="es-MX"/>
        </w:rPr>
        <w:t>en la Clase Turista a Xi´an (</w:t>
      </w:r>
      <w:r w:rsidRPr="004B45D0">
        <w:rPr>
          <w:rFonts w:cstheme="minorHAnsi"/>
          <w:bCs/>
          <w:i/>
          <w:color w:val="000000"/>
          <w:sz w:val="20"/>
          <w:szCs w:val="20"/>
          <w:lang w:val="es-MX"/>
        </w:rPr>
        <w:t>Opción: Con vuelo consulta suplemento</w:t>
      </w:r>
      <w:r w:rsidRPr="004B45D0">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14:paraId="191933AB" w14:textId="77777777" w:rsidR="00BD04A2" w:rsidRPr="004B45D0" w:rsidRDefault="00BD04A2" w:rsidP="00BD04A2">
      <w:pPr>
        <w:jc w:val="both"/>
        <w:rPr>
          <w:rFonts w:cstheme="minorHAnsi"/>
          <w:color w:val="000000"/>
          <w:sz w:val="20"/>
          <w:szCs w:val="20"/>
          <w:lang w:val="es-MX"/>
        </w:rPr>
      </w:pPr>
    </w:p>
    <w:p w14:paraId="76DFE0AA" w14:textId="77777777" w:rsidR="00BD04A2" w:rsidRPr="004B45D0" w:rsidRDefault="00BD04A2" w:rsidP="00BD04A2">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Pr="004B45D0">
        <w:rPr>
          <w:rFonts w:cstheme="minorHAnsi"/>
          <w:b/>
          <w:bCs/>
          <w:color w:val="000000"/>
          <w:sz w:val="20"/>
          <w:szCs w:val="20"/>
          <w:lang w:val="es-MX"/>
        </w:rPr>
        <w:t>Xi’an</w:t>
      </w:r>
      <w:r>
        <w:rPr>
          <w:rFonts w:cstheme="minorHAnsi"/>
          <w:b/>
          <w:bCs/>
          <w:color w:val="000000"/>
          <w:sz w:val="20"/>
          <w:szCs w:val="20"/>
          <w:lang w:val="es-MX"/>
        </w:rPr>
        <w:t xml:space="preserve"> </w:t>
      </w:r>
      <w:r w:rsidRPr="003D2D84">
        <w:rPr>
          <w:rFonts w:cstheme="minorHAnsi"/>
          <w:b/>
          <w:bCs/>
          <w:color w:val="FF0000"/>
          <w:sz w:val="20"/>
          <w:szCs w:val="20"/>
          <w:lang w:val="es-MX"/>
        </w:rPr>
        <w:t>(Museo de Guerreros y Corceles)</w:t>
      </w:r>
    </w:p>
    <w:p w14:paraId="05BAC6C8" w14:textId="77777777" w:rsidR="00BD04A2" w:rsidRDefault="00BD04A2" w:rsidP="00BD04A2">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Hoy visitaremos el famoso </w:t>
      </w:r>
      <w:r w:rsidRPr="004B45D0">
        <w:rPr>
          <w:rFonts w:cstheme="minorHAnsi"/>
          <w:bCs/>
          <w:color w:val="000000"/>
          <w:sz w:val="20"/>
          <w:szCs w:val="20"/>
          <w:lang w:val="es-MX"/>
        </w:rPr>
        <w:t xml:space="preserve">Museo de Guerreros y Corceles </w:t>
      </w:r>
      <w:r w:rsidRPr="004B45D0">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visitaremos a la </w:t>
      </w:r>
      <w:r w:rsidRPr="004B45D0">
        <w:rPr>
          <w:rFonts w:cstheme="minorHAnsi"/>
          <w:bCs/>
          <w:color w:val="000000"/>
          <w:sz w:val="20"/>
          <w:szCs w:val="20"/>
          <w:lang w:val="es-MX"/>
        </w:rPr>
        <w:t xml:space="preserve">Pequeña Pagoda de la Oca Silvestre </w:t>
      </w:r>
      <w:r w:rsidRPr="004B45D0">
        <w:rPr>
          <w:rFonts w:cstheme="minorHAnsi"/>
          <w:color w:val="000000"/>
          <w:sz w:val="20"/>
          <w:szCs w:val="20"/>
          <w:lang w:val="es-MX"/>
        </w:rPr>
        <w:t>(</w:t>
      </w:r>
      <w:r w:rsidRPr="004B45D0">
        <w:rPr>
          <w:rFonts w:cstheme="minorHAnsi"/>
          <w:i/>
          <w:color w:val="000000"/>
          <w:sz w:val="20"/>
          <w:szCs w:val="20"/>
          <w:lang w:val="es-MX"/>
        </w:rPr>
        <w:t>sin subir</w:t>
      </w:r>
      <w:r w:rsidRPr="004B45D0">
        <w:rPr>
          <w:rFonts w:cstheme="minorHAnsi"/>
          <w:color w:val="000000"/>
          <w:sz w:val="20"/>
          <w:szCs w:val="20"/>
          <w:lang w:val="es-MX"/>
        </w:rPr>
        <w:t xml:space="preserve">), hallada dentro del Templo </w:t>
      </w:r>
      <w:proofErr w:type="spellStart"/>
      <w:r w:rsidRPr="004B45D0">
        <w:rPr>
          <w:rFonts w:cstheme="minorHAnsi"/>
          <w:color w:val="000000"/>
          <w:sz w:val="20"/>
          <w:szCs w:val="20"/>
          <w:lang w:val="es-MX"/>
        </w:rPr>
        <w:t>Jianfu</w:t>
      </w:r>
      <w:proofErr w:type="spellEnd"/>
      <w:r w:rsidRPr="004B45D0">
        <w:rPr>
          <w:rFonts w:cstheme="minorHAnsi"/>
          <w:color w:val="000000"/>
          <w:sz w:val="20"/>
          <w:szCs w:val="20"/>
          <w:lang w:val="es-MX"/>
        </w:rPr>
        <w:t xml:space="preserve">, a aproximadamente un kilómetro al sur de la zona urbana de Xi´an, y </w:t>
      </w:r>
      <w:r>
        <w:rPr>
          <w:rFonts w:cstheme="minorHAnsi"/>
          <w:color w:val="000000"/>
          <w:sz w:val="20"/>
          <w:szCs w:val="20"/>
          <w:lang w:val="es-MX"/>
        </w:rPr>
        <w:t xml:space="preserve">finalizaremos </w:t>
      </w:r>
      <w:r>
        <w:rPr>
          <w:rFonts w:cstheme="minorHAnsi"/>
          <w:bCs/>
          <w:color w:val="000000"/>
          <w:sz w:val="20"/>
          <w:szCs w:val="20"/>
          <w:lang w:val="es-MX"/>
        </w:rPr>
        <w:t>con el Barrio Musulmán</w:t>
      </w:r>
      <w:r>
        <w:rPr>
          <w:rFonts w:cstheme="minorHAnsi"/>
          <w:color w:val="000000"/>
          <w:sz w:val="20"/>
          <w:szCs w:val="20"/>
          <w:lang w:val="es-MX"/>
        </w:rPr>
        <w:t xml:space="preserve">. </w:t>
      </w:r>
      <w:r>
        <w:rPr>
          <w:rFonts w:cstheme="minorHAnsi"/>
          <w:b/>
          <w:color w:val="000000"/>
          <w:sz w:val="20"/>
          <w:szCs w:val="20"/>
          <w:lang w:val="es-MX"/>
        </w:rPr>
        <w:t>Alojamiento</w:t>
      </w:r>
      <w:r>
        <w:rPr>
          <w:rFonts w:cstheme="minorHAnsi"/>
          <w:color w:val="000000"/>
          <w:sz w:val="20"/>
          <w:szCs w:val="20"/>
          <w:lang w:val="es-MX"/>
        </w:rPr>
        <w:t xml:space="preserve">. </w:t>
      </w:r>
    </w:p>
    <w:p w14:paraId="6968A538" w14:textId="77777777" w:rsidR="00BD04A2" w:rsidRDefault="00BD04A2" w:rsidP="00BD04A2">
      <w:pPr>
        <w:jc w:val="both"/>
        <w:rPr>
          <w:rFonts w:cstheme="minorHAnsi"/>
          <w:color w:val="000000"/>
          <w:sz w:val="20"/>
          <w:szCs w:val="20"/>
          <w:lang w:val="es-MX"/>
        </w:rPr>
      </w:pPr>
    </w:p>
    <w:p w14:paraId="6E9748E1" w14:textId="77777777" w:rsidR="00BD04A2" w:rsidRDefault="00BD04A2" w:rsidP="00BD04A2">
      <w:pPr>
        <w:jc w:val="both"/>
        <w:rPr>
          <w:rFonts w:cstheme="minorHAnsi"/>
          <w:color w:val="000000"/>
          <w:sz w:val="20"/>
          <w:szCs w:val="20"/>
          <w:lang w:val="es-MX"/>
        </w:rPr>
      </w:pPr>
    </w:p>
    <w:p w14:paraId="3CD3E363" w14:textId="77777777" w:rsidR="00BD04A2" w:rsidRDefault="00BD04A2" w:rsidP="00BD04A2">
      <w:pPr>
        <w:jc w:val="both"/>
        <w:rPr>
          <w:rFonts w:cstheme="minorHAnsi"/>
          <w:color w:val="000000"/>
          <w:sz w:val="20"/>
          <w:szCs w:val="20"/>
          <w:lang w:val="es-MX"/>
        </w:rPr>
      </w:pPr>
    </w:p>
    <w:p w14:paraId="27C72C5A" w14:textId="77777777" w:rsidR="00BD04A2" w:rsidRDefault="00BD04A2" w:rsidP="00BD04A2">
      <w:pPr>
        <w:jc w:val="both"/>
        <w:rPr>
          <w:rFonts w:cstheme="minorHAnsi"/>
          <w:color w:val="000000"/>
          <w:sz w:val="20"/>
          <w:szCs w:val="20"/>
          <w:lang w:val="es-MX"/>
        </w:rPr>
      </w:pPr>
    </w:p>
    <w:p w14:paraId="1EFD34F1" w14:textId="77777777" w:rsidR="00BD04A2" w:rsidRPr="004B45D0" w:rsidRDefault="00BD04A2" w:rsidP="00BD04A2">
      <w:pPr>
        <w:jc w:val="both"/>
        <w:rPr>
          <w:rFonts w:cstheme="minorHAnsi"/>
          <w:color w:val="000000"/>
          <w:sz w:val="20"/>
          <w:szCs w:val="20"/>
          <w:lang w:val="es-MX"/>
        </w:rPr>
      </w:pPr>
    </w:p>
    <w:p w14:paraId="72E4B686" w14:textId="77777777" w:rsidR="00BD04A2" w:rsidRPr="004B45D0" w:rsidRDefault="00BD04A2" w:rsidP="00BD04A2">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Pr="004B45D0">
        <w:rPr>
          <w:rFonts w:cstheme="minorHAnsi"/>
          <w:b/>
          <w:bCs/>
          <w:color w:val="000000"/>
          <w:sz w:val="20"/>
          <w:szCs w:val="20"/>
          <w:lang w:val="es-MX"/>
        </w:rPr>
        <w:t>Xi’an – Shanghái</w:t>
      </w:r>
    </w:p>
    <w:p w14:paraId="4B3B1CA1" w14:textId="77777777" w:rsidR="00BD04A2" w:rsidRPr="004B45D0" w:rsidRDefault="00BD04A2" w:rsidP="00BD04A2">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Salida en avión con destino a Shanghái, (</w:t>
      </w:r>
      <w:r w:rsidRPr="004B45D0">
        <w:rPr>
          <w:rFonts w:cstheme="minorHAnsi"/>
          <w:i/>
          <w:color w:val="000000"/>
          <w:sz w:val="20"/>
          <w:szCs w:val="20"/>
          <w:lang w:val="es-MX"/>
        </w:rPr>
        <w:t>vuelo incluido</w:t>
      </w:r>
      <w:r w:rsidRPr="004B45D0">
        <w:rPr>
          <w:rFonts w:cstheme="minorHAnsi"/>
          <w:color w:val="000000"/>
          <w:sz w:val="20"/>
          <w:szCs w:val="20"/>
          <w:lang w:val="es-MX"/>
        </w:rPr>
        <w:t xml:space="preserve">) ciudad portuaria directamente subordinada al Poder Central con más de 16 millones de habitantes, es el mayor puerto, centro comercial y la metrópoli más internacional de China. </w:t>
      </w:r>
      <w:r w:rsidRPr="004B45D0">
        <w:rPr>
          <w:rFonts w:cstheme="minorHAnsi"/>
          <w:b/>
          <w:color w:val="000000"/>
          <w:sz w:val="20"/>
          <w:szCs w:val="20"/>
          <w:lang w:val="es-MX"/>
        </w:rPr>
        <w:t>Almuerzo</w:t>
      </w:r>
      <w:r w:rsidRPr="004B45D0">
        <w:rPr>
          <w:rFonts w:cstheme="minorHAnsi"/>
          <w:color w:val="000000"/>
          <w:sz w:val="20"/>
          <w:szCs w:val="20"/>
          <w:lang w:val="es-MX"/>
        </w:rPr>
        <w:t xml:space="preserve">. Visitaremos </w:t>
      </w:r>
      <w:r w:rsidRPr="004B45D0">
        <w:rPr>
          <w:rFonts w:cstheme="minorHAnsi"/>
          <w:bCs/>
          <w:color w:val="000000"/>
          <w:sz w:val="20"/>
          <w:szCs w:val="20"/>
          <w:lang w:val="es-MX"/>
        </w:rPr>
        <w:t xml:space="preserve">el Jardín </w:t>
      </w:r>
      <w:proofErr w:type="spellStart"/>
      <w:r w:rsidRPr="004B45D0">
        <w:rPr>
          <w:rFonts w:cstheme="minorHAnsi"/>
          <w:bCs/>
          <w:color w:val="000000"/>
          <w:sz w:val="20"/>
          <w:szCs w:val="20"/>
          <w:lang w:val="es-MX"/>
        </w:rPr>
        <w:t>Yuyuan</w:t>
      </w:r>
      <w:proofErr w:type="spellEnd"/>
      <w:r w:rsidRPr="004B45D0">
        <w:rPr>
          <w:rFonts w:cstheme="minorHAnsi"/>
          <w:bCs/>
          <w:color w:val="000000"/>
          <w:sz w:val="20"/>
          <w:szCs w:val="20"/>
          <w:lang w:val="es-MX"/>
        </w:rPr>
        <w:t xml:space="preserve">, el Templo de Buda de Jade </w:t>
      </w:r>
      <w:r w:rsidRPr="004B45D0">
        <w:rPr>
          <w:rFonts w:cstheme="minorHAnsi"/>
          <w:color w:val="000000"/>
          <w:sz w:val="20"/>
          <w:szCs w:val="20"/>
          <w:lang w:val="es-MX"/>
        </w:rPr>
        <w:t xml:space="preserve">y </w:t>
      </w:r>
      <w:r w:rsidRPr="004B45D0">
        <w:rPr>
          <w:rFonts w:cstheme="minorHAnsi"/>
          <w:bCs/>
          <w:color w:val="000000"/>
          <w:sz w:val="20"/>
          <w:szCs w:val="20"/>
          <w:lang w:val="es-MX"/>
        </w:rPr>
        <w:t xml:space="preserve">el Malecón de la Ciudad. </w:t>
      </w:r>
      <w:r w:rsidRPr="004B45D0">
        <w:rPr>
          <w:rFonts w:cstheme="minorHAnsi"/>
          <w:color w:val="000000"/>
          <w:sz w:val="20"/>
          <w:szCs w:val="20"/>
          <w:lang w:val="es-MX"/>
        </w:rPr>
        <w:t xml:space="preserve">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14:paraId="35C62056" w14:textId="77777777" w:rsidR="00BD04A2" w:rsidRPr="004B45D0" w:rsidRDefault="00BD04A2" w:rsidP="00BD04A2">
      <w:pPr>
        <w:jc w:val="both"/>
        <w:rPr>
          <w:rFonts w:cstheme="minorHAnsi"/>
          <w:color w:val="000000"/>
          <w:sz w:val="20"/>
          <w:szCs w:val="20"/>
          <w:lang w:val="es-MX"/>
        </w:rPr>
      </w:pPr>
    </w:p>
    <w:p w14:paraId="0CD34089" w14:textId="77777777" w:rsidR="00BD04A2" w:rsidRPr="004B45D0" w:rsidRDefault="00BD04A2" w:rsidP="00BD04A2">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Pr="004B45D0">
        <w:rPr>
          <w:rFonts w:cstheme="minorHAnsi"/>
          <w:b/>
          <w:bCs/>
          <w:color w:val="000000"/>
          <w:sz w:val="20"/>
          <w:szCs w:val="20"/>
          <w:lang w:val="es-MX"/>
        </w:rPr>
        <w:t>Shanghái</w:t>
      </w:r>
    </w:p>
    <w:p w14:paraId="1F5F9194" w14:textId="77777777" w:rsidR="00BD04A2" w:rsidRPr="004B45D0" w:rsidRDefault="00BD04A2" w:rsidP="00BD04A2">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14:paraId="30608B05" w14:textId="77777777" w:rsidR="00BD04A2" w:rsidRPr="003C727C" w:rsidRDefault="00BD04A2" w:rsidP="00BD04A2">
      <w:pPr>
        <w:jc w:val="both"/>
        <w:rPr>
          <w:rFonts w:cstheme="minorHAnsi"/>
          <w:i/>
          <w:color w:val="000000"/>
          <w:sz w:val="18"/>
          <w:szCs w:val="18"/>
          <w:lang w:val="es-MX"/>
        </w:rPr>
      </w:pPr>
      <w:r w:rsidRPr="003C727C">
        <w:rPr>
          <w:rFonts w:cstheme="minorHAnsi"/>
          <w:color w:val="000000"/>
          <w:sz w:val="18"/>
          <w:szCs w:val="18"/>
          <w:lang w:val="es-MX"/>
        </w:rPr>
        <w:t>Nota Importante</w:t>
      </w:r>
      <w:r w:rsidRPr="003C727C">
        <w:rPr>
          <w:rFonts w:cstheme="minorHAnsi"/>
          <w:b/>
          <w:i/>
          <w:color w:val="000000"/>
          <w:sz w:val="18"/>
          <w:szCs w:val="18"/>
          <w:lang w:val="es-MX"/>
        </w:rPr>
        <w:t>:</w:t>
      </w:r>
      <w:r w:rsidRPr="003C727C">
        <w:rPr>
          <w:rFonts w:cstheme="minorHAnsi"/>
          <w:i/>
          <w:color w:val="000000"/>
          <w:sz w:val="18"/>
          <w:szCs w:val="18"/>
          <w:lang w:val="es-MX"/>
        </w:rPr>
        <w:t xml:space="preserve"> Las visitas de Shanghái se podrían hacer en el Día 07 según la situación concreta. Reservamos el derecho de realizar dicho cambio en destino sin que ello suponga ningún reembolso</w:t>
      </w:r>
      <w:r>
        <w:rPr>
          <w:rFonts w:cstheme="minorHAnsi"/>
          <w:i/>
          <w:color w:val="000000"/>
          <w:sz w:val="18"/>
          <w:szCs w:val="18"/>
          <w:lang w:val="es-MX"/>
        </w:rPr>
        <w:t>,</w:t>
      </w:r>
      <w:r w:rsidRPr="003C727C">
        <w:rPr>
          <w:rFonts w:cstheme="minorHAnsi"/>
          <w:i/>
          <w:color w:val="000000"/>
          <w:sz w:val="18"/>
          <w:szCs w:val="18"/>
          <w:lang w:val="es-MX"/>
        </w:rPr>
        <w:t xml:space="preserve"> ni aviso previo.</w:t>
      </w:r>
    </w:p>
    <w:p w14:paraId="02C217C3" w14:textId="77777777" w:rsidR="00BD04A2" w:rsidRDefault="00BD04A2" w:rsidP="00BD04A2">
      <w:pPr>
        <w:jc w:val="both"/>
        <w:rPr>
          <w:rFonts w:cstheme="minorHAnsi"/>
          <w:color w:val="000000"/>
          <w:sz w:val="20"/>
          <w:szCs w:val="20"/>
          <w:lang w:val="es-MX"/>
        </w:rPr>
      </w:pPr>
    </w:p>
    <w:p w14:paraId="6B163841" w14:textId="77777777" w:rsidR="00BD04A2" w:rsidRPr="00B750DC" w:rsidRDefault="00BD04A2" w:rsidP="00BD04A2">
      <w:pPr>
        <w:autoSpaceDE w:val="0"/>
        <w:autoSpaceDN w:val="0"/>
        <w:adjustRightInd w:val="0"/>
        <w:jc w:val="both"/>
        <w:rPr>
          <w:rFonts w:cstheme="minorHAnsi"/>
          <w:b/>
          <w:bCs/>
          <w:color w:val="000000"/>
          <w:sz w:val="20"/>
          <w:szCs w:val="20"/>
          <w:lang w:val="es-MX"/>
        </w:rPr>
      </w:pPr>
      <w:r w:rsidRPr="00B750DC">
        <w:rPr>
          <w:rFonts w:cstheme="minorHAnsi"/>
          <w:b/>
          <w:bCs/>
          <w:color w:val="000000"/>
          <w:sz w:val="20"/>
          <w:szCs w:val="20"/>
          <w:lang w:val="es-MX"/>
        </w:rPr>
        <w:t>Día 8. Shanghái</w:t>
      </w:r>
      <w:r>
        <w:rPr>
          <w:rFonts w:cstheme="minorHAnsi"/>
          <w:b/>
          <w:bCs/>
          <w:color w:val="000000"/>
          <w:sz w:val="20"/>
          <w:szCs w:val="20"/>
          <w:lang w:val="es-MX"/>
        </w:rPr>
        <w:t xml:space="preserve"> </w:t>
      </w:r>
      <w:r w:rsidRPr="003D2D84">
        <w:rPr>
          <w:rFonts w:cstheme="minorHAnsi"/>
          <w:b/>
          <w:bCs/>
          <w:color w:val="FF0000"/>
          <w:sz w:val="20"/>
          <w:szCs w:val="20"/>
          <w:lang w:val="es-MX"/>
        </w:rPr>
        <w:t>(Parque Disneyland)</w:t>
      </w:r>
    </w:p>
    <w:p w14:paraId="4E78FA18" w14:textId="77777777" w:rsidR="00BD04A2" w:rsidRPr="00F60052" w:rsidRDefault="00BD04A2" w:rsidP="00BD04A2">
      <w:pPr>
        <w:jc w:val="both"/>
        <w:rPr>
          <w:rFonts w:cstheme="minorHAnsi"/>
          <w:b/>
          <w:color w:val="000000"/>
          <w:sz w:val="20"/>
          <w:szCs w:val="20"/>
          <w:lang w:val="es-MX"/>
        </w:rPr>
      </w:pPr>
      <w:r w:rsidRPr="00F60052">
        <w:rPr>
          <w:rFonts w:cstheme="minorHAnsi"/>
          <w:b/>
          <w:color w:val="000000"/>
          <w:sz w:val="20"/>
          <w:szCs w:val="20"/>
          <w:lang w:val="es-MX"/>
        </w:rPr>
        <w:t xml:space="preserve">Desayuno Buffet. </w:t>
      </w:r>
      <w:r>
        <w:rPr>
          <w:rFonts w:cstheme="minorHAnsi"/>
          <w:color w:val="000000"/>
          <w:sz w:val="20"/>
          <w:szCs w:val="20"/>
          <w:lang w:val="es-MX"/>
        </w:rPr>
        <w:t xml:space="preserve">Traslado del Hotel al parque Disneyland para disfrutar el día completo de todas sus actividades. A la hora convenida traslado de regreso al hotel. </w:t>
      </w:r>
      <w:r w:rsidRPr="00F60052">
        <w:rPr>
          <w:rFonts w:cstheme="minorHAnsi"/>
          <w:b/>
          <w:color w:val="000000"/>
          <w:sz w:val="20"/>
          <w:szCs w:val="20"/>
          <w:lang w:val="es-MX"/>
        </w:rPr>
        <w:t>Alojamiento.</w:t>
      </w:r>
    </w:p>
    <w:p w14:paraId="121F4B74" w14:textId="77777777" w:rsidR="00BD04A2" w:rsidRPr="003D2D84" w:rsidRDefault="00BD04A2" w:rsidP="00BD04A2">
      <w:pPr>
        <w:jc w:val="both"/>
        <w:rPr>
          <w:rFonts w:cstheme="minorHAnsi"/>
          <w:i/>
          <w:color w:val="FF0000"/>
          <w:sz w:val="18"/>
          <w:szCs w:val="18"/>
          <w:lang w:val="es-MX"/>
        </w:rPr>
      </w:pPr>
      <w:r w:rsidRPr="003D2D84">
        <w:rPr>
          <w:rFonts w:cstheme="minorHAnsi"/>
          <w:i/>
          <w:color w:val="FF0000"/>
          <w:sz w:val="20"/>
          <w:szCs w:val="20"/>
          <w:lang w:val="es-MX"/>
        </w:rPr>
        <w:t xml:space="preserve">Nota Importante: Haremos la entrega del comprobante de la compra on-line de los tickets para la entrada dentro de un día a los </w:t>
      </w:r>
      <w:proofErr w:type="spellStart"/>
      <w:r w:rsidRPr="003D2D84">
        <w:rPr>
          <w:rFonts w:cstheme="minorHAnsi"/>
          <w:i/>
          <w:color w:val="FF0000"/>
          <w:sz w:val="20"/>
          <w:szCs w:val="20"/>
          <w:lang w:val="es-MX"/>
        </w:rPr>
        <w:t>pax</w:t>
      </w:r>
      <w:proofErr w:type="spellEnd"/>
      <w:r w:rsidRPr="003D2D84">
        <w:rPr>
          <w:rFonts w:cstheme="minorHAnsi"/>
          <w:i/>
          <w:color w:val="FF0000"/>
          <w:sz w:val="20"/>
          <w:szCs w:val="20"/>
          <w:lang w:val="es-MX"/>
        </w:rPr>
        <w:t xml:space="preserve"> en destino, para que los impriman con su pasaporte el pase “1-Day Ticket” en la entrada del parque. Los traslados entre el hotel y Disneyland serán por su cuenta y en destino les facilitaremos un mapa con instrucciones en español</w:t>
      </w:r>
      <w:r w:rsidRPr="003D2D84">
        <w:rPr>
          <w:rFonts w:cstheme="minorHAnsi"/>
          <w:i/>
          <w:color w:val="FF0000"/>
          <w:sz w:val="18"/>
          <w:szCs w:val="18"/>
          <w:lang w:val="es-MX"/>
        </w:rPr>
        <w:t xml:space="preserve">. </w:t>
      </w:r>
    </w:p>
    <w:p w14:paraId="559E67B9" w14:textId="77777777" w:rsidR="00BD04A2" w:rsidRDefault="00BD04A2" w:rsidP="00BD04A2">
      <w:pPr>
        <w:jc w:val="both"/>
        <w:rPr>
          <w:rFonts w:ascii="Tahoma" w:hAnsi="Tahoma" w:cs="Tahoma"/>
          <w:color w:val="000000"/>
          <w:sz w:val="20"/>
          <w:szCs w:val="20"/>
          <w:lang w:val="es-MX"/>
        </w:rPr>
      </w:pPr>
    </w:p>
    <w:p w14:paraId="38FE0218" w14:textId="77777777" w:rsidR="00BD04A2" w:rsidRPr="00F60052" w:rsidRDefault="00BD04A2" w:rsidP="00BD04A2">
      <w:pPr>
        <w:autoSpaceDE w:val="0"/>
        <w:autoSpaceDN w:val="0"/>
        <w:adjustRightInd w:val="0"/>
        <w:jc w:val="both"/>
        <w:rPr>
          <w:rFonts w:cstheme="minorHAnsi"/>
          <w:b/>
          <w:bCs/>
          <w:color w:val="000000"/>
          <w:sz w:val="20"/>
          <w:szCs w:val="20"/>
          <w:lang w:val="es-MX"/>
        </w:rPr>
      </w:pPr>
      <w:r w:rsidRPr="00F60052">
        <w:rPr>
          <w:rFonts w:cstheme="minorHAnsi"/>
          <w:b/>
          <w:bCs/>
          <w:color w:val="000000"/>
          <w:sz w:val="20"/>
          <w:szCs w:val="20"/>
          <w:lang w:val="es-MX"/>
        </w:rPr>
        <w:t>Día 9. Shanghái</w:t>
      </w:r>
    </w:p>
    <w:p w14:paraId="03A31D0D" w14:textId="77777777" w:rsidR="00BD04A2" w:rsidRPr="00F60052" w:rsidRDefault="00BD04A2" w:rsidP="00BD04A2">
      <w:pPr>
        <w:autoSpaceDE w:val="0"/>
        <w:autoSpaceDN w:val="0"/>
        <w:adjustRightInd w:val="0"/>
        <w:jc w:val="both"/>
        <w:rPr>
          <w:rFonts w:cstheme="minorHAnsi"/>
          <w:color w:val="000000"/>
          <w:sz w:val="20"/>
          <w:szCs w:val="20"/>
          <w:lang w:val="es-MX"/>
        </w:rPr>
      </w:pPr>
      <w:r w:rsidRPr="00F60052">
        <w:rPr>
          <w:rFonts w:cstheme="minorHAnsi"/>
          <w:b/>
          <w:color w:val="000000"/>
          <w:sz w:val="20"/>
          <w:szCs w:val="20"/>
          <w:lang w:val="es-MX"/>
        </w:rPr>
        <w:t>Desayuno</w:t>
      </w:r>
      <w:r w:rsidRPr="00F60052">
        <w:rPr>
          <w:rFonts w:cstheme="minorHAnsi"/>
          <w:color w:val="000000"/>
          <w:sz w:val="20"/>
          <w:szCs w:val="20"/>
          <w:lang w:val="es-MX"/>
        </w:rPr>
        <w:t xml:space="preserve">. Día libre. </w:t>
      </w:r>
      <w:r w:rsidRPr="00F60052">
        <w:rPr>
          <w:rFonts w:cstheme="minorHAnsi"/>
          <w:b/>
          <w:color w:val="000000"/>
          <w:sz w:val="20"/>
          <w:szCs w:val="20"/>
          <w:lang w:val="es-MX"/>
        </w:rPr>
        <w:t>Alojamiento</w:t>
      </w:r>
      <w:r w:rsidRPr="00F60052">
        <w:rPr>
          <w:rFonts w:cstheme="minorHAnsi"/>
          <w:color w:val="000000"/>
          <w:sz w:val="20"/>
          <w:szCs w:val="20"/>
          <w:lang w:val="es-MX"/>
        </w:rPr>
        <w:t xml:space="preserve">. </w:t>
      </w:r>
    </w:p>
    <w:p w14:paraId="239E3665" w14:textId="77777777" w:rsidR="00BD04A2" w:rsidRPr="00EF7A30" w:rsidRDefault="00BD04A2" w:rsidP="00BD04A2">
      <w:pPr>
        <w:jc w:val="both"/>
        <w:rPr>
          <w:rFonts w:ascii="Tahoma" w:hAnsi="Tahoma" w:cs="Tahoma"/>
          <w:color w:val="000000"/>
          <w:sz w:val="20"/>
          <w:szCs w:val="20"/>
          <w:lang w:val="es-MX"/>
        </w:rPr>
      </w:pPr>
    </w:p>
    <w:p w14:paraId="07997CCA" w14:textId="77777777" w:rsidR="00BD04A2" w:rsidRPr="004B45D0" w:rsidRDefault="00BD04A2" w:rsidP="00BD04A2">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10</w:t>
      </w:r>
      <w:r w:rsidRPr="004B45D0">
        <w:rPr>
          <w:rFonts w:cstheme="minorHAnsi"/>
          <w:b/>
          <w:bCs/>
          <w:color w:val="000000"/>
          <w:sz w:val="20"/>
          <w:szCs w:val="20"/>
          <w:lang w:val="es-MX"/>
        </w:rPr>
        <w:t>.</w:t>
      </w:r>
      <w:r>
        <w:rPr>
          <w:rFonts w:cstheme="minorHAnsi"/>
          <w:b/>
          <w:bCs/>
          <w:color w:val="000000"/>
          <w:sz w:val="20"/>
          <w:szCs w:val="20"/>
          <w:lang w:val="es-MX"/>
        </w:rPr>
        <w:t xml:space="preserve">  </w:t>
      </w:r>
      <w:r w:rsidRPr="004B45D0">
        <w:rPr>
          <w:rFonts w:cstheme="minorHAnsi"/>
          <w:b/>
          <w:bCs/>
          <w:color w:val="000000"/>
          <w:sz w:val="20"/>
          <w:szCs w:val="20"/>
          <w:lang w:val="es-MX"/>
        </w:rPr>
        <w:t>Shanghái – México</w:t>
      </w:r>
    </w:p>
    <w:p w14:paraId="2654F86C" w14:textId="77777777" w:rsidR="00BD04A2" w:rsidRPr="004B45D0" w:rsidRDefault="00BD04A2" w:rsidP="00BD04A2">
      <w:pPr>
        <w:jc w:val="both"/>
        <w:rPr>
          <w:rFonts w:cstheme="minorHAnsi"/>
          <w:b/>
          <w:color w:val="FFFFFF" w:themeColor="background1"/>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A la hora indicada traslado al aeropuerto. Para tomar el vuelo con destino a México. </w:t>
      </w:r>
    </w:p>
    <w:p w14:paraId="24CB1310" w14:textId="77777777" w:rsidR="00BD04A2" w:rsidRDefault="00BD04A2" w:rsidP="00BD04A2">
      <w:pPr>
        <w:rPr>
          <w:b/>
          <w:bCs/>
          <w:sz w:val="20"/>
          <w:szCs w:val="20"/>
          <w:lang w:val="es-ES"/>
        </w:rPr>
      </w:pPr>
    </w:p>
    <w:p w14:paraId="1DA71FC3" w14:textId="77777777" w:rsidR="00BD04A2" w:rsidRDefault="00BD04A2" w:rsidP="00BD04A2">
      <w:pPr>
        <w:rPr>
          <w:b/>
          <w:bCs/>
          <w:sz w:val="20"/>
          <w:szCs w:val="20"/>
          <w:lang w:val="es-ES"/>
        </w:rPr>
      </w:pPr>
    </w:p>
    <w:p w14:paraId="2F7A323D" w14:textId="77777777" w:rsidR="00BD04A2" w:rsidRDefault="00BD04A2" w:rsidP="00BD04A2">
      <w:pPr>
        <w:rPr>
          <w:b/>
          <w:bCs/>
          <w:sz w:val="20"/>
          <w:szCs w:val="20"/>
          <w:lang w:val="es-ES"/>
        </w:rPr>
      </w:pPr>
    </w:p>
    <w:p w14:paraId="7DE6230D" w14:textId="77777777" w:rsidR="00BD04A2" w:rsidRDefault="00BD04A2" w:rsidP="00BD04A2">
      <w:pPr>
        <w:rPr>
          <w:b/>
          <w:bCs/>
          <w:sz w:val="20"/>
          <w:szCs w:val="20"/>
          <w:lang w:val="es-ES"/>
        </w:rPr>
      </w:pPr>
      <w:r w:rsidRPr="005B22A4">
        <w:rPr>
          <w:b/>
          <w:bCs/>
          <w:sz w:val="20"/>
          <w:szCs w:val="20"/>
          <w:lang w:val="es-ES"/>
        </w:rPr>
        <w:t>FIN DE NUESTROS SERVICIOS.</w:t>
      </w:r>
    </w:p>
    <w:p w14:paraId="00DBA236" w14:textId="77777777" w:rsidR="00BD04A2" w:rsidRDefault="00BD04A2" w:rsidP="00BD04A2">
      <w:pPr>
        <w:rPr>
          <w:b/>
          <w:bCs/>
          <w:sz w:val="20"/>
          <w:szCs w:val="20"/>
          <w:lang w:val="es-ES"/>
        </w:rPr>
      </w:pPr>
    </w:p>
    <w:p w14:paraId="04EAA818" w14:textId="77777777" w:rsidR="00BD04A2" w:rsidRDefault="00BD04A2" w:rsidP="00BD04A2">
      <w:pPr>
        <w:rPr>
          <w:b/>
          <w:bCs/>
          <w:sz w:val="20"/>
          <w:szCs w:val="20"/>
          <w:lang w:val="es-ES"/>
        </w:rPr>
      </w:pPr>
    </w:p>
    <w:p w14:paraId="393F5638" w14:textId="77777777" w:rsidR="00BD04A2" w:rsidRDefault="00BD04A2" w:rsidP="00BD04A2">
      <w:pPr>
        <w:rPr>
          <w:b/>
          <w:bCs/>
          <w:sz w:val="20"/>
          <w:szCs w:val="20"/>
          <w:lang w:val="es-ES"/>
        </w:rPr>
      </w:pPr>
    </w:p>
    <w:p w14:paraId="4DDB7BD7" w14:textId="77777777" w:rsidR="00BD04A2" w:rsidRDefault="00BD04A2" w:rsidP="00BD04A2">
      <w:pPr>
        <w:rPr>
          <w:b/>
          <w:bCs/>
          <w:sz w:val="20"/>
          <w:szCs w:val="20"/>
          <w:lang w:val="es-ES"/>
        </w:rPr>
      </w:pPr>
    </w:p>
    <w:p w14:paraId="782ACB5B" w14:textId="77777777" w:rsidR="00BD04A2" w:rsidRDefault="00BD04A2" w:rsidP="00BD04A2">
      <w:pPr>
        <w:rPr>
          <w:b/>
          <w:bCs/>
          <w:sz w:val="20"/>
          <w:szCs w:val="20"/>
          <w:lang w:val="es-ES"/>
        </w:rPr>
      </w:pPr>
    </w:p>
    <w:p w14:paraId="1CC8639D" w14:textId="77777777" w:rsidR="00BD04A2" w:rsidRDefault="00BD04A2" w:rsidP="00BD04A2">
      <w:pPr>
        <w:rPr>
          <w:b/>
          <w:bCs/>
          <w:sz w:val="20"/>
          <w:szCs w:val="20"/>
          <w:lang w:val="es-ES"/>
        </w:rPr>
      </w:pPr>
    </w:p>
    <w:p w14:paraId="4EA233C2" w14:textId="77777777" w:rsidR="00BD04A2" w:rsidRDefault="00BD04A2" w:rsidP="00BD04A2">
      <w:pPr>
        <w:rPr>
          <w:b/>
          <w:bCs/>
          <w:sz w:val="20"/>
          <w:szCs w:val="20"/>
          <w:lang w:val="es-ES"/>
        </w:rPr>
      </w:pPr>
    </w:p>
    <w:p w14:paraId="3FA87C62" w14:textId="77777777" w:rsidR="00BD04A2" w:rsidRDefault="00BD04A2" w:rsidP="00BD04A2">
      <w:pPr>
        <w:rPr>
          <w:b/>
          <w:bCs/>
          <w:sz w:val="20"/>
          <w:szCs w:val="20"/>
          <w:lang w:val="es-ES"/>
        </w:rPr>
      </w:pPr>
    </w:p>
    <w:p w14:paraId="3DB88C73" w14:textId="77777777" w:rsidR="00BD04A2" w:rsidRDefault="00BD04A2" w:rsidP="00BD04A2">
      <w:pPr>
        <w:rPr>
          <w:b/>
          <w:bCs/>
          <w:sz w:val="20"/>
          <w:szCs w:val="20"/>
          <w:lang w:val="es-ES"/>
        </w:rPr>
      </w:pPr>
    </w:p>
    <w:p w14:paraId="6BF0F13D" w14:textId="77777777" w:rsidR="00BD04A2" w:rsidRDefault="00BD04A2" w:rsidP="00BD04A2">
      <w:pPr>
        <w:rPr>
          <w:b/>
          <w:bCs/>
          <w:sz w:val="20"/>
          <w:szCs w:val="20"/>
          <w:lang w:val="es-ES"/>
        </w:rPr>
      </w:pPr>
    </w:p>
    <w:p w14:paraId="1563ACB8" w14:textId="77777777" w:rsidR="00BD04A2" w:rsidRDefault="00BD04A2" w:rsidP="00BD04A2">
      <w:pPr>
        <w:rPr>
          <w:b/>
          <w:bCs/>
          <w:sz w:val="20"/>
          <w:szCs w:val="20"/>
          <w:lang w:val="es-ES"/>
        </w:rPr>
      </w:pPr>
    </w:p>
    <w:p w14:paraId="2BE5D68D" w14:textId="77777777" w:rsidR="00BD04A2" w:rsidRPr="005B22A4" w:rsidRDefault="00BD04A2" w:rsidP="00BD04A2">
      <w:pPr>
        <w:rPr>
          <w:b/>
          <w:bCs/>
          <w:sz w:val="20"/>
          <w:szCs w:val="20"/>
          <w:lang w:val="es-ES"/>
        </w:rPr>
      </w:pPr>
    </w:p>
    <w:p w14:paraId="2B64B28B" w14:textId="77777777" w:rsidR="00BD04A2" w:rsidRPr="00B56B0D" w:rsidRDefault="00BD04A2" w:rsidP="00BD04A2">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23EB9D14" wp14:editId="20F5C96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88BACE3" w14:textId="77777777" w:rsidR="00BD04A2" w:rsidRPr="00F74623" w:rsidRDefault="00BD04A2" w:rsidP="00BD04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EB9D1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288BACE3" w14:textId="77777777" w:rsidR="00BD04A2" w:rsidRPr="00F74623" w:rsidRDefault="00BD04A2" w:rsidP="00BD04A2">
                      <w:pPr>
                        <w:jc w:val="center"/>
                        <w:rPr>
                          <w:b/>
                          <w:i/>
                          <w:lang w:val="es-ES"/>
                        </w:rPr>
                      </w:pPr>
                      <w:r w:rsidRPr="00F74623">
                        <w:rPr>
                          <w:b/>
                          <w:i/>
                          <w:lang w:val="es-ES"/>
                        </w:rPr>
                        <w:t>JULIÁ TOURS INCLUYE:</w:t>
                      </w:r>
                    </w:p>
                  </w:txbxContent>
                </v:textbox>
                <w10:wrap type="square"/>
              </v:rect>
            </w:pict>
          </mc:Fallback>
        </mc:AlternateContent>
      </w:r>
    </w:p>
    <w:p w14:paraId="512257BC" w14:textId="77777777" w:rsidR="00BD04A2" w:rsidRDefault="00BD04A2" w:rsidP="00BD04A2">
      <w:pPr>
        <w:rPr>
          <w:sz w:val="20"/>
          <w:szCs w:val="20"/>
          <w:lang w:val="es-ES"/>
        </w:rPr>
      </w:pPr>
    </w:p>
    <w:p w14:paraId="2D8CADF3" w14:textId="77777777" w:rsidR="00BD04A2" w:rsidRPr="00B56B0D" w:rsidRDefault="00BD04A2" w:rsidP="00BD04A2">
      <w:pPr>
        <w:rPr>
          <w:sz w:val="20"/>
          <w:szCs w:val="20"/>
          <w:lang w:val="es-ES"/>
        </w:rPr>
      </w:pPr>
    </w:p>
    <w:p w14:paraId="08FA1747" w14:textId="77777777" w:rsidR="00BD04A2" w:rsidRPr="004B45D0" w:rsidRDefault="00BD04A2" w:rsidP="00BD04A2">
      <w:pPr>
        <w:pStyle w:val="Prrafodelista"/>
        <w:numPr>
          <w:ilvl w:val="0"/>
          <w:numId w:val="3"/>
        </w:numPr>
        <w:tabs>
          <w:tab w:val="left" w:pos="851"/>
        </w:tabs>
        <w:ind w:left="1276" w:hanging="709"/>
        <w:rPr>
          <w:sz w:val="20"/>
          <w:szCs w:val="20"/>
        </w:rPr>
      </w:pPr>
      <w:r w:rsidRPr="004B45D0">
        <w:rPr>
          <w:sz w:val="20"/>
          <w:szCs w:val="20"/>
        </w:rPr>
        <w:t xml:space="preserve">3 noches de alojamiento en Beijing, 2 en Xi´an y </w:t>
      </w:r>
      <w:r>
        <w:rPr>
          <w:sz w:val="20"/>
          <w:szCs w:val="20"/>
        </w:rPr>
        <w:t>4</w:t>
      </w:r>
      <w:r w:rsidRPr="004B45D0">
        <w:rPr>
          <w:sz w:val="20"/>
          <w:szCs w:val="20"/>
        </w:rPr>
        <w:t xml:space="preserve"> en Shanghái.</w:t>
      </w:r>
    </w:p>
    <w:p w14:paraId="7D5BA3A7" w14:textId="77777777" w:rsidR="00BD04A2" w:rsidRPr="004B45D0" w:rsidRDefault="00BD04A2" w:rsidP="00BD04A2">
      <w:pPr>
        <w:pStyle w:val="Prrafodelista"/>
        <w:numPr>
          <w:ilvl w:val="0"/>
          <w:numId w:val="3"/>
        </w:numPr>
        <w:tabs>
          <w:tab w:val="left" w:pos="851"/>
        </w:tabs>
        <w:ind w:left="1276" w:hanging="709"/>
        <w:rPr>
          <w:sz w:val="20"/>
          <w:szCs w:val="20"/>
        </w:rPr>
      </w:pPr>
      <w:r>
        <w:rPr>
          <w:sz w:val="20"/>
          <w:szCs w:val="20"/>
        </w:rPr>
        <w:t>9</w:t>
      </w:r>
      <w:r w:rsidRPr="004B45D0">
        <w:rPr>
          <w:sz w:val="20"/>
          <w:szCs w:val="20"/>
        </w:rPr>
        <w:t xml:space="preserve"> desayunos, 5 almuerzos y 1 cena. </w:t>
      </w:r>
    </w:p>
    <w:p w14:paraId="3FA24BF5" w14:textId="77777777" w:rsidR="00BD04A2" w:rsidRPr="004B45D0" w:rsidRDefault="00BD04A2" w:rsidP="00BD04A2">
      <w:pPr>
        <w:pStyle w:val="Prrafodelista"/>
        <w:numPr>
          <w:ilvl w:val="0"/>
          <w:numId w:val="3"/>
        </w:numPr>
        <w:tabs>
          <w:tab w:val="left" w:pos="851"/>
        </w:tabs>
        <w:ind w:left="1276" w:hanging="709"/>
        <w:rPr>
          <w:sz w:val="20"/>
          <w:szCs w:val="20"/>
        </w:rPr>
      </w:pPr>
      <w:r w:rsidRPr="004B45D0">
        <w:rPr>
          <w:sz w:val="20"/>
          <w:szCs w:val="20"/>
        </w:rPr>
        <w:t xml:space="preserve">Traslados aeropuerto/hotel/aeropuerto en servicio compartido. </w:t>
      </w:r>
    </w:p>
    <w:p w14:paraId="5048CD72" w14:textId="77777777" w:rsidR="00BD04A2" w:rsidRPr="004B45D0" w:rsidRDefault="00BD04A2" w:rsidP="00BD04A2">
      <w:pPr>
        <w:pStyle w:val="Prrafodelista"/>
        <w:numPr>
          <w:ilvl w:val="0"/>
          <w:numId w:val="3"/>
        </w:numPr>
        <w:tabs>
          <w:tab w:val="left" w:pos="851"/>
        </w:tabs>
        <w:ind w:left="1276" w:hanging="709"/>
        <w:rPr>
          <w:sz w:val="20"/>
          <w:szCs w:val="20"/>
        </w:rPr>
      </w:pPr>
      <w:r w:rsidRPr="004B45D0">
        <w:rPr>
          <w:sz w:val="20"/>
          <w:szCs w:val="20"/>
        </w:rPr>
        <w:t>Tren de alta velocidad clase turista Beijing - Xi´an.</w:t>
      </w:r>
    </w:p>
    <w:p w14:paraId="13FE6748" w14:textId="77777777" w:rsidR="00BD04A2" w:rsidRPr="004B45D0" w:rsidRDefault="00BD04A2" w:rsidP="00BD04A2">
      <w:pPr>
        <w:pStyle w:val="Prrafodelista"/>
        <w:numPr>
          <w:ilvl w:val="0"/>
          <w:numId w:val="3"/>
        </w:numPr>
        <w:tabs>
          <w:tab w:val="left" w:pos="851"/>
        </w:tabs>
        <w:ind w:left="1276" w:hanging="709"/>
        <w:rPr>
          <w:sz w:val="20"/>
          <w:szCs w:val="20"/>
        </w:rPr>
      </w:pPr>
      <w:r w:rsidRPr="004B45D0">
        <w:rPr>
          <w:sz w:val="20"/>
          <w:szCs w:val="20"/>
        </w:rPr>
        <w:t xml:space="preserve">Vuelo clase turista Xi’an – Shanghái.  </w:t>
      </w:r>
    </w:p>
    <w:p w14:paraId="21CCF8F8" w14:textId="77777777" w:rsidR="00BD04A2" w:rsidRPr="004B45D0" w:rsidRDefault="00BD04A2" w:rsidP="00BD04A2">
      <w:pPr>
        <w:pStyle w:val="Prrafodelista"/>
        <w:numPr>
          <w:ilvl w:val="0"/>
          <w:numId w:val="3"/>
        </w:numPr>
        <w:tabs>
          <w:tab w:val="left" w:pos="851"/>
        </w:tabs>
        <w:ind w:left="1276" w:hanging="709"/>
        <w:rPr>
          <w:sz w:val="20"/>
          <w:szCs w:val="20"/>
        </w:rPr>
      </w:pPr>
      <w:r w:rsidRPr="004B45D0">
        <w:rPr>
          <w:sz w:val="20"/>
          <w:szCs w:val="20"/>
        </w:rPr>
        <w:t>Visitas según itinerario en servicio compartido.</w:t>
      </w:r>
    </w:p>
    <w:p w14:paraId="4F780454" w14:textId="77777777" w:rsidR="00BD04A2" w:rsidRDefault="00BD04A2" w:rsidP="00BD04A2">
      <w:pPr>
        <w:pStyle w:val="Prrafodelista"/>
        <w:numPr>
          <w:ilvl w:val="0"/>
          <w:numId w:val="3"/>
        </w:numPr>
        <w:tabs>
          <w:tab w:val="left" w:pos="851"/>
        </w:tabs>
        <w:ind w:left="1276" w:hanging="709"/>
        <w:rPr>
          <w:sz w:val="20"/>
          <w:szCs w:val="20"/>
        </w:rPr>
      </w:pPr>
      <w:r w:rsidRPr="004B45D0">
        <w:rPr>
          <w:sz w:val="20"/>
          <w:szCs w:val="20"/>
        </w:rPr>
        <w:t>Transporte y guía de habla hispana durante su recorrido.</w:t>
      </w:r>
    </w:p>
    <w:p w14:paraId="4A4AFA3C" w14:textId="77777777" w:rsidR="00BD04A2" w:rsidRDefault="00BD04A2" w:rsidP="00BD04A2">
      <w:pPr>
        <w:pStyle w:val="Prrafodelista"/>
        <w:numPr>
          <w:ilvl w:val="0"/>
          <w:numId w:val="3"/>
        </w:numPr>
        <w:tabs>
          <w:tab w:val="left" w:pos="851"/>
        </w:tabs>
        <w:ind w:left="1276" w:hanging="709"/>
        <w:rPr>
          <w:sz w:val="20"/>
          <w:szCs w:val="20"/>
        </w:rPr>
      </w:pPr>
      <w:r w:rsidRPr="00F60052">
        <w:rPr>
          <w:sz w:val="20"/>
          <w:szCs w:val="20"/>
        </w:rPr>
        <w:t>Entrada a Disneyland de un día (solo ticket de entrada)</w:t>
      </w:r>
    </w:p>
    <w:p w14:paraId="396EA2F8" w14:textId="77777777" w:rsidR="00BD04A2" w:rsidRPr="00F60052" w:rsidRDefault="00BD04A2" w:rsidP="00BD04A2">
      <w:pPr>
        <w:pStyle w:val="Prrafodelista"/>
        <w:numPr>
          <w:ilvl w:val="0"/>
          <w:numId w:val="3"/>
        </w:numPr>
        <w:tabs>
          <w:tab w:val="left" w:pos="851"/>
        </w:tabs>
        <w:ind w:left="1276" w:hanging="709"/>
        <w:rPr>
          <w:sz w:val="20"/>
          <w:szCs w:val="20"/>
        </w:rPr>
      </w:pPr>
      <w:r>
        <w:rPr>
          <w:sz w:val="20"/>
          <w:szCs w:val="20"/>
        </w:rPr>
        <w:t>Traslado redondo del hotel a Disneyland</w:t>
      </w:r>
    </w:p>
    <w:p w14:paraId="646ECF65" w14:textId="77777777" w:rsidR="00BD04A2" w:rsidRPr="004B45D0" w:rsidRDefault="00BD04A2" w:rsidP="00BD04A2">
      <w:pPr>
        <w:pStyle w:val="Prrafodelista"/>
        <w:numPr>
          <w:ilvl w:val="0"/>
          <w:numId w:val="3"/>
        </w:numPr>
        <w:tabs>
          <w:tab w:val="left" w:pos="851"/>
        </w:tabs>
        <w:ind w:left="1276" w:hanging="709"/>
        <w:rPr>
          <w:sz w:val="20"/>
          <w:szCs w:val="20"/>
        </w:rPr>
      </w:pPr>
      <w:r w:rsidRPr="004B45D0">
        <w:rPr>
          <w:sz w:val="20"/>
          <w:szCs w:val="20"/>
        </w:rPr>
        <w:t>Seguro de asistencia</w:t>
      </w:r>
      <w:r>
        <w:rPr>
          <w:sz w:val="20"/>
          <w:szCs w:val="20"/>
        </w:rPr>
        <w:t xml:space="preserve"> básico.</w:t>
      </w:r>
    </w:p>
    <w:p w14:paraId="0A174497" w14:textId="77777777" w:rsidR="00BD04A2" w:rsidRDefault="00BD04A2" w:rsidP="00BD04A2">
      <w:pPr>
        <w:rPr>
          <w:b/>
          <w:sz w:val="20"/>
          <w:szCs w:val="20"/>
        </w:rPr>
      </w:pPr>
    </w:p>
    <w:p w14:paraId="39AF01BD" w14:textId="77777777" w:rsidR="00BD04A2" w:rsidRPr="00B56B0D" w:rsidRDefault="00BD04A2" w:rsidP="00BD04A2">
      <w:pPr>
        <w:ind w:left="142"/>
        <w:rPr>
          <w:b/>
        </w:rPr>
      </w:pPr>
      <w:r w:rsidRPr="00B56B0D">
        <w:rPr>
          <w:b/>
        </w:rPr>
        <w:t>NO Incluye</w:t>
      </w:r>
    </w:p>
    <w:p w14:paraId="09E281EF" w14:textId="77777777" w:rsidR="00BD04A2" w:rsidRDefault="00BD04A2" w:rsidP="00BD04A2">
      <w:pPr>
        <w:pStyle w:val="Prrafodelista"/>
        <w:numPr>
          <w:ilvl w:val="0"/>
          <w:numId w:val="3"/>
        </w:numPr>
        <w:tabs>
          <w:tab w:val="left" w:pos="851"/>
        </w:tabs>
        <w:ind w:left="1276" w:hanging="709"/>
        <w:rPr>
          <w:sz w:val="20"/>
          <w:szCs w:val="20"/>
        </w:rPr>
      </w:pPr>
      <w:r w:rsidRPr="00B56B0D">
        <w:rPr>
          <w:sz w:val="20"/>
          <w:szCs w:val="20"/>
        </w:rPr>
        <w:t>Vuelos internacionales</w:t>
      </w:r>
      <w:r>
        <w:rPr>
          <w:sz w:val="20"/>
          <w:szCs w:val="20"/>
        </w:rPr>
        <w:t xml:space="preserve"> y domésticos</w:t>
      </w:r>
    </w:p>
    <w:p w14:paraId="519F723C" w14:textId="77777777" w:rsidR="00BD04A2" w:rsidRPr="00B56B0D" w:rsidRDefault="00BD04A2" w:rsidP="00BD04A2">
      <w:pPr>
        <w:pStyle w:val="Prrafodelista"/>
        <w:numPr>
          <w:ilvl w:val="0"/>
          <w:numId w:val="3"/>
        </w:numPr>
        <w:tabs>
          <w:tab w:val="left" w:pos="851"/>
        </w:tabs>
        <w:ind w:left="1276" w:hanging="709"/>
        <w:rPr>
          <w:sz w:val="20"/>
          <w:szCs w:val="20"/>
        </w:rPr>
      </w:pPr>
      <w:r>
        <w:rPr>
          <w:sz w:val="20"/>
          <w:szCs w:val="20"/>
        </w:rPr>
        <w:t>Excursiones opcionales</w:t>
      </w:r>
    </w:p>
    <w:p w14:paraId="6CEE3B6A" w14:textId="77777777" w:rsidR="00BD04A2" w:rsidRPr="00B56B0D" w:rsidRDefault="00BD04A2" w:rsidP="00BD04A2">
      <w:pPr>
        <w:pStyle w:val="Prrafodelista"/>
        <w:numPr>
          <w:ilvl w:val="0"/>
          <w:numId w:val="3"/>
        </w:numPr>
        <w:tabs>
          <w:tab w:val="left" w:pos="851"/>
        </w:tabs>
        <w:ind w:left="1276" w:hanging="709"/>
        <w:rPr>
          <w:sz w:val="20"/>
          <w:szCs w:val="20"/>
        </w:rPr>
      </w:pPr>
      <w:r w:rsidRPr="00B56B0D">
        <w:rPr>
          <w:sz w:val="20"/>
          <w:szCs w:val="20"/>
        </w:rPr>
        <w:t>Bebidas en las comidas mencionadas</w:t>
      </w:r>
    </w:p>
    <w:p w14:paraId="0A6A46A0" w14:textId="77777777" w:rsidR="00BD04A2" w:rsidRPr="00B56B0D" w:rsidRDefault="00BD04A2" w:rsidP="00BD04A2">
      <w:pPr>
        <w:pStyle w:val="Prrafodelista"/>
        <w:numPr>
          <w:ilvl w:val="0"/>
          <w:numId w:val="3"/>
        </w:numPr>
        <w:tabs>
          <w:tab w:val="left" w:pos="851"/>
        </w:tabs>
        <w:ind w:left="1276" w:hanging="709"/>
        <w:rPr>
          <w:sz w:val="20"/>
          <w:szCs w:val="20"/>
        </w:rPr>
      </w:pPr>
      <w:r w:rsidRPr="00B56B0D">
        <w:rPr>
          <w:sz w:val="20"/>
          <w:szCs w:val="20"/>
        </w:rPr>
        <w:t>Ningún servicio no especificado</w:t>
      </w:r>
    </w:p>
    <w:p w14:paraId="2A241801" w14:textId="77777777" w:rsidR="00BD04A2" w:rsidRPr="00B56B0D" w:rsidRDefault="00BD04A2" w:rsidP="00BD04A2">
      <w:pPr>
        <w:pStyle w:val="Prrafodelista"/>
        <w:numPr>
          <w:ilvl w:val="0"/>
          <w:numId w:val="3"/>
        </w:numPr>
        <w:tabs>
          <w:tab w:val="left" w:pos="851"/>
        </w:tabs>
        <w:ind w:left="1276" w:hanging="709"/>
        <w:rPr>
          <w:sz w:val="20"/>
          <w:szCs w:val="20"/>
        </w:rPr>
      </w:pPr>
      <w:r w:rsidRPr="00B56B0D">
        <w:rPr>
          <w:sz w:val="20"/>
          <w:szCs w:val="20"/>
        </w:rPr>
        <w:t>Gastos personales</w:t>
      </w:r>
    </w:p>
    <w:p w14:paraId="45B9BAD3" w14:textId="77777777" w:rsidR="00BD04A2" w:rsidRDefault="00BD04A2" w:rsidP="00BD04A2">
      <w:pPr>
        <w:pStyle w:val="Prrafodelista"/>
        <w:numPr>
          <w:ilvl w:val="0"/>
          <w:numId w:val="3"/>
        </w:numPr>
        <w:tabs>
          <w:tab w:val="left" w:pos="851"/>
        </w:tabs>
        <w:ind w:left="1276" w:hanging="709"/>
        <w:rPr>
          <w:sz w:val="20"/>
          <w:szCs w:val="20"/>
        </w:rPr>
      </w:pPr>
      <w:r w:rsidRPr="00B56B0D">
        <w:rPr>
          <w:sz w:val="20"/>
          <w:szCs w:val="20"/>
        </w:rPr>
        <w:t>Propinas</w:t>
      </w:r>
    </w:p>
    <w:p w14:paraId="0141100A" w14:textId="77777777" w:rsidR="00BD04A2" w:rsidRDefault="00BD04A2" w:rsidP="00BD04A2">
      <w:pPr>
        <w:tabs>
          <w:tab w:val="left" w:pos="851"/>
        </w:tabs>
        <w:rPr>
          <w:sz w:val="20"/>
          <w:szCs w:val="20"/>
        </w:rPr>
      </w:pPr>
    </w:p>
    <w:tbl>
      <w:tblPr>
        <w:tblW w:w="6940" w:type="dxa"/>
        <w:jc w:val="center"/>
        <w:tblCellMar>
          <w:left w:w="70" w:type="dxa"/>
          <w:right w:w="70" w:type="dxa"/>
        </w:tblCellMar>
        <w:tblLook w:val="04A0" w:firstRow="1" w:lastRow="0" w:firstColumn="1" w:lastColumn="0" w:noHBand="0" w:noVBand="1"/>
      </w:tblPr>
      <w:tblGrid>
        <w:gridCol w:w="4370"/>
        <w:gridCol w:w="1558"/>
        <w:gridCol w:w="1012"/>
      </w:tblGrid>
      <w:tr w:rsidR="00BD04A2" w:rsidRPr="00FA7462" w14:paraId="01016BB8" w14:textId="77777777" w:rsidTr="00421A70">
        <w:trPr>
          <w:trHeight w:val="288"/>
          <w:jc w:val="center"/>
        </w:trPr>
        <w:tc>
          <w:tcPr>
            <w:tcW w:w="69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38110BE0" w14:textId="77777777" w:rsidR="00BD04A2" w:rsidRPr="00FA7462" w:rsidRDefault="00BD04A2" w:rsidP="00421A70">
            <w:pPr>
              <w:jc w:val="center"/>
              <w:rPr>
                <w:rFonts w:ascii="Aptos Narrow" w:eastAsia="Times New Roman" w:hAnsi="Aptos Narrow" w:cs="Times New Roman"/>
                <w:b/>
                <w:bCs/>
                <w:color w:val="FFFFFF"/>
                <w:sz w:val="20"/>
                <w:szCs w:val="20"/>
                <w:lang w:val="es-MX" w:eastAsia="es-MX"/>
              </w:rPr>
            </w:pPr>
            <w:r w:rsidRPr="00FA7462">
              <w:rPr>
                <w:rFonts w:ascii="Aptos Narrow" w:eastAsia="Times New Roman" w:hAnsi="Aptos Narrow" w:cs="Times New Roman"/>
                <w:b/>
                <w:bCs/>
                <w:color w:val="FFFFFF"/>
                <w:sz w:val="20"/>
                <w:szCs w:val="20"/>
                <w:lang w:val="es-MX" w:eastAsia="es-MX"/>
              </w:rPr>
              <w:t xml:space="preserve">TARIFA EN USD POR PERSONA </w:t>
            </w:r>
          </w:p>
        </w:tc>
      </w:tr>
      <w:tr w:rsidR="00BD04A2" w:rsidRPr="00FA7462" w14:paraId="1C9C9F16" w14:textId="77777777" w:rsidTr="00421A70">
        <w:trPr>
          <w:trHeight w:val="300"/>
          <w:jc w:val="center"/>
        </w:trPr>
        <w:tc>
          <w:tcPr>
            <w:tcW w:w="69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2E8E1A88" w14:textId="77777777" w:rsidR="00BD04A2" w:rsidRPr="00FA7462" w:rsidRDefault="00BD04A2" w:rsidP="00421A70">
            <w:pPr>
              <w:rPr>
                <w:rFonts w:ascii="Aptos Narrow" w:eastAsia="Times New Roman" w:hAnsi="Aptos Narrow" w:cs="Times New Roman"/>
                <w:b/>
                <w:bCs/>
                <w:sz w:val="20"/>
                <w:szCs w:val="20"/>
                <w:lang w:val="es-MX" w:eastAsia="es-MX"/>
              </w:rPr>
            </w:pPr>
            <w:r w:rsidRPr="00FA7462">
              <w:rPr>
                <w:rFonts w:ascii="Aptos Narrow" w:eastAsia="Times New Roman" w:hAnsi="Aptos Narrow" w:cs="Times New Roman"/>
                <w:b/>
                <w:bCs/>
                <w:sz w:val="20"/>
                <w:szCs w:val="20"/>
                <w:lang w:val="es-MX" w:eastAsia="es-MX"/>
              </w:rPr>
              <w:t xml:space="preserve">SERVICIOS TERRESTRES EXCLUSIVAMENTE            </w:t>
            </w:r>
            <w:proofErr w:type="gramStart"/>
            <w:r w:rsidRPr="00FA7462">
              <w:rPr>
                <w:rFonts w:ascii="Aptos Narrow" w:eastAsia="Times New Roman" w:hAnsi="Aptos Narrow" w:cs="Times New Roman"/>
                <w:b/>
                <w:bCs/>
                <w:sz w:val="20"/>
                <w:szCs w:val="20"/>
                <w:lang w:val="es-MX" w:eastAsia="es-MX"/>
              </w:rPr>
              <w:t xml:space="preserve">   (</w:t>
            </w:r>
            <w:proofErr w:type="gramEnd"/>
            <w:r w:rsidRPr="00FA7462">
              <w:rPr>
                <w:rFonts w:ascii="Aptos Narrow" w:eastAsia="Times New Roman" w:hAnsi="Aptos Narrow" w:cs="Times New Roman"/>
                <w:b/>
                <w:bCs/>
                <w:sz w:val="20"/>
                <w:szCs w:val="20"/>
                <w:lang w:val="es-MX" w:eastAsia="es-MX"/>
              </w:rPr>
              <w:t xml:space="preserve">MÍNIMO 2 PASAJEROS) </w:t>
            </w:r>
          </w:p>
        </w:tc>
      </w:tr>
      <w:tr w:rsidR="00BD04A2" w:rsidRPr="00FA7462" w14:paraId="0AD3BE96" w14:textId="77777777" w:rsidTr="00421A70">
        <w:trPr>
          <w:trHeight w:val="300"/>
          <w:jc w:val="center"/>
        </w:trPr>
        <w:tc>
          <w:tcPr>
            <w:tcW w:w="4370" w:type="dxa"/>
            <w:tcBorders>
              <w:top w:val="nil"/>
              <w:left w:val="single" w:sz="8" w:space="0" w:color="auto"/>
              <w:bottom w:val="nil"/>
              <w:right w:val="single" w:sz="4" w:space="0" w:color="auto"/>
            </w:tcBorders>
            <w:shd w:val="clear" w:color="FFFFCC" w:fill="000000"/>
            <w:noWrap/>
            <w:vAlign w:val="bottom"/>
            <w:hideMark/>
          </w:tcPr>
          <w:p w14:paraId="3F8FDF81" w14:textId="77777777" w:rsidR="00BD04A2" w:rsidRPr="00FA7462" w:rsidRDefault="00BD04A2" w:rsidP="00421A70">
            <w:pPr>
              <w:rPr>
                <w:rFonts w:ascii="Aptos Narrow" w:eastAsia="Times New Roman" w:hAnsi="Aptos Narrow" w:cs="Times New Roman"/>
                <w:b/>
                <w:bCs/>
                <w:color w:val="FFFFFF"/>
                <w:sz w:val="20"/>
                <w:szCs w:val="20"/>
                <w:lang w:val="es-MX" w:eastAsia="es-MX"/>
              </w:rPr>
            </w:pPr>
            <w:r w:rsidRPr="00FA7462">
              <w:rPr>
                <w:rFonts w:ascii="Aptos Narrow" w:eastAsia="Times New Roman" w:hAnsi="Aptos Narrow" w:cs="Times New Roman"/>
                <w:b/>
                <w:bCs/>
                <w:color w:val="FFFFFF"/>
                <w:sz w:val="20"/>
                <w:szCs w:val="20"/>
                <w:lang w:val="es-MX" w:eastAsia="es-MX"/>
              </w:rPr>
              <w:t xml:space="preserve">21 </w:t>
            </w:r>
            <w:proofErr w:type="gramStart"/>
            <w:r w:rsidRPr="00FA7462">
              <w:rPr>
                <w:rFonts w:ascii="Aptos Narrow" w:eastAsia="Times New Roman" w:hAnsi="Aptos Narrow" w:cs="Times New Roman"/>
                <w:b/>
                <w:bCs/>
                <w:color w:val="FFFFFF"/>
                <w:sz w:val="20"/>
                <w:szCs w:val="20"/>
                <w:lang w:val="es-MX" w:eastAsia="es-MX"/>
              </w:rPr>
              <w:t>Marzo</w:t>
            </w:r>
            <w:proofErr w:type="gramEnd"/>
            <w:r w:rsidRPr="00FA7462">
              <w:rPr>
                <w:rFonts w:ascii="Aptos Narrow" w:eastAsia="Times New Roman" w:hAnsi="Aptos Narrow" w:cs="Times New Roman"/>
                <w:b/>
                <w:bCs/>
                <w:color w:val="FFFFFF"/>
                <w:sz w:val="20"/>
                <w:szCs w:val="20"/>
                <w:lang w:val="es-MX" w:eastAsia="es-MX"/>
              </w:rPr>
              <w:t xml:space="preserve"> 2025 - 21 Marzo 2026</w:t>
            </w:r>
          </w:p>
        </w:tc>
        <w:tc>
          <w:tcPr>
            <w:tcW w:w="1558" w:type="dxa"/>
            <w:tcBorders>
              <w:top w:val="nil"/>
              <w:left w:val="nil"/>
              <w:bottom w:val="nil"/>
              <w:right w:val="single" w:sz="4" w:space="0" w:color="auto"/>
            </w:tcBorders>
            <w:shd w:val="clear" w:color="FFFFCC" w:fill="000000"/>
            <w:noWrap/>
            <w:vAlign w:val="bottom"/>
            <w:hideMark/>
          </w:tcPr>
          <w:p w14:paraId="0D7E2528" w14:textId="77777777" w:rsidR="00BD04A2" w:rsidRPr="00FA7462" w:rsidRDefault="00BD04A2" w:rsidP="00421A70">
            <w:pPr>
              <w:jc w:val="center"/>
              <w:rPr>
                <w:rFonts w:ascii="Aptos Narrow" w:eastAsia="Times New Roman" w:hAnsi="Aptos Narrow" w:cs="Times New Roman"/>
                <w:b/>
                <w:bCs/>
                <w:color w:val="FFFFFF"/>
                <w:sz w:val="20"/>
                <w:szCs w:val="20"/>
                <w:lang w:val="es-MX" w:eastAsia="es-MX"/>
              </w:rPr>
            </w:pPr>
            <w:r w:rsidRPr="00FA7462">
              <w:rPr>
                <w:rFonts w:ascii="Aptos Narrow" w:eastAsia="Times New Roman" w:hAnsi="Aptos Narrow" w:cs="Times New Roman"/>
                <w:b/>
                <w:bCs/>
                <w:color w:val="FFFFFF"/>
                <w:sz w:val="20"/>
                <w:szCs w:val="20"/>
                <w:lang w:val="es-MX" w:eastAsia="es-MX"/>
              </w:rPr>
              <w:t>DOBLE / TRIPLE</w:t>
            </w:r>
          </w:p>
        </w:tc>
        <w:tc>
          <w:tcPr>
            <w:tcW w:w="1012" w:type="dxa"/>
            <w:tcBorders>
              <w:top w:val="nil"/>
              <w:left w:val="nil"/>
              <w:bottom w:val="nil"/>
              <w:right w:val="single" w:sz="8" w:space="0" w:color="auto"/>
            </w:tcBorders>
            <w:shd w:val="clear" w:color="FFFFCC" w:fill="000000"/>
            <w:noWrap/>
            <w:vAlign w:val="bottom"/>
            <w:hideMark/>
          </w:tcPr>
          <w:p w14:paraId="3B641DB0" w14:textId="77777777" w:rsidR="00BD04A2" w:rsidRPr="00FA7462" w:rsidRDefault="00BD04A2" w:rsidP="00421A70">
            <w:pPr>
              <w:jc w:val="center"/>
              <w:rPr>
                <w:rFonts w:ascii="Aptos Narrow" w:eastAsia="Times New Roman" w:hAnsi="Aptos Narrow" w:cs="Times New Roman"/>
                <w:b/>
                <w:bCs/>
                <w:color w:val="FFFFFF"/>
                <w:sz w:val="20"/>
                <w:szCs w:val="20"/>
                <w:lang w:val="es-MX" w:eastAsia="es-MX"/>
              </w:rPr>
            </w:pPr>
            <w:r w:rsidRPr="00FA7462">
              <w:rPr>
                <w:rFonts w:ascii="Aptos Narrow" w:eastAsia="Times New Roman" w:hAnsi="Aptos Narrow" w:cs="Times New Roman"/>
                <w:b/>
                <w:bCs/>
                <w:color w:val="FFFFFF"/>
                <w:sz w:val="20"/>
                <w:szCs w:val="20"/>
                <w:lang w:val="es-MX" w:eastAsia="es-MX"/>
              </w:rPr>
              <w:t>SENCILLA</w:t>
            </w:r>
          </w:p>
        </w:tc>
      </w:tr>
      <w:tr w:rsidR="00BD04A2" w:rsidRPr="00FA7462" w14:paraId="1BC8275F" w14:textId="77777777" w:rsidTr="00421A70">
        <w:trPr>
          <w:trHeight w:val="288"/>
          <w:jc w:val="center"/>
        </w:trPr>
        <w:tc>
          <w:tcPr>
            <w:tcW w:w="437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78432534" w14:textId="77777777" w:rsidR="00BD04A2" w:rsidRPr="00FA7462" w:rsidRDefault="00BD04A2" w:rsidP="00421A70">
            <w:pPr>
              <w:rPr>
                <w:rFonts w:ascii="Aptos Narrow" w:eastAsia="Times New Roman" w:hAnsi="Aptos Narrow" w:cs="Times New Roman"/>
                <w:b/>
                <w:bCs/>
                <w:sz w:val="20"/>
                <w:szCs w:val="20"/>
                <w:lang w:val="es-MX" w:eastAsia="es-MX"/>
              </w:rPr>
            </w:pPr>
            <w:r w:rsidRPr="00FA7462">
              <w:rPr>
                <w:rFonts w:ascii="Aptos Narrow" w:eastAsia="Times New Roman" w:hAnsi="Aptos Narrow" w:cs="Times New Roman"/>
                <w:b/>
                <w:bCs/>
                <w:sz w:val="20"/>
                <w:szCs w:val="20"/>
                <w:lang w:val="es-MX" w:eastAsia="es-MX"/>
              </w:rPr>
              <w:t>SUPERIOR</w:t>
            </w:r>
          </w:p>
        </w:tc>
        <w:tc>
          <w:tcPr>
            <w:tcW w:w="1558" w:type="dxa"/>
            <w:tcBorders>
              <w:top w:val="single" w:sz="8" w:space="0" w:color="auto"/>
              <w:left w:val="nil"/>
              <w:bottom w:val="single" w:sz="4" w:space="0" w:color="auto"/>
              <w:right w:val="single" w:sz="4" w:space="0" w:color="auto"/>
            </w:tcBorders>
            <w:shd w:val="clear" w:color="FFFFCC" w:fill="FFFFFF"/>
            <w:noWrap/>
            <w:vAlign w:val="bottom"/>
            <w:hideMark/>
          </w:tcPr>
          <w:p w14:paraId="42F73C3E" w14:textId="77777777" w:rsidR="00BD04A2" w:rsidRPr="00FA7462" w:rsidRDefault="00BD04A2" w:rsidP="00421A70">
            <w:pPr>
              <w:jc w:val="center"/>
              <w:rPr>
                <w:rFonts w:ascii="Calibri" w:eastAsia="Times New Roman" w:hAnsi="Calibri" w:cs="Calibri"/>
                <w:b/>
                <w:bCs/>
                <w:sz w:val="20"/>
                <w:szCs w:val="20"/>
                <w:lang w:val="es-MX" w:eastAsia="es-MX"/>
              </w:rPr>
            </w:pPr>
            <w:r w:rsidRPr="00FA7462">
              <w:rPr>
                <w:rFonts w:ascii="Calibri" w:eastAsia="Times New Roman" w:hAnsi="Calibri" w:cs="Calibri"/>
                <w:b/>
                <w:bCs/>
                <w:sz w:val="20"/>
                <w:szCs w:val="20"/>
                <w:lang w:val="es-MX" w:eastAsia="es-MX"/>
              </w:rPr>
              <w:t>2397</w:t>
            </w:r>
          </w:p>
        </w:tc>
        <w:tc>
          <w:tcPr>
            <w:tcW w:w="1012" w:type="dxa"/>
            <w:tcBorders>
              <w:top w:val="single" w:sz="8" w:space="0" w:color="auto"/>
              <w:left w:val="nil"/>
              <w:bottom w:val="single" w:sz="4" w:space="0" w:color="auto"/>
              <w:right w:val="single" w:sz="8" w:space="0" w:color="auto"/>
            </w:tcBorders>
            <w:shd w:val="clear" w:color="FFFFCC" w:fill="FFFFFF"/>
            <w:noWrap/>
            <w:vAlign w:val="bottom"/>
            <w:hideMark/>
          </w:tcPr>
          <w:p w14:paraId="21CEF636" w14:textId="77777777" w:rsidR="00BD04A2" w:rsidRPr="00FA7462" w:rsidRDefault="00BD04A2" w:rsidP="00421A70">
            <w:pPr>
              <w:jc w:val="center"/>
              <w:rPr>
                <w:rFonts w:ascii="Calibri" w:eastAsia="Times New Roman" w:hAnsi="Calibri" w:cs="Calibri"/>
                <w:b/>
                <w:bCs/>
                <w:sz w:val="20"/>
                <w:szCs w:val="20"/>
                <w:lang w:val="es-MX" w:eastAsia="es-MX"/>
              </w:rPr>
            </w:pPr>
            <w:r w:rsidRPr="00FA7462">
              <w:rPr>
                <w:rFonts w:ascii="Calibri" w:eastAsia="Times New Roman" w:hAnsi="Calibri" w:cs="Calibri"/>
                <w:b/>
                <w:bCs/>
                <w:sz w:val="20"/>
                <w:szCs w:val="20"/>
                <w:lang w:val="es-MX" w:eastAsia="es-MX"/>
              </w:rPr>
              <w:t>3212</w:t>
            </w:r>
          </w:p>
        </w:tc>
      </w:tr>
      <w:tr w:rsidR="00BD04A2" w:rsidRPr="00FA7462" w14:paraId="2DD329CE" w14:textId="77777777" w:rsidTr="00421A70">
        <w:trPr>
          <w:trHeight w:val="300"/>
          <w:jc w:val="center"/>
        </w:trPr>
        <w:tc>
          <w:tcPr>
            <w:tcW w:w="4370" w:type="dxa"/>
            <w:tcBorders>
              <w:top w:val="nil"/>
              <w:left w:val="single" w:sz="8" w:space="0" w:color="auto"/>
              <w:bottom w:val="single" w:sz="4" w:space="0" w:color="auto"/>
              <w:right w:val="single" w:sz="4" w:space="0" w:color="auto"/>
            </w:tcBorders>
            <w:shd w:val="clear" w:color="auto" w:fill="auto"/>
            <w:noWrap/>
            <w:vAlign w:val="bottom"/>
            <w:hideMark/>
          </w:tcPr>
          <w:p w14:paraId="689B325D" w14:textId="77777777" w:rsidR="00BD04A2" w:rsidRPr="00FA7462" w:rsidRDefault="00BD04A2" w:rsidP="00421A70">
            <w:pPr>
              <w:rPr>
                <w:rFonts w:ascii="Aptos Narrow" w:eastAsia="Times New Roman" w:hAnsi="Aptos Narrow" w:cs="Times New Roman"/>
                <w:i/>
                <w:iCs/>
                <w:color w:val="FF0000"/>
                <w:sz w:val="20"/>
                <w:szCs w:val="20"/>
                <w:lang w:val="es-MX" w:eastAsia="es-MX"/>
              </w:rPr>
            </w:pPr>
            <w:proofErr w:type="spellStart"/>
            <w:r w:rsidRPr="00FA7462">
              <w:rPr>
                <w:rFonts w:ascii="Aptos Narrow" w:eastAsia="Times New Roman" w:hAnsi="Aptos Narrow" w:cs="Times New Roman"/>
                <w:i/>
                <w:iCs/>
                <w:color w:val="FF0000"/>
                <w:sz w:val="20"/>
                <w:szCs w:val="20"/>
                <w:lang w:val="es-MX" w:eastAsia="es-MX"/>
              </w:rPr>
              <w:t>Supl</w:t>
            </w:r>
            <w:proofErr w:type="spellEnd"/>
            <w:r w:rsidRPr="00FA7462">
              <w:rPr>
                <w:rFonts w:ascii="Aptos Narrow" w:eastAsia="Times New Roman" w:hAnsi="Aptos Narrow" w:cs="Times New Roman"/>
                <w:i/>
                <w:iCs/>
                <w:color w:val="FF0000"/>
                <w:sz w:val="20"/>
                <w:szCs w:val="20"/>
                <w:lang w:val="es-MX" w:eastAsia="es-MX"/>
              </w:rPr>
              <w:t xml:space="preserve">. 23 May - 21 </w:t>
            </w:r>
            <w:proofErr w:type="spellStart"/>
            <w:r w:rsidRPr="00FA7462">
              <w:rPr>
                <w:rFonts w:ascii="Aptos Narrow" w:eastAsia="Times New Roman" w:hAnsi="Aptos Narrow" w:cs="Times New Roman"/>
                <w:i/>
                <w:iCs/>
                <w:color w:val="FF0000"/>
                <w:sz w:val="20"/>
                <w:szCs w:val="20"/>
                <w:lang w:val="es-MX" w:eastAsia="es-MX"/>
              </w:rPr>
              <w:t>Ago</w:t>
            </w:r>
            <w:proofErr w:type="spellEnd"/>
            <w:r w:rsidRPr="00FA7462">
              <w:rPr>
                <w:rFonts w:ascii="Aptos Narrow" w:eastAsia="Times New Roman" w:hAnsi="Aptos Narrow" w:cs="Times New Roman"/>
                <w:i/>
                <w:iCs/>
                <w:color w:val="FF0000"/>
                <w:sz w:val="20"/>
                <w:szCs w:val="20"/>
                <w:lang w:val="es-MX" w:eastAsia="es-MX"/>
              </w:rPr>
              <w:t xml:space="preserve"> 2025</w:t>
            </w:r>
          </w:p>
        </w:tc>
        <w:tc>
          <w:tcPr>
            <w:tcW w:w="1558" w:type="dxa"/>
            <w:tcBorders>
              <w:top w:val="nil"/>
              <w:left w:val="nil"/>
              <w:bottom w:val="single" w:sz="4" w:space="0" w:color="auto"/>
              <w:right w:val="single" w:sz="4" w:space="0" w:color="auto"/>
            </w:tcBorders>
            <w:shd w:val="clear" w:color="FFFFCC" w:fill="FFFFFF"/>
            <w:noWrap/>
            <w:vAlign w:val="bottom"/>
            <w:hideMark/>
          </w:tcPr>
          <w:p w14:paraId="24E8053C" w14:textId="77777777" w:rsidR="00BD04A2" w:rsidRPr="00FA7462" w:rsidRDefault="00BD04A2" w:rsidP="00421A70">
            <w:pPr>
              <w:jc w:val="center"/>
              <w:rPr>
                <w:rFonts w:ascii="Calibri" w:eastAsia="Times New Roman" w:hAnsi="Calibri" w:cs="Calibri"/>
                <w:i/>
                <w:iCs/>
                <w:color w:val="FF0000"/>
                <w:sz w:val="20"/>
                <w:szCs w:val="20"/>
                <w:lang w:val="es-MX" w:eastAsia="es-MX"/>
              </w:rPr>
            </w:pPr>
            <w:r w:rsidRPr="00FA7462">
              <w:rPr>
                <w:rFonts w:ascii="Calibri" w:eastAsia="Times New Roman" w:hAnsi="Calibri" w:cs="Calibri"/>
                <w:i/>
                <w:iCs/>
                <w:color w:val="FF0000"/>
                <w:sz w:val="20"/>
                <w:szCs w:val="20"/>
                <w:lang w:val="es-MX" w:eastAsia="es-MX"/>
              </w:rPr>
              <w:t>14</w:t>
            </w:r>
          </w:p>
        </w:tc>
        <w:tc>
          <w:tcPr>
            <w:tcW w:w="1012" w:type="dxa"/>
            <w:tcBorders>
              <w:top w:val="nil"/>
              <w:left w:val="nil"/>
              <w:bottom w:val="single" w:sz="4" w:space="0" w:color="auto"/>
              <w:right w:val="single" w:sz="8" w:space="0" w:color="auto"/>
            </w:tcBorders>
            <w:shd w:val="clear" w:color="FFFFCC" w:fill="FFFFFF"/>
            <w:noWrap/>
            <w:vAlign w:val="bottom"/>
            <w:hideMark/>
          </w:tcPr>
          <w:p w14:paraId="741D9467" w14:textId="77777777" w:rsidR="00BD04A2" w:rsidRPr="00FA7462" w:rsidRDefault="00BD04A2" w:rsidP="00421A70">
            <w:pPr>
              <w:jc w:val="center"/>
              <w:rPr>
                <w:rFonts w:ascii="Calibri" w:eastAsia="Times New Roman" w:hAnsi="Calibri" w:cs="Calibri"/>
                <w:i/>
                <w:iCs/>
                <w:color w:val="FF0000"/>
                <w:sz w:val="20"/>
                <w:szCs w:val="20"/>
                <w:lang w:val="es-MX" w:eastAsia="es-MX"/>
              </w:rPr>
            </w:pPr>
            <w:r w:rsidRPr="00FA7462">
              <w:rPr>
                <w:rFonts w:ascii="Calibri" w:eastAsia="Times New Roman" w:hAnsi="Calibri" w:cs="Calibri"/>
                <w:i/>
                <w:iCs/>
                <w:color w:val="FF0000"/>
                <w:sz w:val="20"/>
                <w:szCs w:val="20"/>
                <w:lang w:val="es-MX" w:eastAsia="es-MX"/>
              </w:rPr>
              <w:t>14</w:t>
            </w:r>
          </w:p>
        </w:tc>
      </w:tr>
      <w:tr w:rsidR="00BD04A2" w:rsidRPr="00FA7462" w14:paraId="4A98373E" w14:textId="77777777" w:rsidTr="00421A70">
        <w:trPr>
          <w:trHeight w:val="288"/>
          <w:jc w:val="center"/>
        </w:trPr>
        <w:tc>
          <w:tcPr>
            <w:tcW w:w="4370" w:type="dxa"/>
            <w:tcBorders>
              <w:top w:val="nil"/>
              <w:left w:val="single" w:sz="8" w:space="0" w:color="auto"/>
              <w:bottom w:val="single" w:sz="4" w:space="0" w:color="auto"/>
              <w:right w:val="single" w:sz="4" w:space="0" w:color="auto"/>
            </w:tcBorders>
            <w:shd w:val="clear" w:color="auto" w:fill="auto"/>
            <w:noWrap/>
            <w:vAlign w:val="bottom"/>
            <w:hideMark/>
          </w:tcPr>
          <w:p w14:paraId="18F79D61" w14:textId="77777777" w:rsidR="00BD04A2" w:rsidRPr="00FA7462" w:rsidRDefault="00BD04A2" w:rsidP="00421A70">
            <w:pPr>
              <w:rPr>
                <w:rFonts w:ascii="Aptos Narrow" w:eastAsia="Times New Roman" w:hAnsi="Aptos Narrow" w:cs="Times New Roman"/>
                <w:i/>
                <w:iCs/>
                <w:color w:val="FF0000"/>
                <w:sz w:val="20"/>
                <w:szCs w:val="20"/>
                <w:lang w:val="es-MX" w:eastAsia="es-MX"/>
              </w:rPr>
            </w:pPr>
            <w:proofErr w:type="spellStart"/>
            <w:r w:rsidRPr="00FA7462">
              <w:rPr>
                <w:rFonts w:ascii="Aptos Narrow" w:eastAsia="Times New Roman" w:hAnsi="Aptos Narrow" w:cs="Times New Roman"/>
                <w:i/>
                <w:iCs/>
                <w:color w:val="FF0000"/>
                <w:sz w:val="20"/>
                <w:szCs w:val="20"/>
                <w:lang w:val="es-MX" w:eastAsia="es-MX"/>
              </w:rPr>
              <w:t>Supl</w:t>
            </w:r>
            <w:proofErr w:type="spellEnd"/>
            <w:r w:rsidRPr="00FA7462">
              <w:rPr>
                <w:rFonts w:ascii="Aptos Narrow" w:eastAsia="Times New Roman" w:hAnsi="Aptos Narrow" w:cs="Times New Roman"/>
                <w:i/>
                <w:iCs/>
                <w:color w:val="FF0000"/>
                <w:sz w:val="20"/>
                <w:szCs w:val="20"/>
                <w:lang w:val="es-MX" w:eastAsia="es-MX"/>
              </w:rPr>
              <w:t xml:space="preserve">. 22 </w:t>
            </w:r>
            <w:proofErr w:type="spellStart"/>
            <w:r w:rsidRPr="00FA7462">
              <w:rPr>
                <w:rFonts w:ascii="Aptos Narrow" w:eastAsia="Times New Roman" w:hAnsi="Aptos Narrow" w:cs="Times New Roman"/>
                <w:i/>
                <w:iCs/>
                <w:color w:val="FF0000"/>
                <w:sz w:val="20"/>
                <w:szCs w:val="20"/>
                <w:lang w:val="es-MX" w:eastAsia="es-MX"/>
              </w:rPr>
              <w:t>Ago</w:t>
            </w:r>
            <w:proofErr w:type="spellEnd"/>
            <w:r w:rsidRPr="00FA7462">
              <w:rPr>
                <w:rFonts w:ascii="Aptos Narrow" w:eastAsia="Times New Roman" w:hAnsi="Aptos Narrow" w:cs="Times New Roman"/>
                <w:i/>
                <w:iCs/>
                <w:color w:val="FF0000"/>
                <w:sz w:val="20"/>
                <w:szCs w:val="20"/>
                <w:lang w:val="es-MX" w:eastAsia="es-MX"/>
              </w:rPr>
              <w:t xml:space="preserve"> - 05 Nov 2025</w:t>
            </w:r>
          </w:p>
        </w:tc>
        <w:tc>
          <w:tcPr>
            <w:tcW w:w="1558" w:type="dxa"/>
            <w:tcBorders>
              <w:top w:val="nil"/>
              <w:left w:val="nil"/>
              <w:bottom w:val="single" w:sz="4" w:space="0" w:color="auto"/>
              <w:right w:val="single" w:sz="4" w:space="0" w:color="auto"/>
            </w:tcBorders>
            <w:shd w:val="clear" w:color="FFFFCC" w:fill="FFFFFF"/>
            <w:noWrap/>
            <w:vAlign w:val="bottom"/>
            <w:hideMark/>
          </w:tcPr>
          <w:p w14:paraId="6E5D4809" w14:textId="77777777" w:rsidR="00BD04A2" w:rsidRPr="00FA7462" w:rsidRDefault="00BD04A2" w:rsidP="00421A70">
            <w:pPr>
              <w:jc w:val="center"/>
              <w:rPr>
                <w:rFonts w:ascii="Calibri" w:eastAsia="Times New Roman" w:hAnsi="Calibri" w:cs="Calibri"/>
                <w:i/>
                <w:iCs/>
                <w:color w:val="FF0000"/>
                <w:sz w:val="20"/>
                <w:szCs w:val="20"/>
                <w:lang w:val="es-MX" w:eastAsia="es-MX"/>
              </w:rPr>
            </w:pPr>
            <w:r w:rsidRPr="00FA7462">
              <w:rPr>
                <w:rFonts w:ascii="Calibri" w:eastAsia="Times New Roman" w:hAnsi="Calibri" w:cs="Calibri"/>
                <w:i/>
                <w:iCs/>
                <w:color w:val="FF0000"/>
                <w:sz w:val="20"/>
                <w:szCs w:val="20"/>
                <w:lang w:val="es-MX" w:eastAsia="es-MX"/>
              </w:rPr>
              <w:t>48</w:t>
            </w:r>
          </w:p>
        </w:tc>
        <w:tc>
          <w:tcPr>
            <w:tcW w:w="1012" w:type="dxa"/>
            <w:tcBorders>
              <w:top w:val="nil"/>
              <w:left w:val="nil"/>
              <w:bottom w:val="single" w:sz="4" w:space="0" w:color="auto"/>
              <w:right w:val="single" w:sz="8" w:space="0" w:color="auto"/>
            </w:tcBorders>
            <w:shd w:val="clear" w:color="FFFFCC" w:fill="FFFFFF"/>
            <w:noWrap/>
            <w:vAlign w:val="bottom"/>
            <w:hideMark/>
          </w:tcPr>
          <w:p w14:paraId="0BA16B26" w14:textId="77777777" w:rsidR="00BD04A2" w:rsidRPr="00FA7462" w:rsidRDefault="00BD04A2" w:rsidP="00421A70">
            <w:pPr>
              <w:jc w:val="center"/>
              <w:rPr>
                <w:rFonts w:ascii="Calibri" w:eastAsia="Times New Roman" w:hAnsi="Calibri" w:cs="Calibri"/>
                <w:i/>
                <w:iCs/>
                <w:color w:val="FF0000"/>
                <w:sz w:val="20"/>
                <w:szCs w:val="20"/>
                <w:lang w:val="es-MX" w:eastAsia="es-MX"/>
              </w:rPr>
            </w:pPr>
            <w:r w:rsidRPr="00FA7462">
              <w:rPr>
                <w:rFonts w:ascii="Calibri" w:eastAsia="Times New Roman" w:hAnsi="Calibri" w:cs="Calibri"/>
                <w:i/>
                <w:iCs/>
                <w:color w:val="FF0000"/>
                <w:sz w:val="20"/>
                <w:szCs w:val="20"/>
                <w:lang w:val="es-MX" w:eastAsia="es-MX"/>
              </w:rPr>
              <w:t>62</w:t>
            </w:r>
          </w:p>
        </w:tc>
      </w:tr>
      <w:tr w:rsidR="00BD04A2" w:rsidRPr="00FA7462" w14:paraId="35CAA346" w14:textId="77777777" w:rsidTr="00421A70">
        <w:trPr>
          <w:trHeight w:val="288"/>
          <w:jc w:val="center"/>
        </w:trPr>
        <w:tc>
          <w:tcPr>
            <w:tcW w:w="4370" w:type="dxa"/>
            <w:tcBorders>
              <w:top w:val="nil"/>
              <w:left w:val="single" w:sz="8" w:space="0" w:color="auto"/>
              <w:bottom w:val="nil"/>
              <w:right w:val="single" w:sz="4" w:space="0" w:color="auto"/>
            </w:tcBorders>
            <w:shd w:val="clear" w:color="FFFFCC" w:fill="FFFFFF"/>
            <w:noWrap/>
            <w:vAlign w:val="bottom"/>
            <w:hideMark/>
          </w:tcPr>
          <w:p w14:paraId="4C8C2655" w14:textId="77777777" w:rsidR="00BD04A2" w:rsidRPr="00FA7462" w:rsidRDefault="00BD04A2" w:rsidP="00421A70">
            <w:pPr>
              <w:rPr>
                <w:rFonts w:ascii="Calibri" w:eastAsia="Times New Roman" w:hAnsi="Calibri" w:cs="Calibri"/>
                <w:i/>
                <w:iCs/>
                <w:color w:val="FF0000"/>
                <w:sz w:val="20"/>
                <w:szCs w:val="20"/>
                <w:lang w:val="es-MX" w:eastAsia="es-MX"/>
              </w:rPr>
            </w:pPr>
            <w:proofErr w:type="spellStart"/>
            <w:r w:rsidRPr="00FA7462">
              <w:rPr>
                <w:rFonts w:ascii="Calibri" w:eastAsia="Times New Roman" w:hAnsi="Calibri" w:cs="Calibri"/>
                <w:i/>
                <w:iCs/>
                <w:color w:val="FF0000"/>
                <w:sz w:val="20"/>
                <w:szCs w:val="20"/>
                <w:lang w:val="es-MX" w:eastAsia="es-MX"/>
              </w:rPr>
              <w:t>Supl</w:t>
            </w:r>
            <w:proofErr w:type="spellEnd"/>
            <w:r w:rsidRPr="00FA7462">
              <w:rPr>
                <w:rFonts w:ascii="Calibri" w:eastAsia="Times New Roman" w:hAnsi="Calibri" w:cs="Calibri"/>
                <w:i/>
                <w:iCs/>
                <w:color w:val="FF0000"/>
                <w:sz w:val="20"/>
                <w:szCs w:val="20"/>
                <w:lang w:val="es-MX" w:eastAsia="es-MX"/>
              </w:rPr>
              <w:t xml:space="preserve">. Beijing - Xi´an en Avión </w:t>
            </w:r>
          </w:p>
        </w:tc>
        <w:tc>
          <w:tcPr>
            <w:tcW w:w="1558" w:type="dxa"/>
            <w:tcBorders>
              <w:top w:val="nil"/>
              <w:left w:val="nil"/>
              <w:bottom w:val="nil"/>
              <w:right w:val="single" w:sz="4" w:space="0" w:color="auto"/>
            </w:tcBorders>
            <w:shd w:val="clear" w:color="FFFFCC" w:fill="FFFFFF"/>
            <w:noWrap/>
            <w:vAlign w:val="bottom"/>
            <w:hideMark/>
          </w:tcPr>
          <w:p w14:paraId="37A7586E" w14:textId="77777777" w:rsidR="00BD04A2" w:rsidRPr="00FA7462" w:rsidRDefault="00BD04A2" w:rsidP="00421A70">
            <w:pPr>
              <w:jc w:val="center"/>
              <w:rPr>
                <w:rFonts w:ascii="Calibri" w:eastAsia="Times New Roman" w:hAnsi="Calibri" w:cs="Calibri"/>
                <w:i/>
                <w:iCs/>
                <w:color w:val="FF0000"/>
                <w:sz w:val="20"/>
                <w:szCs w:val="20"/>
                <w:lang w:val="es-MX" w:eastAsia="es-MX"/>
              </w:rPr>
            </w:pPr>
            <w:r w:rsidRPr="00FA7462">
              <w:rPr>
                <w:rFonts w:ascii="Calibri" w:eastAsia="Times New Roman" w:hAnsi="Calibri" w:cs="Calibri"/>
                <w:i/>
                <w:iCs/>
                <w:color w:val="FF0000"/>
                <w:sz w:val="20"/>
                <w:szCs w:val="20"/>
                <w:lang w:val="es-MX" w:eastAsia="es-MX"/>
              </w:rPr>
              <w:t>384</w:t>
            </w:r>
          </w:p>
        </w:tc>
        <w:tc>
          <w:tcPr>
            <w:tcW w:w="1012" w:type="dxa"/>
            <w:tcBorders>
              <w:top w:val="nil"/>
              <w:left w:val="nil"/>
              <w:bottom w:val="nil"/>
              <w:right w:val="single" w:sz="8" w:space="0" w:color="auto"/>
            </w:tcBorders>
            <w:shd w:val="clear" w:color="FFFFCC" w:fill="FFFFFF"/>
            <w:noWrap/>
            <w:vAlign w:val="bottom"/>
            <w:hideMark/>
          </w:tcPr>
          <w:p w14:paraId="29F84DBA" w14:textId="77777777" w:rsidR="00BD04A2" w:rsidRPr="00FA7462" w:rsidRDefault="00BD04A2" w:rsidP="00421A70">
            <w:pPr>
              <w:jc w:val="center"/>
              <w:rPr>
                <w:rFonts w:ascii="Calibri" w:eastAsia="Times New Roman" w:hAnsi="Calibri" w:cs="Calibri"/>
                <w:i/>
                <w:iCs/>
                <w:color w:val="FF0000"/>
                <w:sz w:val="20"/>
                <w:szCs w:val="20"/>
                <w:lang w:val="es-MX" w:eastAsia="es-MX"/>
              </w:rPr>
            </w:pPr>
            <w:r w:rsidRPr="00FA7462">
              <w:rPr>
                <w:rFonts w:ascii="Calibri" w:eastAsia="Times New Roman" w:hAnsi="Calibri" w:cs="Calibri"/>
                <w:i/>
                <w:iCs/>
                <w:color w:val="FF0000"/>
                <w:sz w:val="20"/>
                <w:szCs w:val="20"/>
                <w:lang w:val="es-MX" w:eastAsia="es-MX"/>
              </w:rPr>
              <w:t>384</w:t>
            </w:r>
          </w:p>
        </w:tc>
      </w:tr>
      <w:tr w:rsidR="00BD04A2" w:rsidRPr="00FA7462" w14:paraId="374E44E2" w14:textId="77777777" w:rsidTr="00421A70">
        <w:trPr>
          <w:trHeight w:val="288"/>
          <w:jc w:val="center"/>
        </w:trPr>
        <w:tc>
          <w:tcPr>
            <w:tcW w:w="4370"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39E691F1" w14:textId="77777777" w:rsidR="00BD04A2" w:rsidRPr="00FA7462" w:rsidRDefault="00BD04A2" w:rsidP="00421A70">
            <w:pPr>
              <w:rPr>
                <w:rFonts w:ascii="Calibri" w:eastAsia="Times New Roman" w:hAnsi="Calibri" w:cs="Calibri"/>
                <w:i/>
                <w:iCs/>
                <w:color w:val="FF0000"/>
                <w:sz w:val="20"/>
                <w:szCs w:val="20"/>
                <w:lang w:val="es-MX" w:eastAsia="es-MX"/>
              </w:rPr>
            </w:pPr>
            <w:proofErr w:type="spellStart"/>
            <w:r w:rsidRPr="00FA7462">
              <w:rPr>
                <w:rFonts w:ascii="Calibri" w:eastAsia="Times New Roman" w:hAnsi="Calibri" w:cs="Calibri"/>
                <w:i/>
                <w:iCs/>
                <w:color w:val="FF0000"/>
                <w:sz w:val="20"/>
                <w:szCs w:val="20"/>
                <w:lang w:val="es-MX" w:eastAsia="es-MX"/>
              </w:rPr>
              <w:t>Supl</w:t>
            </w:r>
            <w:proofErr w:type="spellEnd"/>
            <w:r w:rsidRPr="00FA7462">
              <w:rPr>
                <w:rFonts w:ascii="Calibri" w:eastAsia="Times New Roman" w:hAnsi="Calibri" w:cs="Calibri"/>
                <w:i/>
                <w:iCs/>
                <w:color w:val="FF0000"/>
                <w:sz w:val="20"/>
                <w:szCs w:val="20"/>
                <w:lang w:val="es-MX" w:eastAsia="es-MX"/>
              </w:rPr>
              <w:t>. Para las llegadas (MIE /VIE/SAB/DOM)</w:t>
            </w:r>
          </w:p>
        </w:tc>
        <w:tc>
          <w:tcPr>
            <w:tcW w:w="1558" w:type="dxa"/>
            <w:tcBorders>
              <w:top w:val="single" w:sz="4" w:space="0" w:color="auto"/>
              <w:left w:val="nil"/>
              <w:bottom w:val="single" w:sz="4" w:space="0" w:color="auto"/>
              <w:right w:val="single" w:sz="4" w:space="0" w:color="auto"/>
            </w:tcBorders>
            <w:shd w:val="clear" w:color="FFFFCC" w:fill="FFFFFF"/>
            <w:noWrap/>
            <w:vAlign w:val="bottom"/>
            <w:hideMark/>
          </w:tcPr>
          <w:p w14:paraId="5D799866" w14:textId="77777777" w:rsidR="00BD04A2" w:rsidRPr="00FA7462" w:rsidRDefault="00BD04A2" w:rsidP="00421A70">
            <w:pPr>
              <w:jc w:val="center"/>
              <w:rPr>
                <w:rFonts w:ascii="Calibri" w:eastAsia="Times New Roman" w:hAnsi="Calibri" w:cs="Calibri"/>
                <w:i/>
                <w:iCs/>
                <w:color w:val="FF0000"/>
                <w:sz w:val="20"/>
                <w:szCs w:val="20"/>
                <w:lang w:val="es-MX" w:eastAsia="es-MX"/>
              </w:rPr>
            </w:pPr>
            <w:r w:rsidRPr="00FA7462">
              <w:rPr>
                <w:rFonts w:ascii="Calibri" w:eastAsia="Times New Roman" w:hAnsi="Calibri" w:cs="Calibri"/>
                <w:i/>
                <w:iCs/>
                <w:color w:val="FF0000"/>
                <w:sz w:val="20"/>
                <w:szCs w:val="20"/>
                <w:lang w:val="es-MX" w:eastAsia="es-MX"/>
              </w:rPr>
              <w:t>342</w:t>
            </w:r>
          </w:p>
        </w:tc>
        <w:tc>
          <w:tcPr>
            <w:tcW w:w="1012" w:type="dxa"/>
            <w:tcBorders>
              <w:top w:val="single" w:sz="4" w:space="0" w:color="auto"/>
              <w:left w:val="nil"/>
              <w:bottom w:val="single" w:sz="4" w:space="0" w:color="auto"/>
              <w:right w:val="single" w:sz="8" w:space="0" w:color="auto"/>
            </w:tcBorders>
            <w:shd w:val="clear" w:color="FFFFCC" w:fill="FFFFFF"/>
            <w:noWrap/>
            <w:vAlign w:val="bottom"/>
            <w:hideMark/>
          </w:tcPr>
          <w:p w14:paraId="1CD876B2" w14:textId="77777777" w:rsidR="00BD04A2" w:rsidRPr="00FA7462" w:rsidRDefault="00BD04A2" w:rsidP="00421A70">
            <w:pPr>
              <w:jc w:val="center"/>
              <w:rPr>
                <w:rFonts w:ascii="Calibri" w:eastAsia="Times New Roman" w:hAnsi="Calibri" w:cs="Calibri"/>
                <w:i/>
                <w:iCs/>
                <w:color w:val="FF0000"/>
                <w:sz w:val="20"/>
                <w:szCs w:val="20"/>
                <w:lang w:val="es-MX" w:eastAsia="es-MX"/>
              </w:rPr>
            </w:pPr>
            <w:r w:rsidRPr="00FA7462">
              <w:rPr>
                <w:rFonts w:ascii="Calibri" w:eastAsia="Times New Roman" w:hAnsi="Calibri" w:cs="Calibri"/>
                <w:i/>
                <w:iCs/>
                <w:color w:val="FF0000"/>
                <w:sz w:val="20"/>
                <w:szCs w:val="20"/>
                <w:lang w:val="es-MX" w:eastAsia="es-MX"/>
              </w:rPr>
              <w:t>342</w:t>
            </w:r>
          </w:p>
        </w:tc>
      </w:tr>
      <w:tr w:rsidR="00BD04A2" w:rsidRPr="00FA7462" w14:paraId="4D413D4C" w14:textId="77777777" w:rsidTr="00421A70">
        <w:trPr>
          <w:trHeight w:val="300"/>
          <w:jc w:val="center"/>
        </w:trPr>
        <w:tc>
          <w:tcPr>
            <w:tcW w:w="4370" w:type="dxa"/>
            <w:tcBorders>
              <w:top w:val="nil"/>
              <w:left w:val="single" w:sz="8" w:space="0" w:color="auto"/>
              <w:bottom w:val="nil"/>
              <w:right w:val="nil"/>
            </w:tcBorders>
            <w:shd w:val="clear" w:color="auto" w:fill="auto"/>
            <w:noWrap/>
            <w:vAlign w:val="bottom"/>
            <w:hideMark/>
          </w:tcPr>
          <w:p w14:paraId="50B5711C" w14:textId="77777777" w:rsidR="00BD04A2" w:rsidRPr="00FA7462" w:rsidRDefault="00BD04A2" w:rsidP="00421A70">
            <w:pPr>
              <w:rPr>
                <w:rFonts w:ascii="Aptos Narrow" w:eastAsia="Times New Roman" w:hAnsi="Aptos Narrow" w:cs="Times New Roman"/>
                <w:i/>
                <w:iCs/>
                <w:color w:val="FF0000"/>
                <w:sz w:val="20"/>
                <w:szCs w:val="20"/>
                <w:lang w:val="es-MX" w:eastAsia="es-MX"/>
              </w:rPr>
            </w:pPr>
            <w:r w:rsidRPr="00FA7462">
              <w:rPr>
                <w:rFonts w:ascii="Aptos Narrow" w:eastAsia="Times New Roman" w:hAnsi="Aptos Narrow" w:cs="Times New Roman"/>
                <w:i/>
                <w:iCs/>
                <w:color w:val="FF0000"/>
                <w:sz w:val="20"/>
                <w:szCs w:val="20"/>
                <w:lang w:val="es-MX" w:eastAsia="es-MX"/>
              </w:rPr>
              <w:t>Espectáculo de Acrobacia en Beijing</w:t>
            </w:r>
          </w:p>
        </w:tc>
        <w:tc>
          <w:tcPr>
            <w:tcW w:w="1558" w:type="dxa"/>
            <w:tcBorders>
              <w:top w:val="nil"/>
              <w:left w:val="single" w:sz="4" w:space="0" w:color="auto"/>
              <w:bottom w:val="nil"/>
              <w:right w:val="single" w:sz="4" w:space="0" w:color="auto"/>
            </w:tcBorders>
            <w:shd w:val="clear" w:color="FFFFCC" w:fill="FFFFFF"/>
            <w:noWrap/>
            <w:vAlign w:val="bottom"/>
            <w:hideMark/>
          </w:tcPr>
          <w:p w14:paraId="5BC1254C" w14:textId="77777777" w:rsidR="00BD04A2" w:rsidRPr="00FA7462" w:rsidRDefault="00BD04A2" w:rsidP="00421A70">
            <w:pPr>
              <w:jc w:val="center"/>
              <w:rPr>
                <w:rFonts w:ascii="Calibri" w:eastAsia="Times New Roman" w:hAnsi="Calibri" w:cs="Calibri"/>
                <w:i/>
                <w:iCs/>
                <w:color w:val="FF0000"/>
                <w:sz w:val="20"/>
                <w:szCs w:val="20"/>
                <w:lang w:val="es-MX" w:eastAsia="es-MX"/>
              </w:rPr>
            </w:pPr>
            <w:r w:rsidRPr="00FA7462">
              <w:rPr>
                <w:rFonts w:ascii="Calibri" w:eastAsia="Times New Roman" w:hAnsi="Calibri" w:cs="Calibri"/>
                <w:i/>
                <w:iCs/>
                <w:color w:val="FF0000"/>
                <w:sz w:val="20"/>
                <w:szCs w:val="20"/>
                <w:lang w:val="es-MX" w:eastAsia="es-MX"/>
              </w:rPr>
              <w:t>68</w:t>
            </w:r>
          </w:p>
        </w:tc>
        <w:tc>
          <w:tcPr>
            <w:tcW w:w="1012" w:type="dxa"/>
            <w:tcBorders>
              <w:top w:val="nil"/>
              <w:left w:val="nil"/>
              <w:bottom w:val="nil"/>
              <w:right w:val="single" w:sz="8" w:space="0" w:color="auto"/>
            </w:tcBorders>
            <w:shd w:val="clear" w:color="FFFFCC" w:fill="FFFFFF"/>
            <w:noWrap/>
            <w:vAlign w:val="bottom"/>
            <w:hideMark/>
          </w:tcPr>
          <w:p w14:paraId="1BC0C48E" w14:textId="77777777" w:rsidR="00BD04A2" w:rsidRPr="00FA7462" w:rsidRDefault="00BD04A2" w:rsidP="00421A70">
            <w:pPr>
              <w:jc w:val="center"/>
              <w:rPr>
                <w:rFonts w:ascii="Calibri" w:eastAsia="Times New Roman" w:hAnsi="Calibri" w:cs="Calibri"/>
                <w:i/>
                <w:iCs/>
                <w:color w:val="FF0000"/>
                <w:sz w:val="20"/>
                <w:szCs w:val="20"/>
                <w:lang w:val="es-MX" w:eastAsia="es-MX"/>
              </w:rPr>
            </w:pPr>
            <w:r w:rsidRPr="00FA7462">
              <w:rPr>
                <w:rFonts w:ascii="Calibri" w:eastAsia="Times New Roman" w:hAnsi="Calibri" w:cs="Calibri"/>
                <w:i/>
                <w:iCs/>
                <w:color w:val="FF0000"/>
                <w:sz w:val="20"/>
                <w:szCs w:val="20"/>
                <w:lang w:val="es-MX" w:eastAsia="es-MX"/>
              </w:rPr>
              <w:t>68</w:t>
            </w:r>
          </w:p>
        </w:tc>
      </w:tr>
      <w:tr w:rsidR="00BD04A2" w:rsidRPr="00FA7462" w14:paraId="62F3E7A9" w14:textId="77777777" w:rsidTr="00421A70">
        <w:trPr>
          <w:trHeight w:val="288"/>
          <w:jc w:val="center"/>
        </w:trPr>
        <w:tc>
          <w:tcPr>
            <w:tcW w:w="694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5AD971E9" w14:textId="77777777" w:rsidR="00BD04A2" w:rsidRPr="00FA7462" w:rsidRDefault="00BD04A2" w:rsidP="00421A70">
            <w:pPr>
              <w:jc w:val="center"/>
              <w:rPr>
                <w:rFonts w:ascii="Aptos Narrow" w:eastAsia="Times New Roman" w:hAnsi="Aptos Narrow" w:cs="Times New Roman"/>
                <w:b/>
                <w:bCs/>
                <w:sz w:val="18"/>
                <w:szCs w:val="18"/>
                <w:lang w:val="es-MX" w:eastAsia="es-MX"/>
              </w:rPr>
            </w:pPr>
            <w:r w:rsidRPr="00FA7462">
              <w:rPr>
                <w:rFonts w:ascii="Aptos Narrow" w:eastAsia="Times New Roman" w:hAnsi="Aptos Narrow" w:cs="Times New Roman"/>
                <w:b/>
                <w:bCs/>
                <w:sz w:val="18"/>
                <w:szCs w:val="18"/>
                <w:lang w:val="es-MX" w:eastAsia="es-MX"/>
              </w:rPr>
              <w:t xml:space="preserve">TARIFAS SUJETAS A DISPONIBILIDAD Y CAMBIO SIN PREVIO AVISO </w:t>
            </w:r>
          </w:p>
        </w:tc>
      </w:tr>
      <w:tr w:rsidR="00BD04A2" w:rsidRPr="00FA7462" w14:paraId="41DB02DF" w14:textId="77777777" w:rsidTr="00421A70">
        <w:trPr>
          <w:trHeight w:val="288"/>
          <w:jc w:val="center"/>
        </w:trPr>
        <w:tc>
          <w:tcPr>
            <w:tcW w:w="69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420B2D70" w14:textId="77777777" w:rsidR="00BD04A2" w:rsidRPr="00FA7462" w:rsidRDefault="00BD04A2" w:rsidP="00421A70">
            <w:pPr>
              <w:jc w:val="center"/>
              <w:rPr>
                <w:rFonts w:ascii="Aptos Narrow" w:eastAsia="Times New Roman" w:hAnsi="Aptos Narrow" w:cs="Times New Roman"/>
                <w:b/>
                <w:bCs/>
                <w:sz w:val="18"/>
                <w:szCs w:val="18"/>
                <w:lang w:val="es-MX" w:eastAsia="es-MX"/>
              </w:rPr>
            </w:pPr>
            <w:r w:rsidRPr="00FA7462">
              <w:rPr>
                <w:rFonts w:ascii="Aptos Narrow" w:eastAsia="Times New Roman" w:hAnsi="Aptos Narrow" w:cs="Times New Roman"/>
                <w:b/>
                <w:bCs/>
                <w:sz w:val="18"/>
                <w:szCs w:val="18"/>
                <w:lang w:val="es-MX" w:eastAsia="es-MX"/>
              </w:rPr>
              <w:t>CONSULTAR SUPLEMENTO PARA SEMANA SANTA, VERANO, NAVIDAD Y FIN DE AÑO</w:t>
            </w:r>
          </w:p>
        </w:tc>
      </w:tr>
      <w:tr w:rsidR="00BD04A2" w:rsidRPr="00FA7462" w14:paraId="3A243E28" w14:textId="77777777" w:rsidTr="00421A70">
        <w:trPr>
          <w:trHeight w:val="300"/>
          <w:jc w:val="center"/>
        </w:trPr>
        <w:tc>
          <w:tcPr>
            <w:tcW w:w="69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0A09EF0B" w14:textId="77777777" w:rsidR="00BD04A2" w:rsidRPr="00FA7462" w:rsidRDefault="00BD04A2" w:rsidP="00421A70">
            <w:pPr>
              <w:jc w:val="center"/>
              <w:rPr>
                <w:rFonts w:ascii="Aptos Narrow" w:eastAsia="Times New Roman" w:hAnsi="Aptos Narrow" w:cs="Times New Roman"/>
                <w:b/>
                <w:bCs/>
                <w:sz w:val="18"/>
                <w:szCs w:val="18"/>
                <w:lang w:val="es-MX" w:eastAsia="es-MX"/>
              </w:rPr>
            </w:pPr>
            <w:r w:rsidRPr="00FA7462">
              <w:rPr>
                <w:rFonts w:ascii="Aptos Narrow" w:eastAsia="Times New Roman" w:hAnsi="Aptos Narrow" w:cs="Times New Roman"/>
                <w:b/>
                <w:bCs/>
                <w:sz w:val="18"/>
                <w:szCs w:val="18"/>
                <w:lang w:val="es-MX" w:eastAsia="es-MX"/>
              </w:rPr>
              <w:t>NO HAY SALIDAS DURANTE EL AÑO NUEVO CHINO 21 ENE - 02 FEB 2025</w:t>
            </w:r>
          </w:p>
        </w:tc>
      </w:tr>
    </w:tbl>
    <w:p w14:paraId="1B71511C" w14:textId="77777777" w:rsidR="00BD04A2" w:rsidRDefault="00BD04A2" w:rsidP="00BD04A2">
      <w:pPr>
        <w:rPr>
          <w:sz w:val="20"/>
          <w:szCs w:val="20"/>
        </w:rPr>
      </w:pPr>
    </w:p>
    <w:p w14:paraId="65416B13" w14:textId="77777777" w:rsidR="00BD04A2" w:rsidRDefault="00BD04A2" w:rsidP="00BD04A2">
      <w:pPr>
        <w:rPr>
          <w:rFonts w:eastAsia="Calibri" w:cs="Tahoma"/>
          <w:b/>
          <w:color w:val="000000" w:themeColor="text1"/>
          <w:lang w:val="es-MX"/>
        </w:rPr>
      </w:pPr>
    </w:p>
    <w:p w14:paraId="19B591D2" w14:textId="77777777" w:rsidR="00BD04A2" w:rsidRDefault="00BD04A2" w:rsidP="00BD04A2">
      <w:pPr>
        <w:rPr>
          <w:rFonts w:eastAsia="Calibri" w:cs="Tahoma"/>
          <w:b/>
          <w:color w:val="000000" w:themeColor="text1"/>
          <w:lang w:val="es-MX"/>
        </w:rPr>
      </w:pPr>
    </w:p>
    <w:tbl>
      <w:tblPr>
        <w:tblW w:w="6160" w:type="dxa"/>
        <w:jc w:val="center"/>
        <w:tblCellMar>
          <w:left w:w="70" w:type="dxa"/>
          <w:right w:w="70" w:type="dxa"/>
        </w:tblCellMar>
        <w:tblLook w:val="04A0" w:firstRow="1" w:lastRow="0" w:firstColumn="1" w:lastColumn="0" w:noHBand="0" w:noVBand="1"/>
      </w:tblPr>
      <w:tblGrid>
        <w:gridCol w:w="1126"/>
        <w:gridCol w:w="990"/>
        <w:gridCol w:w="4044"/>
      </w:tblGrid>
      <w:tr w:rsidR="00BD04A2" w:rsidRPr="00466672" w14:paraId="7305AAF1" w14:textId="77777777" w:rsidTr="00421A70">
        <w:trPr>
          <w:trHeight w:val="300"/>
          <w:jc w:val="center"/>
        </w:trPr>
        <w:tc>
          <w:tcPr>
            <w:tcW w:w="616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65A7D790" w14:textId="77777777" w:rsidR="00BD04A2" w:rsidRPr="00466672" w:rsidRDefault="00BD04A2" w:rsidP="00421A70">
            <w:pPr>
              <w:jc w:val="center"/>
              <w:rPr>
                <w:rFonts w:ascii="Calibri" w:eastAsia="Times New Roman" w:hAnsi="Calibri" w:cs="Calibri"/>
                <w:b/>
                <w:bCs/>
                <w:color w:val="FFFFFF"/>
                <w:sz w:val="20"/>
                <w:szCs w:val="20"/>
                <w:lang w:val="es-MX" w:eastAsia="es-MX"/>
              </w:rPr>
            </w:pPr>
            <w:r w:rsidRPr="00466672">
              <w:rPr>
                <w:rFonts w:ascii="Calibri" w:eastAsia="Times New Roman" w:hAnsi="Calibri" w:cs="Calibri"/>
                <w:b/>
                <w:bCs/>
                <w:color w:val="FFFFFF"/>
                <w:sz w:val="20"/>
                <w:szCs w:val="20"/>
                <w:lang w:val="es-MX" w:eastAsia="es-MX"/>
              </w:rPr>
              <w:t xml:space="preserve">HOTELES PREVISTOS O SIMILARES </w:t>
            </w:r>
          </w:p>
        </w:tc>
      </w:tr>
      <w:tr w:rsidR="00BD04A2" w:rsidRPr="00466672" w14:paraId="3E09CDD9" w14:textId="77777777" w:rsidTr="00421A70">
        <w:trPr>
          <w:trHeight w:val="315"/>
          <w:jc w:val="center"/>
        </w:trPr>
        <w:tc>
          <w:tcPr>
            <w:tcW w:w="1126" w:type="dxa"/>
            <w:tcBorders>
              <w:top w:val="single" w:sz="4" w:space="0" w:color="auto"/>
              <w:left w:val="single" w:sz="8" w:space="0" w:color="auto"/>
              <w:bottom w:val="nil"/>
              <w:right w:val="single" w:sz="4" w:space="0" w:color="auto"/>
            </w:tcBorders>
            <w:shd w:val="clear" w:color="FFFFCC" w:fill="000000"/>
            <w:noWrap/>
            <w:vAlign w:val="bottom"/>
            <w:hideMark/>
          </w:tcPr>
          <w:p w14:paraId="3B7BD484" w14:textId="77777777" w:rsidR="00BD04A2" w:rsidRPr="00466672" w:rsidRDefault="00BD04A2" w:rsidP="00421A70">
            <w:pPr>
              <w:jc w:val="center"/>
              <w:rPr>
                <w:rFonts w:ascii="Calibri" w:eastAsia="Times New Roman" w:hAnsi="Calibri" w:cs="Calibri"/>
                <w:b/>
                <w:bCs/>
                <w:color w:val="FFFFFF"/>
                <w:sz w:val="20"/>
                <w:szCs w:val="20"/>
                <w:lang w:val="es-MX" w:eastAsia="es-MX"/>
              </w:rPr>
            </w:pPr>
            <w:r w:rsidRPr="00466672">
              <w:rPr>
                <w:rFonts w:ascii="Calibri" w:eastAsia="Times New Roman" w:hAnsi="Calibri" w:cs="Calibri"/>
                <w:b/>
                <w:bCs/>
                <w:color w:val="FFFFFF"/>
                <w:sz w:val="20"/>
                <w:szCs w:val="20"/>
                <w:lang w:val="es-MX" w:eastAsia="es-MX"/>
              </w:rPr>
              <w:t>Categoría</w:t>
            </w:r>
          </w:p>
        </w:tc>
        <w:tc>
          <w:tcPr>
            <w:tcW w:w="990" w:type="dxa"/>
            <w:tcBorders>
              <w:top w:val="single" w:sz="4" w:space="0" w:color="auto"/>
              <w:left w:val="nil"/>
              <w:bottom w:val="nil"/>
              <w:right w:val="single" w:sz="4" w:space="0" w:color="auto"/>
            </w:tcBorders>
            <w:shd w:val="clear" w:color="FFFFCC" w:fill="000000"/>
            <w:noWrap/>
            <w:vAlign w:val="bottom"/>
            <w:hideMark/>
          </w:tcPr>
          <w:p w14:paraId="18949443" w14:textId="77777777" w:rsidR="00BD04A2" w:rsidRPr="00466672" w:rsidRDefault="00BD04A2" w:rsidP="00421A70">
            <w:pPr>
              <w:jc w:val="center"/>
              <w:rPr>
                <w:rFonts w:ascii="Calibri" w:eastAsia="Times New Roman" w:hAnsi="Calibri" w:cs="Calibri"/>
                <w:b/>
                <w:bCs/>
                <w:color w:val="FFFFFF"/>
                <w:sz w:val="20"/>
                <w:szCs w:val="20"/>
                <w:lang w:val="es-MX" w:eastAsia="es-MX"/>
              </w:rPr>
            </w:pPr>
            <w:r w:rsidRPr="00466672">
              <w:rPr>
                <w:rFonts w:ascii="Calibri" w:eastAsia="Times New Roman" w:hAnsi="Calibri" w:cs="Calibri"/>
                <w:b/>
                <w:bCs/>
                <w:color w:val="FFFFFF"/>
                <w:sz w:val="20"/>
                <w:szCs w:val="20"/>
                <w:lang w:val="es-MX" w:eastAsia="es-MX"/>
              </w:rPr>
              <w:t xml:space="preserve">Ciudad </w:t>
            </w:r>
          </w:p>
        </w:tc>
        <w:tc>
          <w:tcPr>
            <w:tcW w:w="4044" w:type="dxa"/>
            <w:tcBorders>
              <w:top w:val="single" w:sz="4" w:space="0" w:color="auto"/>
              <w:left w:val="nil"/>
              <w:bottom w:val="nil"/>
              <w:right w:val="single" w:sz="8" w:space="0" w:color="auto"/>
            </w:tcBorders>
            <w:shd w:val="clear" w:color="FFFFCC" w:fill="000000"/>
            <w:noWrap/>
            <w:vAlign w:val="bottom"/>
            <w:hideMark/>
          </w:tcPr>
          <w:p w14:paraId="17088CAF" w14:textId="77777777" w:rsidR="00BD04A2" w:rsidRPr="00466672" w:rsidRDefault="00BD04A2" w:rsidP="00421A70">
            <w:pPr>
              <w:jc w:val="center"/>
              <w:rPr>
                <w:rFonts w:ascii="Calibri" w:eastAsia="Times New Roman" w:hAnsi="Calibri" w:cs="Calibri"/>
                <w:b/>
                <w:bCs/>
                <w:color w:val="FFFFFF"/>
                <w:sz w:val="20"/>
                <w:szCs w:val="20"/>
                <w:lang w:val="es-MX" w:eastAsia="es-MX"/>
              </w:rPr>
            </w:pPr>
            <w:r w:rsidRPr="00466672">
              <w:rPr>
                <w:rFonts w:ascii="Calibri" w:eastAsia="Times New Roman" w:hAnsi="Calibri" w:cs="Calibri"/>
                <w:b/>
                <w:bCs/>
                <w:color w:val="FFFFFF"/>
                <w:sz w:val="20"/>
                <w:szCs w:val="20"/>
                <w:lang w:val="es-MX" w:eastAsia="es-MX"/>
              </w:rPr>
              <w:t xml:space="preserve">Hotel </w:t>
            </w:r>
          </w:p>
        </w:tc>
      </w:tr>
      <w:tr w:rsidR="00BD04A2" w:rsidRPr="00C807B5" w14:paraId="3E8B84ED" w14:textId="77777777" w:rsidTr="00421A70">
        <w:trPr>
          <w:trHeight w:val="315"/>
          <w:jc w:val="center"/>
        </w:trPr>
        <w:tc>
          <w:tcPr>
            <w:tcW w:w="11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2AC11F" w14:textId="77777777" w:rsidR="00BD04A2" w:rsidRPr="00466672" w:rsidRDefault="00BD04A2" w:rsidP="00421A70">
            <w:pPr>
              <w:jc w:val="center"/>
              <w:rPr>
                <w:rFonts w:ascii="Calibri" w:eastAsia="Times New Roman" w:hAnsi="Calibri" w:cs="Calibri"/>
                <w:b/>
                <w:bCs/>
                <w:color w:val="000000"/>
                <w:sz w:val="20"/>
                <w:szCs w:val="20"/>
                <w:lang w:val="es-MX" w:eastAsia="es-MX"/>
              </w:rPr>
            </w:pPr>
            <w:r w:rsidRPr="00466672">
              <w:rPr>
                <w:rFonts w:ascii="Calibri" w:eastAsia="Times New Roman" w:hAnsi="Calibri" w:cs="Calibri"/>
                <w:b/>
                <w:bCs/>
                <w:color w:val="000000"/>
                <w:sz w:val="20"/>
                <w:szCs w:val="20"/>
                <w:lang w:val="es-MX" w:eastAsia="es-MX"/>
              </w:rPr>
              <w:t xml:space="preserve">SUPERIOR </w:t>
            </w:r>
          </w:p>
        </w:tc>
        <w:tc>
          <w:tcPr>
            <w:tcW w:w="990" w:type="dxa"/>
            <w:tcBorders>
              <w:top w:val="single" w:sz="8" w:space="0" w:color="auto"/>
              <w:left w:val="nil"/>
              <w:bottom w:val="nil"/>
              <w:right w:val="single" w:sz="8" w:space="0" w:color="auto"/>
            </w:tcBorders>
            <w:shd w:val="clear" w:color="auto" w:fill="auto"/>
            <w:noWrap/>
            <w:vAlign w:val="bottom"/>
            <w:hideMark/>
          </w:tcPr>
          <w:p w14:paraId="183F7A16" w14:textId="77777777" w:rsidR="00BD04A2" w:rsidRPr="00466672" w:rsidRDefault="00BD04A2" w:rsidP="00421A70">
            <w:pPr>
              <w:rPr>
                <w:rFonts w:ascii="Calibri" w:eastAsia="Times New Roman" w:hAnsi="Calibri" w:cs="Calibri"/>
                <w:color w:val="000000"/>
                <w:sz w:val="20"/>
                <w:szCs w:val="20"/>
                <w:lang w:val="es-MX" w:eastAsia="es-MX"/>
              </w:rPr>
            </w:pPr>
            <w:r w:rsidRPr="00466672">
              <w:rPr>
                <w:rFonts w:ascii="Calibri" w:eastAsia="Times New Roman" w:hAnsi="Calibri" w:cs="Calibri"/>
                <w:color w:val="000000"/>
                <w:sz w:val="20"/>
                <w:szCs w:val="20"/>
                <w:lang w:val="es-MX" w:eastAsia="es-MX"/>
              </w:rPr>
              <w:t>Beijing</w:t>
            </w:r>
          </w:p>
        </w:tc>
        <w:tc>
          <w:tcPr>
            <w:tcW w:w="4044" w:type="dxa"/>
            <w:tcBorders>
              <w:top w:val="single" w:sz="8" w:space="0" w:color="auto"/>
              <w:left w:val="nil"/>
              <w:bottom w:val="nil"/>
              <w:right w:val="single" w:sz="8" w:space="0" w:color="auto"/>
            </w:tcBorders>
            <w:shd w:val="clear" w:color="auto" w:fill="auto"/>
            <w:noWrap/>
            <w:vAlign w:val="bottom"/>
            <w:hideMark/>
          </w:tcPr>
          <w:p w14:paraId="563B5DD4" w14:textId="77777777" w:rsidR="00BD04A2" w:rsidRPr="00466672" w:rsidRDefault="00BD04A2" w:rsidP="00421A70">
            <w:pPr>
              <w:rPr>
                <w:rFonts w:ascii="Calibri" w:eastAsia="Times New Roman" w:hAnsi="Calibri" w:cs="Calibri"/>
                <w:color w:val="000000"/>
                <w:sz w:val="20"/>
                <w:szCs w:val="20"/>
                <w:lang w:val="en-US" w:eastAsia="es-MX"/>
              </w:rPr>
            </w:pPr>
            <w:r w:rsidRPr="00466672">
              <w:rPr>
                <w:rFonts w:ascii="Calibri" w:eastAsia="Times New Roman" w:hAnsi="Calibri" w:cs="Calibri"/>
                <w:color w:val="000000"/>
                <w:sz w:val="20"/>
                <w:szCs w:val="20"/>
                <w:lang w:val="en-US" w:eastAsia="es-MX"/>
              </w:rPr>
              <w:t xml:space="preserve">V-Continent Beijing Parkview Wuzhou </w:t>
            </w:r>
          </w:p>
        </w:tc>
      </w:tr>
      <w:tr w:rsidR="00BD04A2" w:rsidRPr="00466672" w14:paraId="4393A0A9" w14:textId="77777777" w:rsidTr="00421A70">
        <w:trPr>
          <w:trHeight w:val="300"/>
          <w:jc w:val="center"/>
        </w:trPr>
        <w:tc>
          <w:tcPr>
            <w:tcW w:w="1126" w:type="dxa"/>
            <w:vMerge/>
            <w:tcBorders>
              <w:top w:val="single" w:sz="8" w:space="0" w:color="auto"/>
              <w:left w:val="single" w:sz="8" w:space="0" w:color="auto"/>
              <w:bottom w:val="single" w:sz="8" w:space="0" w:color="000000"/>
              <w:right w:val="single" w:sz="8" w:space="0" w:color="auto"/>
            </w:tcBorders>
            <w:vAlign w:val="center"/>
            <w:hideMark/>
          </w:tcPr>
          <w:p w14:paraId="09775C0E" w14:textId="77777777" w:rsidR="00BD04A2" w:rsidRPr="00466672" w:rsidRDefault="00BD04A2" w:rsidP="00421A70">
            <w:pPr>
              <w:rPr>
                <w:rFonts w:ascii="Calibri" w:eastAsia="Times New Roman" w:hAnsi="Calibri" w:cs="Calibri"/>
                <w:b/>
                <w:bCs/>
                <w:color w:val="000000"/>
                <w:sz w:val="20"/>
                <w:szCs w:val="20"/>
                <w:lang w:val="en-US" w:eastAsia="es-MX"/>
              </w:rPr>
            </w:pPr>
          </w:p>
        </w:tc>
        <w:tc>
          <w:tcPr>
            <w:tcW w:w="990" w:type="dxa"/>
            <w:tcBorders>
              <w:top w:val="nil"/>
              <w:left w:val="nil"/>
              <w:bottom w:val="nil"/>
              <w:right w:val="single" w:sz="8" w:space="0" w:color="auto"/>
            </w:tcBorders>
            <w:shd w:val="clear" w:color="auto" w:fill="auto"/>
            <w:noWrap/>
            <w:vAlign w:val="bottom"/>
            <w:hideMark/>
          </w:tcPr>
          <w:p w14:paraId="43134467" w14:textId="77777777" w:rsidR="00BD04A2" w:rsidRPr="00466672" w:rsidRDefault="00BD04A2" w:rsidP="00421A70">
            <w:pPr>
              <w:rPr>
                <w:rFonts w:ascii="Calibri" w:eastAsia="Times New Roman" w:hAnsi="Calibri" w:cs="Calibri"/>
                <w:color w:val="000000"/>
                <w:sz w:val="20"/>
                <w:szCs w:val="20"/>
                <w:lang w:val="es-MX" w:eastAsia="es-MX"/>
              </w:rPr>
            </w:pPr>
            <w:r w:rsidRPr="00466672">
              <w:rPr>
                <w:rFonts w:ascii="Calibri" w:eastAsia="Times New Roman" w:hAnsi="Calibri" w:cs="Calibri"/>
                <w:color w:val="000000"/>
                <w:sz w:val="20"/>
                <w:szCs w:val="20"/>
                <w:lang w:val="es-MX" w:eastAsia="es-MX"/>
              </w:rPr>
              <w:t>Xi´an</w:t>
            </w:r>
          </w:p>
        </w:tc>
        <w:tc>
          <w:tcPr>
            <w:tcW w:w="4044" w:type="dxa"/>
            <w:tcBorders>
              <w:top w:val="nil"/>
              <w:left w:val="nil"/>
              <w:bottom w:val="nil"/>
              <w:right w:val="single" w:sz="8" w:space="0" w:color="auto"/>
            </w:tcBorders>
            <w:shd w:val="clear" w:color="auto" w:fill="auto"/>
            <w:noWrap/>
            <w:vAlign w:val="bottom"/>
            <w:hideMark/>
          </w:tcPr>
          <w:p w14:paraId="5533E98D" w14:textId="77777777" w:rsidR="00BD04A2" w:rsidRPr="00466672" w:rsidRDefault="00BD04A2" w:rsidP="00421A70">
            <w:pPr>
              <w:rPr>
                <w:rFonts w:ascii="Calibri" w:eastAsia="Times New Roman" w:hAnsi="Calibri" w:cs="Calibri"/>
                <w:color w:val="000000"/>
                <w:sz w:val="20"/>
                <w:szCs w:val="20"/>
                <w:lang w:val="es-MX" w:eastAsia="es-MX"/>
              </w:rPr>
            </w:pPr>
            <w:r w:rsidRPr="00466672">
              <w:rPr>
                <w:rFonts w:ascii="Calibri" w:eastAsia="Times New Roman" w:hAnsi="Calibri" w:cs="Calibri"/>
                <w:color w:val="000000"/>
                <w:sz w:val="20"/>
                <w:szCs w:val="20"/>
                <w:lang w:val="es-MX" w:eastAsia="es-MX"/>
              </w:rPr>
              <w:t xml:space="preserve">Grand Noble </w:t>
            </w:r>
          </w:p>
        </w:tc>
      </w:tr>
      <w:tr w:rsidR="00BD04A2" w:rsidRPr="00466672" w14:paraId="704726B6" w14:textId="77777777" w:rsidTr="00421A70">
        <w:trPr>
          <w:trHeight w:val="315"/>
          <w:jc w:val="center"/>
        </w:trPr>
        <w:tc>
          <w:tcPr>
            <w:tcW w:w="1126" w:type="dxa"/>
            <w:vMerge/>
            <w:tcBorders>
              <w:top w:val="single" w:sz="8" w:space="0" w:color="auto"/>
              <w:left w:val="single" w:sz="8" w:space="0" w:color="auto"/>
              <w:bottom w:val="single" w:sz="8" w:space="0" w:color="000000"/>
              <w:right w:val="single" w:sz="8" w:space="0" w:color="auto"/>
            </w:tcBorders>
            <w:vAlign w:val="center"/>
            <w:hideMark/>
          </w:tcPr>
          <w:p w14:paraId="11875674" w14:textId="77777777" w:rsidR="00BD04A2" w:rsidRPr="00466672" w:rsidRDefault="00BD04A2" w:rsidP="00421A70">
            <w:pPr>
              <w:rPr>
                <w:rFonts w:ascii="Calibri" w:eastAsia="Times New Roman" w:hAnsi="Calibri" w:cs="Calibri"/>
                <w:b/>
                <w:bCs/>
                <w:color w:val="000000"/>
                <w:sz w:val="20"/>
                <w:szCs w:val="20"/>
                <w:lang w:val="es-MX" w:eastAsia="es-MX"/>
              </w:rPr>
            </w:pPr>
          </w:p>
        </w:tc>
        <w:tc>
          <w:tcPr>
            <w:tcW w:w="990" w:type="dxa"/>
            <w:tcBorders>
              <w:top w:val="nil"/>
              <w:left w:val="nil"/>
              <w:bottom w:val="single" w:sz="8" w:space="0" w:color="auto"/>
              <w:right w:val="single" w:sz="8" w:space="0" w:color="auto"/>
            </w:tcBorders>
            <w:shd w:val="clear" w:color="auto" w:fill="auto"/>
            <w:noWrap/>
            <w:vAlign w:val="bottom"/>
            <w:hideMark/>
          </w:tcPr>
          <w:p w14:paraId="100C5891" w14:textId="77777777" w:rsidR="00BD04A2" w:rsidRPr="00466672" w:rsidRDefault="00BD04A2" w:rsidP="00421A70">
            <w:pPr>
              <w:rPr>
                <w:rFonts w:ascii="Calibri" w:eastAsia="Times New Roman" w:hAnsi="Calibri" w:cs="Calibri"/>
                <w:color w:val="000000"/>
                <w:sz w:val="20"/>
                <w:szCs w:val="20"/>
                <w:lang w:val="es-MX" w:eastAsia="es-MX"/>
              </w:rPr>
            </w:pPr>
            <w:proofErr w:type="spellStart"/>
            <w:r w:rsidRPr="00466672">
              <w:rPr>
                <w:rFonts w:ascii="Calibri" w:eastAsia="Times New Roman" w:hAnsi="Calibri" w:cs="Calibri"/>
                <w:color w:val="000000"/>
                <w:sz w:val="20"/>
                <w:szCs w:val="20"/>
                <w:lang w:val="es-MX" w:eastAsia="es-MX"/>
              </w:rPr>
              <w:t>Shanghai</w:t>
            </w:r>
            <w:proofErr w:type="spellEnd"/>
            <w:r w:rsidRPr="00466672">
              <w:rPr>
                <w:rFonts w:ascii="Calibri" w:eastAsia="Times New Roman" w:hAnsi="Calibri" w:cs="Calibri"/>
                <w:color w:val="000000"/>
                <w:sz w:val="20"/>
                <w:szCs w:val="20"/>
                <w:lang w:val="es-MX" w:eastAsia="es-MX"/>
              </w:rPr>
              <w:t xml:space="preserve"> </w:t>
            </w:r>
          </w:p>
        </w:tc>
        <w:tc>
          <w:tcPr>
            <w:tcW w:w="4044" w:type="dxa"/>
            <w:tcBorders>
              <w:top w:val="nil"/>
              <w:left w:val="nil"/>
              <w:bottom w:val="single" w:sz="8" w:space="0" w:color="auto"/>
              <w:right w:val="single" w:sz="8" w:space="0" w:color="auto"/>
            </w:tcBorders>
            <w:shd w:val="clear" w:color="auto" w:fill="auto"/>
            <w:noWrap/>
            <w:vAlign w:val="bottom"/>
            <w:hideMark/>
          </w:tcPr>
          <w:p w14:paraId="44AE5D89" w14:textId="77777777" w:rsidR="00BD04A2" w:rsidRPr="00466672" w:rsidRDefault="00BD04A2" w:rsidP="00421A70">
            <w:pPr>
              <w:rPr>
                <w:rFonts w:ascii="Calibri" w:eastAsia="Times New Roman" w:hAnsi="Calibri" w:cs="Calibri"/>
                <w:color w:val="000000"/>
                <w:sz w:val="20"/>
                <w:szCs w:val="20"/>
                <w:lang w:val="es-MX" w:eastAsia="es-MX"/>
              </w:rPr>
            </w:pPr>
            <w:r w:rsidRPr="00466672">
              <w:rPr>
                <w:rFonts w:ascii="Calibri" w:eastAsia="Times New Roman" w:hAnsi="Calibri" w:cs="Calibri"/>
                <w:color w:val="000000"/>
                <w:sz w:val="20"/>
                <w:szCs w:val="20"/>
                <w:lang w:val="es-MX" w:eastAsia="es-MX"/>
              </w:rPr>
              <w:t xml:space="preserve">Grand Mercure </w:t>
            </w:r>
            <w:proofErr w:type="spellStart"/>
            <w:r w:rsidRPr="00466672">
              <w:rPr>
                <w:rFonts w:ascii="Calibri" w:eastAsia="Times New Roman" w:hAnsi="Calibri" w:cs="Calibri"/>
                <w:color w:val="000000"/>
                <w:sz w:val="20"/>
                <w:szCs w:val="20"/>
                <w:lang w:val="es-MX" w:eastAsia="es-MX"/>
              </w:rPr>
              <w:t>Shanghai</w:t>
            </w:r>
            <w:proofErr w:type="spellEnd"/>
            <w:r w:rsidRPr="00466672">
              <w:rPr>
                <w:rFonts w:ascii="Calibri" w:eastAsia="Times New Roman" w:hAnsi="Calibri" w:cs="Calibri"/>
                <w:color w:val="000000"/>
                <w:sz w:val="20"/>
                <w:szCs w:val="20"/>
                <w:lang w:val="es-MX" w:eastAsia="es-MX"/>
              </w:rPr>
              <w:t xml:space="preserve"> </w:t>
            </w:r>
            <w:proofErr w:type="spellStart"/>
            <w:r w:rsidRPr="00466672">
              <w:rPr>
                <w:rFonts w:ascii="Calibri" w:eastAsia="Times New Roman" w:hAnsi="Calibri" w:cs="Calibri"/>
                <w:color w:val="000000"/>
                <w:sz w:val="20"/>
                <w:szCs w:val="20"/>
                <w:lang w:val="es-MX" w:eastAsia="es-MX"/>
              </w:rPr>
              <w:t>Hongqiao</w:t>
            </w:r>
            <w:proofErr w:type="spellEnd"/>
          </w:p>
        </w:tc>
      </w:tr>
    </w:tbl>
    <w:p w14:paraId="74A4FB11" w14:textId="77777777" w:rsidR="00BD04A2" w:rsidRDefault="00BD04A2" w:rsidP="00BD04A2">
      <w:pPr>
        <w:rPr>
          <w:rFonts w:eastAsia="Calibri" w:cs="Tahoma"/>
          <w:b/>
          <w:color w:val="000000" w:themeColor="text1"/>
          <w:lang w:val="es-MX"/>
        </w:rPr>
      </w:pPr>
    </w:p>
    <w:p w14:paraId="7840AB31" w14:textId="77777777" w:rsidR="00BD04A2" w:rsidRPr="002D4414" w:rsidRDefault="00BD04A2" w:rsidP="00BD04A2">
      <w:pPr>
        <w:rPr>
          <w:rFonts w:eastAsia="Calibri" w:cs="Tahoma"/>
          <w:b/>
          <w:color w:val="000000" w:themeColor="text1"/>
          <w:lang w:val="es-MX"/>
        </w:rPr>
      </w:pPr>
    </w:p>
    <w:p w14:paraId="63F465EB" w14:textId="77777777" w:rsidR="00BD04A2" w:rsidRDefault="00BD04A2" w:rsidP="00BD04A2">
      <w:pPr>
        <w:rPr>
          <w:rFonts w:eastAsia="Calibri" w:cs="Tahoma"/>
          <w:b/>
          <w:color w:val="000000" w:themeColor="text1"/>
        </w:rPr>
      </w:pPr>
      <w:r w:rsidRPr="00173D5B">
        <w:rPr>
          <w:rFonts w:eastAsia="Calibri" w:cs="Tahoma"/>
          <w:b/>
          <w:color w:val="000000" w:themeColor="text1"/>
        </w:rPr>
        <w:t>NOTAS IMPORTANTES:</w:t>
      </w:r>
    </w:p>
    <w:p w14:paraId="31F6D099" w14:textId="77777777" w:rsidR="00BD04A2" w:rsidRPr="00F00259" w:rsidRDefault="00BD04A2" w:rsidP="00BD04A2">
      <w:pPr>
        <w:pStyle w:val="Textosinformato"/>
        <w:jc w:val="center"/>
        <w:rPr>
          <w:rFonts w:ascii="Tahoma" w:eastAsia="Calibri" w:hAnsi="Tahoma" w:cs="Tahoma"/>
          <w:bCs/>
          <w:sz w:val="24"/>
          <w:szCs w:val="24"/>
          <w:lang w:val="es-MX"/>
        </w:rPr>
      </w:pPr>
      <w:r w:rsidRPr="00F00259">
        <w:rPr>
          <w:rFonts w:ascii="Tahoma" w:eastAsia="Calibri" w:hAnsi="Tahoma" w:cs="Tahoma"/>
          <w:b/>
          <w:sz w:val="24"/>
          <w:szCs w:val="24"/>
          <w:highlight w:val="yellow"/>
          <w:lang w:val="es-MX"/>
        </w:rPr>
        <w:t>Requiere visa para China</w:t>
      </w:r>
    </w:p>
    <w:p w14:paraId="64AD4A75" w14:textId="77777777" w:rsidR="00BD04A2" w:rsidRPr="00FC19E4" w:rsidRDefault="00BD04A2" w:rsidP="00BD04A2">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14:paraId="670E5247" w14:textId="77777777" w:rsidR="00BD04A2" w:rsidRPr="00FC19E4" w:rsidRDefault="00BD04A2" w:rsidP="00BD04A2">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14:paraId="2B775D96" w14:textId="77777777" w:rsidR="00BD04A2" w:rsidRPr="00FC19E4" w:rsidRDefault="00BD04A2" w:rsidP="00BD04A2">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14:paraId="1D4E1DA2" w14:textId="77777777" w:rsidR="00BD04A2" w:rsidRPr="00FC19E4" w:rsidRDefault="00BD04A2" w:rsidP="00BD04A2">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58D39708" w14:textId="77777777" w:rsidR="00BD04A2" w:rsidRPr="00FC19E4" w:rsidRDefault="00BD04A2" w:rsidP="00BD04A2">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14:paraId="4855FD2D" w14:textId="77777777" w:rsidR="00BD04A2" w:rsidRDefault="00BD04A2" w:rsidP="00BD04A2">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25DE7713" w14:textId="77777777" w:rsidR="00BD04A2" w:rsidRPr="00DD548A" w:rsidRDefault="00BD04A2" w:rsidP="00BD04A2">
      <w:pPr>
        <w:pStyle w:val="Prrafodelista"/>
        <w:numPr>
          <w:ilvl w:val="0"/>
          <w:numId w:val="4"/>
        </w:numPr>
        <w:tabs>
          <w:tab w:val="left" w:pos="851"/>
        </w:tabs>
        <w:jc w:val="both"/>
        <w:rPr>
          <w:sz w:val="20"/>
          <w:szCs w:val="20"/>
        </w:rPr>
      </w:pPr>
      <w:r w:rsidRPr="00DD548A">
        <w:rPr>
          <w:sz w:val="20"/>
          <w:szCs w:val="20"/>
        </w:rPr>
        <w:t>Revisar suplemento y disponibilidad: 24 Abr</w:t>
      </w:r>
      <w:r>
        <w:rPr>
          <w:sz w:val="20"/>
          <w:szCs w:val="20"/>
        </w:rPr>
        <w:t xml:space="preserve"> – 05 May</w:t>
      </w:r>
      <w:r w:rsidRPr="00DD548A">
        <w:rPr>
          <w:sz w:val="20"/>
          <w:szCs w:val="20"/>
        </w:rPr>
        <w:t xml:space="preserve"> // 25 </w:t>
      </w:r>
      <w:proofErr w:type="spellStart"/>
      <w:r w:rsidRPr="00DD548A">
        <w:rPr>
          <w:sz w:val="20"/>
          <w:szCs w:val="20"/>
        </w:rPr>
        <w:t>Sep</w:t>
      </w:r>
      <w:proofErr w:type="spellEnd"/>
      <w:r w:rsidRPr="00DD548A">
        <w:rPr>
          <w:sz w:val="20"/>
          <w:szCs w:val="20"/>
        </w:rPr>
        <w:t xml:space="preserve"> – 0</w:t>
      </w:r>
      <w:r>
        <w:rPr>
          <w:sz w:val="20"/>
          <w:szCs w:val="20"/>
        </w:rPr>
        <w:t>7</w:t>
      </w:r>
      <w:r w:rsidRPr="00DD548A">
        <w:rPr>
          <w:sz w:val="20"/>
          <w:szCs w:val="20"/>
        </w:rPr>
        <w:t xml:space="preserve"> Oct 202</w:t>
      </w:r>
      <w:r>
        <w:rPr>
          <w:sz w:val="20"/>
          <w:szCs w:val="20"/>
        </w:rPr>
        <w:t>4</w:t>
      </w:r>
      <w:r w:rsidRPr="00DD548A">
        <w:rPr>
          <w:sz w:val="20"/>
          <w:szCs w:val="20"/>
        </w:rPr>
        <w:t>, debido a los festivos de Chin</w:t>
      </w:r>
      <w:r w:rsidRPr="00DD548A">
        <w:rPr>
          <w:sz w:val="20"/>
          <w:szCs w:val="20"/>
        </w:rPr>
        <w:tab/>
      </w:r>
    </w:p>
    <w:p w14:paraId="628AD191" w14:textId="77777777" w:rsidR="00BD04A2" w:rsidRPr="00466672" w:rsidRDefault="00BD04A2" w:rsidP="00BD04A2">
      <w:pPr>
        <w:pStyle w:val="Prrafodelista"/>
        <w:numPr>
          <w:ilvl w:val="0"/>
          <w:numId w:val="4"/>
        </w:numPr>
        <w:tabs>
          <w:tab w:val="left" w:pos="851"/>
        </w:tabs>
        <w:spacing w:after="160" w:line="259" w:lineRule="auto"/>
        <w:jc w:val="both"/>
        <w:rPr>
          <w:sz w:val="20"/>
          <w:szCs w:val="20"/>
        </w:rPr>
      </w:pPr>
      <w:r w:rsidRPr="00466672">
        <w:rPr>
          <w:sz w:val="20"/>
          <w:szCs w:val="20"/>
        </w:rPr>
        <w:t xml:space="preserve">No hay llegadas del 21 </w:t>
      </w:r>
      <w:proofErr w:type="gramStart"/>
      <w:r w:rsidRPr="00466672">
        <w:rPr>
          <w:sz w:val="20"/>
          <w:szCs w:val="20"/>
        </w:rPr>
        <w:t>Enero</w:t>
      </w:r>
      <w:proofErr w:type="gramEnd"/>
      <w:r w:rsidRPr="00466672">
        <w:rPr>
          <w:sz w:val="20"/>
          <w:szCs w:val="20"/>
        </w:rPr>
        <w:t xml:space="preserve"> al 02 de Febrero debido al Año Nuevo Chino.</w:t>
      </w:r>
    </w:p>
    <w:p w14:paraId="02969453" w14:textId="77777777" w:rsidR="00BD04A2" w:rsidRPr="00466672" w:rsidRDefault="00BD04A2" w:rsidP="00BD04A2">
      <w:pPr>
        <w:pStyle w:val="Prrafodelista"/>
        <w:numPr>
          <w:ilvl w:val="0"/>
          <w:numId w:val="4"/>
        </w:numPr>
        <w:tabs>
          <w:tab w:val="left" w:pos="851"/>
        </w:tabs>
        <w:spacing w:after="160" w:line="259" w:lineRule="auto"/>
        <w:jc w:val="both"/>
        <w:rPr>
          <w:sz w:val="20"/>
          <w:szCs w:val="20"/>
        </w:rPr>
      </w:pPr>
      <w:r w:rsidRPr="00466672">
        <w:rPr>
          <w:sz w:val="20"/>
          <w:szCs w:val="20"/>
        </w:rPr>
        <w:t xml:space="preserve">Las llegadas en Nov 2024 – 25 Mar 2025, se requiere un mínimo de 4 pasajeros para que opere el tour. Consultar si hay pasajeros. </w:t>
      </w:r>
    </w:p>
    <w:p w14:paraId="65C4F62A" w14:textId="77777777" w:rsidR="00BD04A2" w:rsidRPr="00466672" w:rsidRDefault="00BD04A2" w:rsidP="00BD04A2">
      <w:pPr>
        <w:pStyle w:val="Prrafodelista"/>
        <w:numPr>
          <w:ilvl w:val="0"/>
          <w:numId w:val="4"/>
        </w:numPr>
        <w:tabs>
          <w:tab w:val="left" w:pos="851"/>
        </w:tabs>
        <w:spacing w:after="160" w:line="259" w:lineRule="auto"/>
        <w:jc w:val="both"/>
        <w:rPr>
          <w:sz w:val="20"/>
          <w:szCs w:val="20"/>
        </w:rPr>
      </w:pPr>
      <w:r w:rsidRPr="00466672">
        <w:rPr>
          <w:sz w:val="20"/>
          <w:szCs w:val="20"/>
        </w:rPr>
        <w:t xml:space="preserve">Para las llegadas en miércoles, viernes, sábado y domingo tienen suplemento por llegada en otro día de la semana. </w:t>
      </w:r>
    </w:p>
    <w:p w14:paraId="50248413" w14:textId="77777777" w:rsidR="00BD04A2" w:rsidRDefault="00BD04A2" w:rsidP="00BD04A2">
      <w:pPr>
        <w:pStyle w:val="Prrafodelista"/>
        <w:numPr>
          <w:ilvl w:val="0"/>
          <w:numId w:val="4"/>
        </w:numPr>
        <w:tabs>
          <w:tab w:val="left" w:pos="851"/>
        </w:tabs>
        <w:jc w:val="both"/>
        <w:rPr>
          <w:sz w:val="20"/>
          <w:szCs w:val="20"/>
        </w:rPr>
      </w:pPr>
      <w:r w:rsidRPr="00F60052">
        <w:rPr>
          <w:sz w:val="20"/>
          <w:szCs w:val="20"/>
        </w:rPr>
        <w:t xml:space="preserve">Los tickets de entrada a Disneyland también podrían ser para el Día 07, 08 </w:t>
      </w:r>
      <w:proofErr w:type="spellStart"/>
      <w:r w:rsidRPr="00F60052">
        <w:rPr>
          <w:sz w:val="20"/>
          <w:szCs w:val="20"/>
        </w:rPr>
        <w:t>ó</w:t>
      </w:r>
      <w:proofErr w:type="spellEnd"/>
      <w:r w:rsidRPr="00F60052">
        <w:rPr>
          <w:sz w:val="20"/>
          <w:szCs w:val="20"/>
        </w:rPr>
        <w:t xml:space="preserve"> 09 según la situación concreta, tales como el control de visitantes durante la temporada alta y etc... En caso de que dicha visita finalmente sea en este día, el anterior será libre. Nos reservamos el derecho de realizar dicho cambio en destino sin que ello suponga ningún reembolso ni aviso previo</w:t>
      </w:r>
    </w:p>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2166D" w14:textId="77777777" w:rsidR="004A0F54" w:rsidRDefault="004A0F54" w:rsidP="00F14741">
      <w:r>
        <w:separator/>
      </w:r>
    </w:p>
  </w:endnote>
  <w:endnote w:type="continuationSeparator" w:id="0">
    <w:p w14:paraId="3D88F991" w14:textId="77777777" w:rsidR="004A0F54" w:rsidRDefault="004A0F5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877D4" w14:textId="77777777" w:rsidR="004A0F54" w:rsidRDefault="004A0F54" w:rsidP="00F14741">
      <w:r>
        <w:separator/>
      </w:r>
    </w:p>
  </w:footnote>
  <w:footnote w:type="continuationSeparator" w:id="0">
    <w:p w14:paraId="65C22010" w14:textId="77777777" w:rsidR="004A0F54" w:rsidRDefault="004A0F5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B75EE"/>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0F54"/>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04A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90721"/>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1030</Words>
  <Characters>5669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cp:lastPrinted>2024-11-26T20:17:00Z</cp:lastPrinted>
  <dcterms:created xsi:type="dcterms:W3CDTF">2024-11-26T20:18:00Z</dcterms:created>
  <dcterms:modified xsi:type="dcterms:W3CDTF">2024-11-26T20:18:00Z</dcterms:modified>
</cp:coreProperties>
</file>