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811B" w14:textId="77777777" w:rsidR="002E3C12" w:rsidRPr="00883B24" w:rsidRDefault="002E3C12" w:rsidP="002E3C12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Tanzania Mágica</w:t>
      </w:r>
    </w:p>
    <w:p w14:paraId="458AA700" w14:textId="77777777" w:rsidR="002E3C12" w:rsidRDefault="002E3C12" w:rsidP="002E3C1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14:paraId="40F3C1DC" w14:textId="77777777" w:rsidR="002E3C12" w:rsidRDefault="002E3C12" w:rsidP="002E3C12">
      <w:pPr>
        <w:rPr>
          <w:sz w:val="20"/>
          <w:szCs w:val="20"/>
          <w:lang w:val="es-ES"/>
        </w:rPr>
      </w:pPr>
    </w:p>
    <w:p w14:paraId="73357BB2" w14:textId="05985B50" w:rsidR="002E3C12" w:rsidRPr="00FC19E4" w:rsidRDefault="002E3C12" w:rsidP="002E3C12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 xml:space="preserve">Lunes </w:t>
      </w:r>
    </w:p>
    <w:p w14:paraId="65D74D8E" w14:textId="77777777" w:rsidR="002E3C12" w:rsidRDefault="002E3C12" w:rsidP="002E3C12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14:paraId="0FC71E06" w14:textId="77777777" w:rsidR="002E3C12" w:rsidRPr="00C379A1" w:rsidRDefault="002E3C12" w:rsidP="002E3C1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</w:t>
      </w:r>
    </w:p>
    <w:p w14:paraId="64D7930F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sz w:val="20"/>
          <w:szCs w:val="20"/>
          <w:lang w:eastAsia="es-ES"/>
        </w:rPr>
        <w:t xml:space="preserve">Llegada al aeropuerto de Kilimanjaro y traslado al hotel. Tarde Libre.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Alojamiento </w:t>
      </w:r>
    </w:p>
    <w:p w14:paraId="3D31A035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33DBF177" w14:textId="77777777" w:rsidR="002E3C12" w:rsidRPr="00C379A1" w:rsidRDefault="002E3C12" w:rsidP="002E3C1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 – Tarangire</w:t>
      </w:r>
    </w:p>
    <w:p w14:paraId="17CB1E67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Salida hacia el Parque Nacional de Tarangire. </w:t>
      </w: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Almuerzo.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Safari por la tarde.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Cena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>.</w:t>
      </w:r>
    </w:p>
    <w:p w14:paraId="665A036C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2642344E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3. Tarangire – Serengeti</w:t>
      </w:r>
    </w:p>
    <w:p w14:paraId="54DD67A8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Salida hacia el Parque Nacional de Serengeti. Cruzaran el Área de Conservación del Cráter de Ngorongoro hasta el Parque Nacional de Serengeti. Llegada y </w:t>
      </w: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almuerzo en el lodge.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Por la tarde, salida para realizar un safari en el parque Nacional.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</w:p>
    <w:p w14:paraId="4CDE7145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0CAC4AB9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4. Serengeti</w:t>
      </w:r>
    </w:p>
    <w:p w14:paraId="48BB48D7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Pensión completa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Salida de safari, una por la mañana y otra por la tarde, por la reserva.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14:paraId="53E62B55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401943CE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5. Serengeti – Cráter Ngorongoro</w:t>
      </w:r>
    </w:p>
    <w:p w14:paraId="244B0D34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Salida hacia el Área de Conservación del Cráter de Ngorongoro. Llegada al lodge para el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almuerzo.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Tarde libre para descansar o disfrutar de actividades opcionales en Ngorongoro.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14:paraId="6E4655C9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1B55EE51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6.</w:t>
      </w:r>
      <w:r>
        <w:rPr>
          <w:rFonts w:eastAsia="Calibri" w:cstheme="minorHAnsi"/>
          <w:b/>
          <w:sz w:val="20"/>
          <w:szCs w:val="20"/>
          <w:lang w:val="es-MX"/>
        </w:rPr>
        <w:t xml:space="preserve"> C</w:t>
      </w:r>
      <w:r w:rsidRPr="00C379A1">
        <w:rPr>
          <w:rFonts w:eastAsia="Calibri" w:cstheme="minorHAnsi"/>
          <w:b/>
          <w:sz w:val="20"/>
          <w:szCs w:val="20"/>
          <w:lang w:val="es-MX"/>
        </w:rPr>
        <w:t>ráter Ngorongoro</w:t>
      </w:r>
    </w:p>
    <w:p w14:paraId="4AA45B4A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Hoy se disfruta de una salida de medio día en el cráter.  El resto del día se puede disfrutar de actividades opcionales en la zona (pago directo).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  Almuerzo, cena y 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</w:p>
    <w:p w14:paraId="1E4EF2C3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55C3E440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7.</w:t>
      </w:r>
      <w:r>
        <w:rPr>
          <w:rFonts w:eastAsia="Calibri" w:cstheme="minorHAnsi"/>
          <w:b/>
          <w:sz w:val="20"/>
          <w:szCs w:val="20"/>
          <w:lang w:val="es-MX"/>
        </w:rPr>
        <w:t xml:space="preserve"> C</w:t>
      </w:r>
      <w:r w:rsidRPr="00C379A1">
        <w:rPr>
          <w:rFonts w:eastAsia="Calibri" w:cstheme="minorHAnsi"/>
          <w:b/>
          <w:sz w:val="20"/>
          <w:szCs w:val="20"/>
          <w:lang w:val="es-MX"/>
        </w:rPr>
        <w:t>ráter Ngorongoro – Lago Manyara</w:t>
      </w:r>
    </w:p>
    <w:p w14:paraId="57185B0B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cstheme="minorHAnsi"/>
          <w:sz w:val="20"/>
          <w:szCs w:val="20"/>
        </w:rPr>
        <w:t xml:space="preserve"> </w:t>
      </w:r>
      <w:r w:rsidRPr="00C379A1">
        <w:rPr>
          <w:rFonts w:eastAsia="Times" w:cstheme="minorHAnsi"/>
          <w:sz w:val="20"/>
          <w:szCs w:val="20"/>
          <w:lang w:eastAsia="es-ES"/>
        </w:rPr>
        <w:t>Salida por carretera y llegada al Lodge</w:t>
      </w:r>
      <w:r w:rsidRPr="00C379A1">
        <w:rPr>
          <w:rFonts w:eastAsia="Times" w:cstheme="minorHAnsi"/>
          <w:bCs/>
          <w:sz w:val="20"/>
          <w:szCs w:val="20"/>
          <w:lang w:eastAsia="es-ES"/>
        </w:rPr>
        <w:t xml:space="preserve"> de Manyara para el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almuerzo.</w:t>
      </w:r>
      <w:r w:rsidRPr="00C379A1">
        <w:rPr>
          <w:rFonts w:eastAsia="Times" w:cstheme="minorHAnsi"/>
          <w:bCs/>
          <w:sz w:val="20"/>
          <w:szCs w:val="20"/>
          <w:lang w:eastAsia="es-ES"/>
        </w:rPr>
        <w:t xml:space="preserve"> Por la tarde, salida de safari en el Parque Nacional del Lago Manyara.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 </w:t>
      </w: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Cena y alojamiento.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</w:p>
    <w:p w14:paraId="5C698F22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</w:p>
    <w:p w14:paraId="58A4F8E5" w14:textId="77777777" w:rsidR="002E3C12" w:rsidRPr="00C379A1" w:rsidRDefault="002E3C12" w:rsidP="002E3C12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8.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eastAsia="Calibri" w:cstheme="minorHAnsi"/>
          <w:b/>
          <w:sz w:val="20"/>
          <w:szCs w:val="20"/>
          <w:lang w:val="es-MX"/>
        </w:rPr>
        <w:t>Lago Manyara – Arusha – México</w:t>
      </w:r>
    </w:p>
    <w:p w14:paraId="4BED5876" w14:textId="77777777" w:rsidR="002E3C12" w:rsidRPr="00C379A1" w:rsidRDefault="002E3C12" w:rsidP="002E3C12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Salida hacia Arusha. Llegada alrededor de mediodía a un hotel céntrico en Arusha (uso de habitación no incluido).  A la hora prevista, traslado al Aeropuerto de Kilimanjaro para el vuelo internacional.</w:t>
      </w:r>
    </w:p>
    <w:p w14:paraId="6B677697" w14:textId="77777777" w:rsidR="002E3C12" w:rsidRPr="00C379A1" w:rsidRDefault="002E3C12" w:rsidP="002E3C12">
      <w:pPr>
        <w:rPr>
          <w:b/>
          <w:bCs/>
          <w:sz w:val="20"/>
          <w:szCs w:val="20"/>
        </w:rPr>
      </w:pPr>
    </w:p>
    <w:p w14:paraId="7B3D62E2" w14:textId="77777777" w:rsidR="002E3C12" w:rsidRPr="005B22A4" w:rsidRDefault="002E3C12" w:rsidP="002E3C12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14:paraId="7D0764D2" w14:textId="77777777" w:rsidR="002E3C12" w:rsidRDefault="002E3C12" w:rsidP="002E3C12">
      <w:pPr>
        <w:rPr>
          <w:sz w:val="20"/>
          <w:szCs w:val="20"/>
          <w:lang w:val="es-ES"/>
        </w:rPr>
      </w:pPr>
    </w:p>
    <w:p w14:paraId="1FB3BBB6" w14:textId="77777777" w:rsidR="002E3C12" w:rsidRPr="00B56B0D" w:rsidRDefault="002E3C12" w:rsidP="002E3C12">
      <w:pPr>
        <w:rPr>
          <w:sz w:val="20"/>
          <w:szCs w:val="20"/>
          <w:lang w:val="es-ES"/>
        </w:rPr>
      </w:pPr>
    </w:p>
    <w:p w14:paraId="4D34EC7D" w14:textId="77777777" w:rsidR="002E3C12" w:rsidRPr="00B56B0D" w:rsidRDefault="002E3C12" w:rsidP="002E3C1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AFC3" wp14:editId="22C4C91F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D155D" w14:textId="77777777" w:rsidR="002E3C12" w:rsidRPr="00F74623" w:rsidRDefault="002E3C12" w:rsidP="002E3C1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5AFC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14:paraId="593D155D" w14:textId="77777777" w:rsidR="002E3C12" w:rsidRPr="00F74623" w:rsidRDefault="002E3C12" w:rsidP="002E3C1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615A2B" w14:textId="77777777" w:rsidR="002E3C12" w:rsidRPr="00B56B0D" w:rsidRDefault="002E3C12" w:rsidP="002E3C12">
      <w:pPr>
        <w:rPr>
          <w:sz w:val="20"/>
          <w:szCs w:val="20"/>
          <w:lang w:val="es-ES"/>
        </w:rPr>
      </w:pPr>
    </w:p>
    <w:p w14:paraId="6BCCE688" w14:textId="77777777" w:rsidR="002E3C12" w:rsidRPr="00B56B0D" w:rsidRDefault="002E3C12" w:rsidP="002E3C12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14:paraId="2EB4D11E" w14:textId="77777777" w:rsidR="002E3C12" w:rsidRPr="00C379A1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C379A1">
        <w:rPr>
          <w:sz w:val="20"/>
          <w:szCs w:val="20"/>
        </w:rPr>
        <w:t>1 noches de alojamiento en Arusha, 1 en Lago Manyara, 2 en Serengeti, 2 en</w:t>
      </w:r>
      <w:r>
        <w:rPr>
          <w:sz w:val="20"/>
          <w:szCs w:val="20"/>
        </w:rPr>
        <w:t xml:space="preserve"> Cráter </w:t>
      </w:r>
      <w:r w:rsidRPr="00C379A1">
        <w:rPr>
          <w:sz w:val="20"/>
          <w:szCs w:val="20"/>
        </w:rPr>
        <w:t>Ngorongoro y 1 en Tarangire.</w:t>
      </w:r>
    </w:p>
    <w:p w14:paraId="69C7310E" w14:textId="77777777" w:rsidR="002E3C12" w:rsidRPr="00C379A1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7</w:t>
      </w:r>
      <w:r w:rsidRPr="00C379A1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6</w:t>
      </w:r>
      <w:r w:rsidRPr="00C379A1">
        <w:rPr>
          <w:sz w:val="20"/>
          <w:szCs w:val="20"/>
        </w:rPr>
        <w:t xml:space="preserve"> almuerzo y </w:t>
      </w:r>
      <w:r>
        <w:rPr>
          <w:sz w:val="20"/>
          <w:szCs w:val="20"/>
        </w:rPr>
        <w:t>6</w:t>
      </w:r>
      <w:r w:rsidRPr="00C379A1">
        <w:rPr>
          <w:sz w:val="20"/>
          <w:szCs w:val="20"/>
        </w:rPr>
        <w:t xml:space="preserve"> cenas</w:t>
      </w:r>
    </w:p>
    <w:p w14:paraId="19B1D907" w14:textId="6171F8FA" w:rsidR="002E3C12" w:rsidRPr="00F532FB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14:paraId="56DFAD72" w14:textId="77777777" w:rsidR="002E3C12" w:rsidRPr="00853391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Safari en vehículo 4x4 con guía de habla hispana</w:t>
      </w:r>
    </w:p>
    <w:p w14:paraId="5E0DC854" w14:textId="77777777" w:rsidR="002E3C12" w:rsidRPr="00853391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Excursiones según itinerario en servicio compartido</w:t>
      </w:r>
      <w:r>
        <w:rPr>
          <w:sz w:val="20"/>
          <w:szCs w:val="20"/>
        </w:rPr>
        <w:t>.</w:t>
      </w:r>
    </w:p>
    <w:p w14:paraId="51CB1728" w14:textId="77777777" w:rsidR="002E3C12" w:rsidRPr="00F532FB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14:paraId="77442ECC" w14:textId="6260FECB" w:rsidR="002E3C12" w:rsidRDefault="002E3C12" w:rsidP="002E3C12">
      <w:pPr>
        <w:rPr>
          <w:b/>
          <w:sz w:val="20"/>
          <w:szCs w:val="20"/>
        </w:rPr>
      </w:pPr>
    </w:p>
    <w:p w14:paraId="3E1BA4D6" w14:textId="77777777" w:rsidR="002E3C12" w:rsidRDefault="002E3C12" w:rsidP="002E3C12">
      <w:pPr>
        <w:rPr>
          <w:b/>
          <w:sz w:val="20"/>
          <w:szCs w:val="20"/>
        </w:rPr>
      </w:pPr>
    </w:p>
    <w:p w14:paraId="0DC43D13" w14:textId="77777777" w:rsidR="002E3C12" w:rsidRPr="00B56B0D" w:rsidRDefault="002E3C12" w:rsidP="002E3C12">
      <w:pPr>
        <w:ind w:left="142"/>
        <w:rPr>
          <w:b/>
        </w:rPr>
      </w:pPr>
      <w:r w:rsidRPr="00B56B0D">
        <w:rPr>
          <w:b/>
        </w:rPr>
        <w:lastRenderedPageBreak/>
        <w:t>NO Incluye</w:t>
      </w:r>
    </w:p>
    <w:p w14:paraId="3C67CA35" w14:textId="77777777" w:rsidR="002E3C12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14:paraId="74C537F4" w14:textId="77777777" w:rsidR="002E3C12" w:rsidRPr="00B56B0D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14:paraId="4D0090A3" w14:textId="77777777" w:rsidR="002E3C12" w:rsidRPr="00B56B0D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29B9A6F1" w14:textId="77777777" w:rsidR="002E3C12" w:rsidRPr="00B56B0D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52462A57" w14:textId="77777777" w:rsidR="002E3C12" w:rsidRPr="00B56B0D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68D32DAF" w14:textId="77777777" w:rsidR="002E3C12" w:rsidRDefault="002E3C12" w:rsidP="002E3C1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384DF636" w14:textId="09F76ADB" w:rsidR="002E3C12" w:rsidRDefault="002E3C12" w:rsidP="002E3C12">
      <w:pPr>
        <w:rPr>
          <w:rFonts w:eastAsia="Calibri" w:cs="Tahoma"/>
          <w:b/>
          <w:color w:val="000000" w:themeColor="text1"/>
        </w:rPr>
      </w:pPr>
    </w:p>
    <w:p w14:paraId="73CAF7D2" w14:textId="4C923032" w:rsidR="002E3C12" w:rsidRDefault="002E3C12" w:rsidP="002E3C12">
      <w:pPr>
        <w:rPr>
          <w:rFonts w:eastAsia="Calibri" w:cs="Tahoma"/>
          <w:b/>
          <w:color w:val="000000" w:themeColor="text1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417"/>
        <w:gridCol w:w="914"/>
        <w:gridCol w:w="792"/>
      </w:tblGrid>
      <w:tr w:rsidR="002E3C12" w:rsidRPr="002E3C12" w14:paraId="67FF0ECD" w14:textId="77777777" w:rsidTr="002E3C12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D581A8A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E3C12" w:rsidRPr="002E3C12" w14:paraId="59D483DA" w14:textId="77777777" w:rsidTr="002E3C12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E7B340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2E3C12" w:rsidRPr="002E3C12" w14:paraId="6C990E9B" w14:textId="77777777" w:rsidTr="002E3C12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8D327B9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 - 15 Diciembre 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7A7C2C4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9E7BBE3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A1FAF68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2E3C12" w:rsidRPr="002E3C12" w14:paraId="328497A4" w14:textId="77777777" w:rsidTr="002E3C12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4ABE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2D60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60E4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3210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DA53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1895</w:t>
            </w:r>
          </w:p>
        </w:tc>
      </w:tr>
      <w:tr w:rsidR="002E3C12" w:rsidRPr="002E3C12" w14:paraId="0D1BB7A2" w14:textId="77777777" w:rsidTr="002E3C12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13A" w14:textId="100F8773" w:rsidR="002E3C12" w:rsidRPr="002E3C12" w:rsidRDefault="002E3C12" w:rsidP="002E3C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Tanzania 01 Ene - 2</w:t>
            </w:r>
            <w:r w:rsidR="0041020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</w:t>
            </w: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Feb // 26 May - 30 Jun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50EF5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BB262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1538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72A3A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610</w:t>
            </w:r>
          </w:p>
        </w:tc>
      </w:tr>
      <w:tr w:rsidR="002E3C12" w:rsidRPr="002E3C12" w14:paraId="76C5F52C" w14:textId="77777777" w:rsidTr="002E3C12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D0B" w14:textId="77777777" w:rsidR="002E3C12" w:rsidRPr="002E3C12" w:rsidRDefault="002E3C12" w:rsidP="002E3C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Tanzania  01 - 31 Mar // 01 Nov - 15 Dic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FBDE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04AA3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C4B00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368</w:t>
            </w:r>
          </w:p>
        </w:tc>
      </w:tr>
      <w:tr w:rsidR="002E3C12" w:rsidRPr="002E3C12" w14:paraId="2E9510FD" w14:textId="77777777" w:rsidTr="002E3C12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F57" w14:textId="77777777" w:rsidR="002E3C12" w:rsidRPr="002E3C12" w:rsidRDefault="002E3C12" w:rsidP="002E3C1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Tanzania  01 Jul - 31 Oct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E4E1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94F06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1636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9775E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667</w:t>
            </w:r>
          </w:p>
        </w:tc>
      </w:tr>
      <w:tr w:rsidR="002E3C12" w:rsidRPr="002E3C12" w14:paraId="14018E76" w14:textId="77777777" w:rsidTr="002E3C12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98A76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E3C12" w:rsidRPr="002E3C12" w14:paraId="46844535" w14:textId="77777777" w:rsidTr="002E3C12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3042F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14:paraId="1F4FC036" w14:textId="518DAD7C" w:rsidR="002E3C12" w:rsidRPr="002E3C12" w:rsidRDefault="002E3C12" w:rsidP="002E3C12">
      <w:pPr>
        <w:rPr>
          <w:rFonts w:eastAsia="Calibri" w:cs="Tahoma"/>
          <w:b/>
          <w:color w:val="000000" w:themeColor="text1"/>
          <w:lang w:val="es-MX"/>
        </w:rPr>
      </w:pPr>
    </w:p>
    <w:p w14:paraId="43454E08" w14:textId="2202CE36" w:rsidR="002E3C12" w:rsidRDefault="002E3C12" w:rsidP="002E3C12">
      <w:pPr>
        <w:rPr>
          <w:rFonts w:eastAsia="Calibri" w:cs="Tahoma"/>
          <w:b/>
          <w:color w:val="000000" w:themeColor="text1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491"/>
        <w:gridCol w:w="2527"/>
      </w:tblGrid>
      <w:tr w:rsidR="002E3C12" w:rsidRPr="002E3C12" w14:paraId="04C4FE37" w14:textId="77777777" w:rsidTr="002E3C12">
        <w:trPr>
          <w:trHeight w:val="31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460D3C09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2E3C12" w:rsidRPr="002E3C12" w14:paraId="09C2C022" w14:textId="77777777" w:rsidTr="002E3C12">
        <w:trPr>
          <w:trHeight w:val="31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4592866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B6F8F2C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1D454B7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2E3C12" w:rsidRPr="002E3C12" w14:paraId="15900F76" w14:textId="77777777" w:rsidTr="002E3C12">
        <w:trPr>
          <w:trHeight w:val="315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8F0D" w14:textId="77777777" w:rsidR="002E3C12" w:rsidRPr="002E3C12" w:rsidRDefault="002E3C12" w:rsidP="002E3C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B020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Arusha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A3A1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Four Points by Sheraton</w:t>
            </w:r>
          </w:p>
        </w:tc>
      </w:tr>
      <w:tr w:rsidR="002E3C12" w:rsidRPr="002E3C12" w14:paraId="3F691D7E" w14:textId="77777777" w:rsidTr="002E3C12">
        <w:trPr>
          <w:trHeight w:val="330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DEFA4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53F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Lago Manyara 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3697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Lake Manyara Serena</w:t>
            </w:r>
          </w:p>
        </w:tc>
      </w:tr>
      <w:tr w:rsidR="002E3C12" w:rsidRPr="002E3C12" w14:paraId="7586EDA2" w14:textId="77777777" w:rsidTr="002E3C12">
        <w:trPr>
          <w:trHeight w:val="300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D2E0F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3A3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D40E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Serengeti Sopa Lodge </w:t>
            </w:r>
          </w:p>
        </w:tc>
      </w:tr>
      <w:tr w:rsidR="002E3C12" w:rsidRPr="002E3C12" w14:paraId="13A1C337" w14:textId="77777777" w:rsidTr="002E3C12">
        <w:trPr>
          <w:trHeight w:val="300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743CE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1BAA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Ngorongoro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F1CD4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Ngorongoro Sopa Lodge</w:t>
            </w:r>
          </w:p>
        </w:tc>
      </w:tr>
      <w:tr w:rsidR="002E3C12" w:rsidRPr="002E3C12" w14:paraId="6CD338DA" w14:textId="77777777" w:rsidTr="002E3C12">
        <w:trPr>
          <w:trHeight w:val="315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AD26C" w14:textId="77777777" w:rsidR="002E3C12" w:rsidRPr="002E3C12" w:rsidRDefault="002E3C12" w:rsidP="002E3C1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50F9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5532" w14:textId="77777777" w:rsidR="002E3C12" w:rsidRPr="002E3C12" w:rsidRDefault="002E3C12" w:rsidP="002E3C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C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Tarangire Sopa Lodge </w:t>
            </w:r>
          </w:p>
        </w:tc>
      </w:tr>
    </w:tbl>
    <w:p w14:paraId="60ADBD6A" w14:textId="04487682" w:rsidR="002E3C12" w:rsidRDefault="002E3C12" w:rsidP="002E3C12">
      <w:pPr>
        <w:rPr>
          <w:rFonts w:eastAsia="Calibri" w:cs="Tahoma"/>
          <w:b/>
          <w:color w:val="000000" w:themeColor="text1"/>
        </w:rPr>
      </w:pPr>
    </w:p>
    <w:p w14:paraId="21EB4066" w14:textId="77777777" w:rsidR="002E3C12" w:rsidRDefault="002E3C12" w:rsidP="002E3C12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5912472B" w14:textId="77777777" w:rsidR="002E3C12" w:rsidRDefault="002E3C12" w:rsidP="002E3C1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14:paraId="2D412CB7" w14:textId="77777777" w:rsidR="002E3C12" w:rsidRPr="00853391" w:rsidRDefault="002E3C12" w:rsidP="002E3C1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14:paraId="385D3821" w14:textId="77777777" w:rsidR="002E3C12" w:rsidRPr="00FC19E4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14:paraId="6B3F270C" w14:textId="77777777" w:rsidR="002E3C12" w:rsidRPr="00FC19E4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14:paraId="70C9E820" w14:textId="77777777" w:rsidR="002E3C12" w:rsidRPr="00FC19E4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14:paraId="0CDAFBB4" w14:textId="77777777" w:rsidR="002E3C12" w:rsidRPr="00FC19E4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14:paraId="47F6E768" w14:textId="77777777" w:rsidR="002E3C12" w:rsidRPr="00FC19E4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11:00hrs.</w:t>
      </w:r>
    </w:p>
    <w:p w14:paraId="66185167" w14:textId="25988DC5" w:rsidR="002E3C12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14:paraId="6883981B" w14:textId="6EA760E8" w:rsidR="002E3C12" w:rsidRDefault="002E3C12" w:rsidP="002E3C1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E3C12">
        <w:rPr>
          <w:sz w:val="20"/>
          <w:szCs w:val="20"/>
        </w:rPr>
        <w:t>Este programa también se puede operar en la siguiente manera: Días 2 y 3: Ngorongoro; días 4 y 5: Serengeti; día 6: Manyara.</w:t>
      </w:r>
    </w:p>
    <w:p w14:paraId="04C5450B" w14:textId="0C504AC6" w:rsidR="00A80EE3" w:rsidRPr="002E3C12" w:rsidRDefault="002E3C12" w:rsidP="00653CF7">
      <w:pPr>
        <w:pStyle w:val="Prrafodelista"/>
        <w:numPr>
          <w:ilvl w:val="0"/>
          <w:numId w:val="2"/>
        </w:numPr>
        <w:tabs>
          <w:tab w:val="left" w:pos="851"/>
        </w:tabs>
        <w:jc w:val="both"/>
      </w:pPr>
      <w:r w:rsidRPr="002E3C12">
        <w:rPr>
          <w:sz w:val="20"/>
          <w:szCs w:val="20"/>
        </w:rPr>
        <w:t>No se recomienda para menores de 8 años. La tarifa de menor 0 - 11 años, compartiendo habitación con dos adultos.</w:t>
      </w:r>
    </w:p>
    <w:sectPr w:rsidR="00A80EE3" w:rsidRPr="002E3C12" w:rsidSect="00A80EE3">
      <w:headerReference w:type="default" r:id="rId7"/>
      <w:footerReference w:type="default" r:id="rId8"/>
      <w:pgSz w:w="12240" w:h="15840"/>
      <w:pgMar w:top="-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4F0D" w14:textId="77777777" w:rsidR="00CA17D8" w:rsidRDefault="00CA17D8" w:rsidP="00A771DB">
      <w:r>
        <w:separator/>
      </w:r>
    </w:p>
  </w:endnote>
  <w:endnote w:type="continuationSeparator" w:id="0">
    <w:p w14:paraId="3080A5D7" w14:textId="77777777" w:rsidR="00CA17D8" w:rsidRDefault="00CA17D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88E" w14:textId="155F07C8" w:rsidR="002362BC" w:rsidRDefault="002362BC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015398C6" wp14:editId="2E938A95">
          <wp:simplePos x="0" y="0"/>
          <wp:positionH relativeFrom="page">
            <wp:posOffset>5566410</wp:posOffset>
          </wp:positionH>
          <wp:positionV relativeFrom="paragraph">
            <wp:posOffset>-678815</wp:posOffset>
          </wp:positionV>
          <wp:extent cx="2120644" cy="588108"/>
          <wp:effectExtent l="0" t="0" r="0" b="0"/>
          <wp:wrapThrough wrapText="bothSides">
            <wp:wrapPolygon edited="0">
              <wp:start x="11062" y="700"/>
              <wp:lineTo x="582" y="3499"/>
              <wp:lineTo x="194" y="7698"/>
              <wp:lineTo x="776" y="13996"/>
              <wp:lineTo x="4075" y="18894"/>
              <wp:lineTo x="4464" y="20294"/>
              <wp:lineTo x="20183" y="20294"/>
              <wp:lineTo x="20571" y="13296"/>
              <wp:lineTo x="21348" y="4199"/>
              <wp:lineTo x="20571" y="3499"/>
              <wp:lineTo x="12615" y="700"/>
              <wp:lineTo x="11062" y="700"/>
            </wp:wrapPolygon>
          </wp:wrapThrough>
          <wp:docPr id="114" name="Imagen 1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58B" w14:textId="77777777" w:rsidR="00CA17D8" w:rsidRDefault="00CA17D8" w:rsidP="00A771DB">
      <w:r>
        <w:separator/>
      </w:r>
    </w:p>
  </w:footnote>
  <w:footnote w:type="continuationSeparator" w:id="0">
    <w:p w14:paraId="08139AC8" w14:textId="77777777" w:rsidR="00CA17D8" w:rsidRDefault="00CA17D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DFA" w14:textId="61FF151F" w:rsidR="002362BC" w:rsidRDefault="002362BC">
    <w:pPr>
      <w:pStyle w:val="Encabezado"/>
      <w:rPr>
        <w:noProof/>
        <w:lang w:eastAsia="es-ES_tradnl"/>
      </w:rPr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88621A7" wp14:editId="1FA8B485">
          <wp:simplePos x="0" y="0"/>
          <wp:positionH relativeFrom="page">
            <wp:align>left</wp:align>
          </wp:positionH>
          <wp:positionV relativeFrom="paragraph">
            <wp:posOffset>-605155</wp:posOffset>
          </wp:positionV>
          <wp:extent cx="7880106" cy="10197417"/>
          <wp:effectExtent l="0" t="0" r="6985" b="0"/>
          <wp:wrapNone/>
          <wp:docPr id="113" name="Imagen 113" descr="Un conjunto de letras negr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negr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C31F9" w14:textId="5F13CAFC" w:rsidR="002362BC" w:rsidRDefault="00236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23C2E"/>
    <w:rsid w:val="001F325C"/>
    <w:rsid w:val="002362BC"/>
    <w:rsid w:val="002E3C12"/>
    <w:rsid w:val="003B7DFF"/>
    <w:rsid w:val="00410201"/>
    <w:rsid w:val="00453719"/>
    <w:rsid w:val="0067783F"/>
    <w:rsid w:val="006B6C37"/>
    <w:rsid w:val="006D4A8B"/>
    <w:rsid w:val="00837843"/>
    <w:rsid w:val="00993F8F"/>
    <w:rsid w:val="00A771DB"/>
    <w:rsid w:val="00A80EE3"/>
    <w:rsid w:val="00AA41D3"/>
    <w:rsid w:val="00AB7AC6"/>
    <w:rsid w:val="00B26DBA"/>
    <w:rsid w:val="00BA5324"/>
    <w:rsid w:val="00C121EA"/>
    <w:rsid w:val="00CA17D8"/>
    <w:rsid w:val="00D644C3"/>
    <w:rsid w:val="00E32650"/>
    <w:rsid w:val="00E635F3"/>
    <w:rsid w:val="00EC2AA2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80EE3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8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6</cp:revision>
  <cp:lastPrinted>2021-10-18T16:21:00Z</cp:lastPrinted>
  <dcterms:created xsi:type="dcterms:W3CDTF">2021-09-29T20:52:00Z</dcterms:created>
  <dcterms:modified xsi:type="dcterms:W3CDTF">2021-10-18T16:21:00Z</dcterms:modified>
</cp:coreProperties>
</file>