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2565E" w:rsidRPr="0082565E" w:rsidRDefault="0082565E" w:rsidP="0082565E">
      <w:pPr>
        <w:jc w:val="center"/>
        <w:rPr>
          <w:rFonts w:ascii="Calibri" w:hAnsi="Calibri" w:cs="Calibri"/>
          <w:b/>
          <w:sz w:val="72"/>
          <w:szCs w:val="72"/>
          <w:lang w:val="es-ES"/>
        </w:rPr>
      </w:pPr>
      <w:r w:rsidRPr="0082565E">
        <w:rPr>
          <w:rFonts w:ascii="Calibri" w:hAnsi="Calibri" w:cs="Calibri"/>
          <w:b/>
          <w:sz w:val="72"/>
          <w:szCs w:val="72"/>
          <w:lang w:val="es-ES"/>
        </w:rPr>
        <w:t xml:space="preserve">Buenos Aires Clásico </w:t>
      </w:r>
    </w:p>
    <w:p w:rsidR="0082565E" w:rsidRPr="0082565E" w:rsidRDefault="0082565E" w:rsidP="0082565E">
      <w:pPr>
        <w:jc w:val="center"/>
        <w:rPr>
          <w:rFonts w:ascii="Calibri" w:hAnsi="Calibri" w:cs="Calibri"/>
          <w:b/>
          <w:sz w:val="32"/>
          <w:szCs w:val="32"/>
          <w:lang w:val="es-ES"/>
        </w:rPr>
      </w:pPr>
      <w:r w:rsidRPr="0082565E">
        <w:rPr>
          <w:rFonts w:ascii="Calibri" w:hAnsi="Calibri" w:cs="Calibri"/>
          <w:b/>
          <w:sz w:val="32"/>
          <w:szCs w:val="32"/>
          <w:lang w:val="es-ES"/>
        </w:rPr>
        <w:t>05 días / 04 noches</w:t>
      </w:r>
    </w:p>
    <w:p w:rsidR="0082565E" w:rsidRPr="0082565E" w:rsidRDefault="0082565E" w:rsidP="0082565E">
      <w:pPr>
        <w:rPr>
          <w:rFonts w:ascii="Calibri" w:hAnsi="Calibri" w:cs="Calibri"/>
          <w:sz w:val="20"/>
          <w:szCs w:val="20"/>
          <w:lang w:val="es-ES"/>
        </w:rPr>
      </w:pPr>
      <w:r w:rsidRPr="0082565E">
        <w:rPr>
          <w:rFonts w:ascii="Calibri" w:hAnsi="Calibri" w:cs="Calibri"/>
          <w:sz w:val="20"/>
          <w:szCs w:val="20"/>
          <w:lang w:val="es-ES"/>
        </w:rPr>
        <w:t xml:space="preserve">Llegadas: Diarias </w:t>
      </w:r>
    </w:p>
    <w:p w:rsidR="0082565E" w:rsidRPr="0082565E" w:rsidRDefault="0082565E" w:rsidP="0082565E">
      <w:pPr>
        <w:jc w:val="both"/>
        <w:rPr>
          <w:rFonts w:ascii="Calibri" w:hAnsi="Calibri" w:cs="Calibri"/>
          <w:b/>
          <w:sz w:val="20"/>
          <w:szCs w:val="20"/>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 xml:space="preserve">Día 1. Buenos Aires </w:t>
      </w:r>
    </w:p>
    <w:p w:rsidR="0082565E" w:rsidRPr="0082565E" w:rsidRDefault="0082565E" w:rsidP="0082565E">
      <w:pPr>
        <w:jc w:val="both"/>
        <w:rPr>
          <w:rFonts w:ascii="Calibri" w:hAnsi="Calibri" w:cs="Calibri"/>
          <w:b/>
          <w:bCs/>
          <w:sz w:val="20"/>
          <w:szCs w:val="20"/>
          <w:lang w:val="es-ES"/>
        </w:rPr>
      </w:pPr>
      <w:r w:rsidRPr="0082565E">
        <w:rPr>
          <w:rFonts w:ascii="Calibri" w:hAnsi="Calibri" w:cs="Calibri"/>
          <w:sz w:val="20"/>
          <w:szCs w:val="20"/>
          <w:lang w:val="es-ES"/>
        </w:rPr>
        <w:t xml:space="preserve">Llegada, recepción y traslado a su hotel. Resto del día libre. </w:t>
      </w:r>
      <w:r w:rsidRPr="0082565E">
        <w:rPr>
          <w:rFonts w:ascii="Calibri" w:hAnsi="Calibri" w:cs="Calibri"/>
          <w:b/>
          <w:bCs/>
          <w:sz w:val="20"/>
          <w:szCs w:val="20"/>
          <w:lang w:val="es-ES"/>
        </w:rPr>
        <w:t>Alojamiento.</w:t>
      </w:r>
    </w:p>
    <w:p w:rsidR="0082565E" w:rsidRPr="0082565E" w:rsidRDefault="0082565E" w:rsidP="0082565E">
      <w:pPr>
        <w:jc w:val="both"/>
        <w:rPr>
          <w:rFonts w:ascii="Calibri" w:hAnsi="Calibri" w:cs="Calibri"/>
          <w:sz w:val="16"/>
          <w:szCs w:val="16"/>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Día 2. Buenos Aires</w:t>
      </w:r>
      <w:r w:rsidRPr="0082565E">
        <w:rPr>
          <w:rFonts w:ascii="Calibri" w:hAnsi="Calibri" w:cs="Calibri"/>
          <w:bCs/>
          <w:i/>
          <w:iCs/>
          <w:color w:val="000000" w:themeColor="text1"/>
          <w:sz w:val="20"/>
          <w:szCs w:val="20"/>
          <w:lang w:val="es-ES"/>
        </w:rPr>
        <w:t xml:space="preserve"> (City Tour y Cena Show de Tango)</w:t>
      </w:r>
    </w:p>
    <w:p w:rsidR="0082565E" w:rsidRPr="0082565E" w:rsidRDefault="0082565E" w:rsidP="0082565E">
      <w:pPr>
        <w:jc w:val="both"/>
        <w:rPr>
          <w:rFonts w:ascii="Calibri" w:hAnsi="Calibri" w:cs="Calibri"/>
          <w:b/>
          <w:bCs/>
          <w:sz w:val="20"/>
          <w:szCs w:val="20"/>
          <w:lang w:val="es-ES"/>
        </w:rPr>
      </w:pPr>
      <w:r w:rsidRPr="0082565E">
        <w:rPr>
          <w:rFonts w:ascii="Calibri" w:hAnsi="Calibri" w:cs="Calibri"/>
          <w:b/>
          <w:bCs/>
          <w:sz w:val="20"/>
          <w:szCs w:val="20"/>
          <w:lang w:val="es-ES"/>
        </w:rPr>
        <w:t xml:space="preserve">Desayuno. </w:t>
      </w:r>
      <w:r w:rsidRPr="0082565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 Por la noche Cena show de Tango con traslados.</w:t>
      </w:r>
      <w:r w:rsidRPr="0082565E">
        <w:rPr>
          <w:rFonts w:ascii="Calibri" w:hAnsi="Calibri" w:cs="Calibri"/>
          <w:b/>
          <w:bCs/>
          <w:sz w:val="20"/>
          <w:szCs w:val="20"/>
          <w:lang w:val="es-ES"/>
        </w:rPr>
        <w:t xml:space="preserve"> Alojamiento.</w:t>
      </w:r>
    </w:p>
    <w:p w:rsidR="0082565E" w:rsidRPr="0082565E" w:rsidRDefault="0082565E" w:rsidP="0082565E">
      <w:pPr>
        <w:jc w:val="both"/>
        <w:rPr>
          <w:rFonts w:ascii="Calibri" w:hAnsi="Calibri" w:cs="Calibri"/>
          <w:b/>
          <w:sz w:val="16"/>
          <w:szCs w:val="16"/>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 xml:space="preserve">Día 3. Buenos Aires </w:t>
      </w:r>
      <w:r w:rsidRPr="0082565E">
        <w:rPr>
          <w:rFonts w:ascii="Calibri" w:hAnsi="Calibri" w:cs="Calibri"/>
          <w:bCs/>
          <w:i/>
          <w:iCs/>
          <w:color w:val="000000" w:themeColor="text1"/>
          <w:sz w:val="20"/>
          <w:szCs w:val="20"/>
          <w:lang w:val="es-ES"/>
        </w:rPr>
        <w:t>(Excursión Delta y Zona Norte)</w:t>
      </w:r>
    </w:p>
    <w:p w:rsidR="0082565E" w:rsidRPr="0082565E" w:rsidRDefault="0082565E" w:rsidP="0082565E">
      <w:pPr>
        <w:jc w:val="both"/>
        <w:rPr>
          <w:rFonts w:ascii="Calibri" w:hAnsi="Calibri" w:cs="Calibri"/>
          <w:sz w:val="20"/>
          <w:szCs w:val="20"/>
          <w:lang w:val="es-ES"/>
        </w:rPr>
      </w:pPr>
      <w:r w:rsidRPr="0082565E">
        <w:rPr>
          <w:rFonts w:ascii="Calibri" w:hAnsi="Calibri" w:cs="Calibri"/>
          <w:b/>
          <w:bCs/>
          <w:sz w:val="20"/>
          <w:szCs w:val="20"/>
          <w:lang w:val="es-ES"/>
        </w:rPr>
        <w:t xml:space="preserve">Desayuno. </w:t>
      </w:r>
      <w:r w:rsidRPr="0082565E">
        <w:rPr>
          <w:rFonts w:ascii="Calibri" w:hAnsi="Calibri" w:cs="Calibri"/>
          <w:sz w:val="20"/>
          <w:szCs w:val="20"/>
          <w:lang w:val="es-ES"/>
        </w:rPr>
        <w:t>Tomar contacto con el Delta, significa valorar la generosidad de la naturaleza y darse cuenta de que este singular lugar del mundo jamás puede ser invisible a los ojos. Para cumplir lo dicho, partiremos de Buenos Aires rumbo a este escenario natural, navegaremos entre sus islas. La vida del isleño es muy especial, conoceremos sus costumbres, cultura y formas de vida. A partir de ahora la visita cambia de naturaleza a majestuosas mansiones de la zona norte de nuestra provincia. San Isidro, su historia, sus personajes, realizaremos una parada. Ya de regreso a nuestro hotel pasaremos por la Quinta Residencial del presidente de la Nación (quinta de Olivos).</w:t>
      </w:r>
      <w:r w:rsidRPr="0082565E">
        <w:rPr>
          <w:rFonts w:ascii="Calibri" w:hAnsi="Calibri" w:cs="Calibri"/>
          <w:b/>
          <w:bCs/>
          <w:sz w:val="20"/>
          <w:szCs w:val="20"/>
          <w:lang w:val="es-ES"/>
        </w:rPr>
        <w:t xml:space="preserve"> Alojamiento. </w:t>
      </w:r>
    </w:p>
    <w:p w:rsidR="0082565E" w:rsidRPr="0082565E" w:rsidRDefault="0082565E" w:rsidP="0082565E">
      <w:pPr>
        <w:jc w:val="both"/>
        <w:rPr>
          <w:rFonts w:ascii="Calibri" w:hAnsi="Calibri" w:cs="Calibri"/>
          <w:sz w:val="16"/>
          <w:szCs w:val="16"/>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Día 4. Buenos Aires</w:t>
      </w:r>
    </w:p>
    <w:p w:rsidR="0082565E" w:rsidRPr="0082565E" w:rsidRDefault="0082565E" w:rsidP="0082565E">
      <w:pPr>
        <w:jc w:val="both"/>
        <w:rPr>
          <w:rFonts w:ascii="Calibri" w:hAnsi="Calibri" w:cs="Calibri"/>
          <w:b/>
          <w:bCs/>
          <w:sz w:val="20"/>
          <w:szCs w:val="20"/>
          <w:lang w:val="es-ES"/>
        </w:rPr>
      </w:pPr>
      <w:r w:rsidRPr="0082565E">
        <w:rPr>
          <w:rFonts w:ascii="Calibri" w:hAnsi="Calibri" w:cs="Calibri"/>
          <w:b/>
          <w:bCs/>
          <w:sz w:val="20"/>
          <w:szCs w:val="20"/>
          <w:lang w:val="es-ES"/>
        </w:rPr>
        <w:t>Desayuno</w:t>
      </w:r>
      <w:r w:rsidRPr="0082565E">
        <w:rPr>
          <w:rFonts w:ascii="Calibri" w:hAnsi="Calibri" w:cs="Calibri"/>
          <w:sz w:val="20"/>
          <w:szCs w:val="20"/>
          <w:lang w:val="es-ES"/>
        </w:rPr>
        <w:t>. Día libre para actividades personales.</w:t>
      </w:r>
      <w:r w:rsidRPr="0082565E">
        <w:rPr>
          <w:rFonts w:ascii="Calibri" w:hAnsi="Calibri" w:cs="Calibri"/>
          <w:b/>
          <w:bCs/>
          <w:sz w:val="20"/>
          <w:szCs w:val="20"/>
          <w:lang w:val="es-ES"/>
        </w:rPr>
        <w:t xml:space="preserve"> Alojamiento.</w:t>
      </w:r>
    </w:p>
    <w:p w:rsidR="0082565E" w:rsidRPr="0082565E" w:rsidRDefault="0082565E" w:rsidP="0082565E">
      <w:pPr>
        <w:jc w:val="both"/>
        <w:rPr>
          <w:rFonts w:ascii="Calibri" w:hAnsi="Calibri" w:cs="Calibri"/>
          <w:sz w:val="20"/>
          <w:szCs w:val="20"/>
          <w:lang w:val="es-ES"/>
        </w:rPr>
      </w:pPr>
    </w:p>
    <w:p w:rsidR="0082565E" w:rsidRPr="0082565E" w:rsidRDefault="0082565E" w:rsidP="0082565E">
      <w:pPr>
        <w:jc w:val="both"/>
        <w:rPr>
          <w:rFonts w:ascii="Calibri" w:hAnsi="Calibri" w:cs="Calibri"/>
          <w:b/>
          <w:sz w:val="20"/>
          <w:szCs w:val="20"/>
          <w:lang w:val="es-ES"/>
        </w:rPr>
      </w:pPr>
      <w:r w:rsidRPr="0082565E">
        <w:rPr>
          <w:rFonts w:ascii="Calibri" w:hAnsi="Calibri" w:cs="Calibri"/>
          <w:b/>
          <w:sz w:val="20"/>
          <w:szCs w:val="20"/>
          <w:lang w:val="es-ES"/>
        </w:rPr>
        <w:t xml:space="preserve">Día 5. Buenos Aires    </w:t>
      </w:r>
    </w:p>
    <w:p w:rsidR="0082565E" w:rsidRPr="0082565E" w:rsidRDefault="0082565E" w:rsidP="0082565E">
      <w:pPr>
        <w:jc w:val="both"/>
        <w:rPr>
          <w:rFonts w:ascii="Calibri" w:hAnsi="Calibri" w:cs="Calibri"/>
          <w:sz w:val="20"/>
          <w:szCs w:val="20"/>
          <w:lang w:val="es-ES"/>
        </w:rPr>
      </w:pPr>
      <w:r w:rsidRPr="0082565E">
        <w:rPr>
          <w:rFonts w:ascii="Calibri" w:hAnsi="Calibri" w:cs="Calibri"/>
          <w:b/>
          <w:bCs/>
          <w:sz w:val="20"/>
          <w:szCs w:val="20"/>
          <w:lang w:val="es-ES"/>
        </w:rPr>
        <w:t>Desayuno.</w:t>
      </w:r>
      <w:r w:rsidRPr="0082565E">
        <w:rPr>
          <w:rFonts w:ascii="Calibri" w:hAnsi="Calibri" w:cs="Calibri"/>
          <w:sz w:val="20"/>
          <w:szCs w:val="20"/>
          <w:lang w:val="es-ES"/>
        </w:rPr>
        <w:t xml:space="preserve"> A la hora indicada traslado al aeropuerto para abordar el vuelo de regreso a la ciudad de origen. </w:t>
      </w:r>
    </w:p>
    <w:p w:rsidR="0082565E" w:rsidRPr="0082565E" w:rsidRDefault="0082565E" w:rsidP="0082565E">
      <w:pPr>
        <w:jc w:val="both"/>
        <w:rPr>
          <w:rFonts w:ascii="Calibri" w:hAnsi="Calibri" w:cs="Calibri"/>
          <w:sz w:val="20"/>
          <w:szCs w:val="20"/>
          <w:lang w:val="es-ES"/>
        </w:rPr>
      </w:pPr>
    </w:p>
    <w:p w:rsidR="0082565E" w:rsidRDefault="0082565E" w:rsidP="0082565E">
      <w:pPr>
        <w:rPr>
          <w:rFonts w:ascii="Calibri" w:hAnsi="Calibri" w:cs="Calibri"/>
          <w:b/>
          <w:bCs/>
          <w:sz w:val="20"/>
          <w:szCs w:val="20"/>
          <w:lang w:val="es-ES"/>
        </w:rPr>
      </w:pPr>
      <w:r w:rsidRPr="0082565E">
        <w:rPr>
          <w:rFonts w:ascii="Calibri" w:hAnsi="Calibri" w:cs="Calibri"/>
          <w:b/>
          <w:bCs/>
          <w:sz w:val="20"/>
          <w:szCs w:val="20"/>
          <w:lang w:val="es-ES"/>
        </w:rPr>
        <w:t>FIN DE NUESTROS SERVICIOS</w:t>
      </w:r>
    </w:p>
    <w:p w:rsidR="0082565E" w:rsidRPr="0082565E" w:rsidRDefault="0082565E" w:rsidP="0082565E">
      <w:pPr>
        <w:rPr>
          <w:rFonts w:ascii="Calibri" w:hAnsi="Calibri" w:cs="Calibri"/>
          <w:b/>
          <w:bCs/>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82565E" w:rsidRDefault="006E12FA" w:rsidP="006E12FA">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 xml:space="preserve">Traslados aeropuerto – hotel – aeropuerto </w:t>
      </w:r>
    </w:p>
    <w:p w:rsidR="0082565E" w:rsidRPr="0082565E" w:rsidRDefault="0082565E" w:rsidP="0082565E">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 xml:space="preserve">04 noches de alojamiento en Buenos Aires con desayunos </w:t>
      </w:r>
    </w:p>
    <w:p w:rsidR="0082565E" w:rsidRPr="0082565E" w:rsidRDefault="0082565E" w:rsidP="0082565E">
      <w:pPr>
        <w:pStyle w:val="Prrafodelista"/>
        <w:numPr>
          <w:ilvl w:val="0"/>
          <w:numId w:val="3"/>
        </w:numPr>
        <w:spacing w:after="160" w:line="259" w:lineRule="auto"/>
        <w:rPr>
          <w:rFonts w:ascii="Calibri" w:hAnsi="Calibri" w:cs="Calibri"/>
          <w:sz w:val="20"/>
          <w:szCs w:val="20"/>
          <w:lang w:val="en-US"/>
        </w:rPr>
      </w:pPr>
      <w:r w:rsidRPr="0082565E">
        <w:rPr>
          <w:rFonts w:ascii="Calibri" w:hAnsi="Calibri" w:cs="Calibri"/>
          <w:sz w:val="20"/>
          <w:szCs w:val="20"/>
          <w:lang w:val="en-US"/>
        </w:rPr>
        <w:t>City Tour por Buenos Aires</w:t>
      </w:r>
    </w:p>
    <w:p w:rsidR="0082565E" w:rsidRPr="0082565E" w:rsidRDefault="0082565E" w:rsidP="0082565E">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 xml:space="preserve">Cena Show de Tango con traslados </w:t>
      </w:r>
    </w:p>
    <w:p w:rsidR="0082565E" w:rsidRPr="0082565E" w:rsidRDefault="0082565E" w:rsidP="0082565E">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Excursión Delta y Zona Norte</w:t>
      </w:r>
    </w:p>
    <w:p w:rsidR="00DD1F1E" w:rsidRPr="0082565E" w:rsidRDefault="00DD1F1E" w:rsidP="002572CE">
      <w:pPr>
        <w:pStyle w:val="Prrafodelista"/>
        <w:numPr>
          <w:ilvl w:val="0"/>
          <w:numId w:val="3"/>
        </w:numPr>
        <w:spacing w:after="160" w:line="259" w:lineRule="auto"/>
        <w:rPr>
          <w:rFonts w:ascii="Calibri" w:hAnsi="Calibri" w:cs="Calibri"/>
          <w:sz w:val="20"/>
          <w:szCs w:val="20"/>
          <w:lang w:val="es-MX"/>
        </w:rPr>
      </w:pPr>
      <w:r w:rsidRPr="0082565E">
        <w:rPr>
          <w:rFonts w:ascii="Calibri" w:hAnsi="Calibri" w:cs="Calibri"/>
          <w:sz w:val="20"/>
          <w:szCs w:val="20"/>
          <w:lang w:val="es-MX"/>
        </w:rPr>
        <w:t>Guía en español</w:t>
      </w:r>
    </w:p>
    <w:p w:rsidR="006E12FA" w:rsidRPr="0082565E" w:rsidRDefault="006E12FA" w:rsidP="006E12FA">
      <w:pPr>
        <w:pStyle w:val="Prrafodelista"/>
        <w:numPr>
          <w:ilvl w:val="0"/>
          <w:numId w:val="3"/>
        </w:numPr>
        <w:spacing w:after="160" w:line="259" w:lineRule="auto"/>
        <w:rPr>
          <w:rFonts w:ascii="Calibri" w:hAnsi="Calibri" w:cs="Calibri"/>
          <w:sz w:val="20"/>
          <w:szCs w:val="20"/>
        </w:rPr>
      </w:pPr>
      <w:r w:rsidRPr="0082565E">
        <w:rPr>
          <w:rFonts w:ascii="Calibri" w:hAnsi="Calibri" w:cs="Calibri"/>
          <w:sz w:val="20"/>
          <w:szCs w:val="20"/>
        </w:rPr>
        <w:t>Seguro de asistencia en viaje cobertura COVID</w:t>
      </w:r>
    </w:p>
    <w:p w:rsidR="002572CE" w:rsidRDefault="0082565E" w:rsidP="0082565E">
      <w:pPr>
        <w:rPr>
          <w:rFonts w:ascii="Calibri" w:hAnsi="Calibri" w:cs="Calibri"/>
          <w:b/>
        </w:rPr>
      </w:pPr>
      <w:r>
        <w:rPr>
          <w:rFonts w:ascii="Calibri" w:hAnsi="Calibri" w:cs="Calibri"/>
          <w:b/>
        </w:rPr>
        <w:t xml:space="preserve">          </w:t>
      </w:r>
      <w:r w:rsidR="006E12FA" w:rsidRPr="002572CE">
        <w:rPr>
          <w:rFonts w:ascii="Calibri" w:hAnsi="Calibri" w:cs="Calibri"/>
          <w:b/>
        </w:rPr>
        <w:t>NO Incluye</w:t>
      </w:r>
    </w:p>
    <w:p w:rsidR="0082565E" w:rsidRPr="002572CE" w:rsidRDefault="0082565E" w:rsidP="0082565E">
      <w:pPr>
        <w:rPr>
          <w:rFonts w:ascii="Calibri" w:hAnsi="Calibri" w:cs="Calibri"/>
          <w:b/>
        </w:rPr>
      </w:pPr>
    </w:p>
    <w:p w:rsidR="0082565E" w:rsidRDefault="006E12FA" w:rsidP="0082565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82565E" w:rsidRDefault="002572CE" w:rsidP="0082565E">
      <w:pPr>
        <w:pStyle w:val="Prrafodelista"/>
        <w:numPr>
          <w:ilvl w:val="0"/>
          <w:numId w:val="1"/>
        </w:numPr>
        <w:spacing w:after="160" w:line="259" w:lineRule="auto"/>
        <w:rPr>
          <w:rFonts w:ascii="Calibri" w:hAnsi="Calibri" w:cs="Calibri"/>
          <w:sz w:val="20"/>
          <w:szCs w:val="20"/>
        </w:rPr>
      </w:pPr>
      <w:r w:rsidRPr="0082565E">
        <w:rPr>
          <w:rFonts w:ascii="Calibri" w:hAnsi="Calibri" w:cs="Calibri"/>
          <w:sz w:val="20"/>
          <w:szCs w:val="20"/>
        </w:rPr>
        <w:t>Tasas urbanas en Buenos Aires, apr</w:t>
      </w:r>
      <w:r w:rsidR="00624A8C" w:rsidRPr="0082565E">
        <w:rPr>
          <w:rFonts w:ascii="Calibri" w:hAnsi="Calibri" w:cs="Calibri"/>
          <w:sz w:val="20"/>
          <w:szCs w:val="20"/>
        </w:rPr>
        <w:t>ox. 6 USD</w:t>
      </w:r>
      <w:r w:rsidRPr="0082565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220" w:type="dxa"/>
        <w:jc w:val="center"/>
        <w:tblCellMar>
          <w:left w:w="70" w:type="dxa"/>
          <w:right w:w="70" w:type="dxa"/>
        </w:tblCellMar>
        <w:tblLook w:val="04A0" w:firstRow="1" w:lastRow="0" w:firstColumn="1" w:lastColumn="0" w:noHBand="0" w:noVBand="1"/>
      </w:tblPr>
      <w:tblGrid>
        <w:gridCol w:w="1506"/>
        <w:gridCol w:w="1360"/>
        <w:gridCol w:w="2354"/>
      </w:tblGrid>
      <w:tr w:rsidR="0082565E" w:rsidRPr="0082565E" w:rsidTr="0082565E">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 xml:space="preserve">HOTELES PREVISTOS O SIMILARES </w:t>
            </w:r>
          </w:p>
        </w:tc>
      </w:tr>
      <w:tr w:rsidR="0082565E" w:rsidRPr="0082565E" w:rsidTr="0082565E">
        <w:trPr>
          <w:trHeight w:val="288"/>
          <w:jc w:val="center"/>
        </w:trPr>
        <w:tc>
          <w:tcPr>
            <w:tcW w:w="1506" w:type="dxa"/>
            <w:tcBorders>
              <w:top w:val="nil"/>
              <w:left w:val="single" w:sz="4" w:space="0" w:color="auto"/>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CATEGORÍA</w:t>
            </w:r>
          </w:p>
        </w:tc>
        <w:tc>
          <w:tcPr>
            <w:tcW w:w="1360" w:type="dxa"/>
            <w:tcBorders>
              <w:top w:val="nil"/>
              <w:left w:val="nil"/>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CIUDAD</w:t>
            </w:r>
          </w:p>
        </w:tc>
        <w:tc>
          <w:tcPr>
            <w:tcW w:w="2354" w:type="dxa"/>
            <w:tcBorders>
              <w:top w:val="nil"/>
              <w:left w:val="nil"/>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HOTEL</w:t>
            </w:r>
          </w:p>
        </w:tc>
      </w:tr>
      <w:tr w:rsidR="0082565E" w:rsidRPr="0082565E" w:rsidTr="0082565E">
        <w:trPr>
          <w:trHeight w:val="288"/>
          <w:jc w:val="center"/>
        </w:trPr>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565E" w:rsidRPr="0082565E" w:rsidRDefault="0082565E" w:rsidP="0082565E">
            <w:pPr>
              <w:jc w:val="cente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TURISTA</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 xml:space="preserve">Buenos Aires </w:t>
            </w:r>
          </w:p>
        </w:tc>
        <w:tc>
          <w:tcPr>
            <w:tcW w:w="2354" w:type="dxa"/>
            <w:tcBorders>
              <w:top w:val="nil"/>
              <w:left w:val="nil"/>
              <w:bottom w:val="single" w:sz="4" w:space="0" w:color="auto"/>
              <w:right w:val="single" w:sz="4" w:space="0" w:color="auto"/>
            </w:tcBorders>
            <w:shd w:val="clear" w:color="auto" w:fill="auto"/>
            <w:noWrap/>
            <w:vAlign w:val="center"/>
            <w:hideMark/>
          </w:tcPr>
          <w:p w:rsidR="0082565E" w:rsidRPr="0082565E" w:rsidRDefault="0082565E" w:rsidP="0082565E">
            <w:pP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Waldorf</w:t>
            </w:r>
          </w:p>
        </w:tc>
      </w:tr>
      <w:tr w:rsidR="0082565E" w:rsidRPr="0082565E" w:rsidTr="0082565E">
        <w:trPr>
          <w:trHeight w:val="288"/>
          <w:jc w:val="center"/>
        </w:trPr>
        <w:tc>
          <w:tcPr>
            <w:tcW w:w="1506"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b/>
                <w:bCs/>
                <w:color w:val="000000"/>
                <w:sz w:val="18"/>
                <w:szCs w:val="18"/>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shd w:val="clear" w:color="auto" w:fill="auto"/>
            <w:noWrap/>
            <w:vAlign w:val="center"/>
            <w:hideMark/>
          </w:tcPr>
          <w:p w:rsidR="0082565E" w:rsidRPr="0082565E" w:rsidRDefault="0082565E" w:rsidP="0082565E">
            <w:pP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Cena show El Aljibe</w:t>
            </w:r>
          </w:p>
        </w:tc>
      </w:tr>
      <w:tr w:rsidR="0082565E" w:rsidRPr="0082565E" w:rsidTr="0082565E">
        <w:trPr>
          <w:trHeight w:val="288"/>
          <w:jc w:val="center"/>
        </w:trPr>
        <w:tc>
          <w:tcPr>
            <w:tcW w:w="15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565E" w:rsidRPr="0082565E" w:rsidRDefault="0082565E" w:rsidP="0082565E">
            <w:pPr>
              <w:jc w:val="cente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PRIMERA</w:t>
            </w:r>
          </w:p>
        </w:tc>
        <w:tc>
          <w:tcPr>
            <w:tcW w:w="1360"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shd w:val="clear" w:color="auto" w:fill="auto"/>
            <w:noWrap/>
            <w:vAlign w:val="center"/>
            <w:hideMark/>
          </w:tcPr>
          <w:p w:rsidR="0082565E" w:rsidRPr="0082565E" w:rsidRDefault="0082565E" w:rsidP="0082565E">
            <w:pP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Argenta Tower</w:t>
            </w:r>
          </w:p>
        </w:tc>
      </w:tr>
      <w:tr w:rsidR="0082565E" w:rsidRPr="0082565E" w:rsidTr="0082565E">
        <w:trPr>
          <w:trHeight w:val="288"/>
          <w:jc w:val="center"/>
        </w:trPr>
        <w:tc>
          <w:tcPr>
            <w:tcW w:w="1506"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b/>
                <w:bCs/>
                <w:color w:val="000000"/>
                <w:sz w:val="18"/>
                <w:szCs w:val="18"/>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shd w:val="clear" w:color="auto" w:fill="auto"/>
            <w:noWrap/>
            <w:vAlign w:val="center"/>
            <w:hideMark/>
          </w:tcPr>
          <w:p w:rsidR="0082565E" w:rsidRPr="0082565E" w:rsidRDefault="0082565E" w:rsidP="0082565E">
            <w:pP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Cena show El Almacén</w:t>
            </w:r>
          </w:p>
        </w:tc>
      </w:tr>
      <w:tr w:rsidR="0082565E" w:rsidRPr="0082565E" w:rsidTr="0082565E">
        <w:trPr>
          <w:trHeight w:val="288"/>
          <w:jc w:val="center"/>
        </w:trPr>
        <w:tc>
          <w:tcPr>
            <w:tcW w:w="1506" w:type="dxa"/>
            <w:vMerge w:val="restart"/>
            <w:tcBorders>
              <w:top w:val="nil"/>
              <w:left w:val="single" w:sz="4" w:space="0" w:color="auto"/>
              <w:bottom w:val="single" w:sz="4" w:space="0" w:color="auto"/>
              <w:right w:val="single" w:sz="4" w:space="0" w:color="auto"/>
            </w:tcBorders>
            <w:shd w:val="clear" w:color="auto" w:fill="auto"/>
            <w:vAlign w:val="center"/>
            <w:hideMark/>
          </w:tcPr>
          <w:p w:rsidR="0082565E" w:rsidRPr="0082565E" w:rsidRDefault="0082565E" w:rsidP="0082565E">
            <w:pPr>
              <w:jc w:val="cente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SUPERIOR</w:t>
            </w:r>
          </w:p>
        </w:tc>
        <w:tc>
          <w:tcPr>
            <w:tcW w:w="1360"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shd w:val="clear" w:color="auto" w:fill="auto"/>
            <w:noWrap/>
            <w:vAlign w:val="center"/>
            <w:hideMark/>
          </w:tcPr>
          <w:p w:rsidR="0082565E" w:rsidRPr="0082565E" w:rsidRDefault="0082565E" w:rsidP="0082565E">
            <w:pP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 xml:space="preserve">Intercontinental </w:t>
            </w:r>
          </w:p>
        </w:tc>
      </w:tr>
      <w:tr w:rsidR="0082565E" w:rsidRPr="0082565E" w:rsidTr="0082565E">
        <w:trPr>
          <w:trHeight w:val="288"/>
          <w:jc w:val="center"/>
        </w:trPr>
        <w:tc>
          <w:tcPr>
            <w:tcW w:w="1506"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b/>
                <w:bCs/>
                <w:color w:val="000000"/>
                <w:sz w:val="18"/>
                <w:szCs w:val="18"/>
                <w:lang w:val="es-MX" w:eastAsia="es-MX"/>
              </w:rPr>
            </w:pPr>
          </w:p>
        </w:tc>
        <w:tc>
          <w:tcPr>
            <w:tcW w:w="1360" w:type="dxa"/>
            <w:vMerge/>
            <w:tcBorders>
              <w:top w:val="nil"/>
              <w:left w:val="single" w:sz="4" w:space="0" w:color="auto"/>
              <w:bottom w:val="single" w:sz="4" w:space="0" w:color="auto"/>
              <w:right w:val="single" w:sz="4" w:space="0" w:color="auto"/>
            </w:tcBorders>
            <w:vAlign w:val="center"/>
            <w:hideMark/>
          </w:tcPr>
          <w:p w:rsidR="0082565E" w:rsidRPr="0082565E" w:rsidRDefault="0082565E" w:rsidP="0082565E">
            <w:pPr>
              <w:rPr>
                <w:rFonts w:ascii="Calibri" w:eastAsia="Times New Roman" w:hAnsi="Calibri" w:cs="Calibri"/>
                <w:color w:val="000000"/>
                <w:sz w:val="18"/>
                <w:szCs w:val="18"/>
                <w:lang w:val="es-MX" w:eastAsia="es-MX"/>
              </w:rPr>
            </w:pPr>
          </w:p>
        </w:tc>
        <w:tc>
          <w:tcPr>
            <w:tcW w:w="2354" w:type="dxa"/>
            <w:tcBorders>
              <w:top w:val="nil"/>
              <w:left w:val="nil"/>
              <w:bottom w:val="single" w:sz="4" w:space="0" w:color="auto"/>
              <w:right w:val="single" w:sz="4" w:space="0" w:color="auto"/>
            </w:tcBorders>
            <w:shd w:val="clear" w:color="auto" w:fill="auto"/>
            <w:noWrap/>
            <w:vAlign w:val="center"/>
            <w:hideMark/>
          </w:tcPr>
          <w:p w:rsidR="0082565E" w:rsidRPr="0082565E" w:rsidRDefault="0082565E" w:rsidP="0082565E">
            <w:pP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Cena show Gala Tango</w:t>
            </w:r>
          </w:p>
        </w:tc>
      </w:tr>
    </w:tbl>
    <w:p w:rsidR="0082565E" w:rsidRPr="002572CE" w:rsidRDefault="0082565E" w:rsidP="002572CE">
      <w:pPr>
        <w:spacing w:after="160" w:line="259" w:lineRule="auto"/>
        <w:rPr>
          <w:rFonts w:ascii="Calibri" w:hAnsi="Calibri" w:cs="Calibri"/>
          <w:sz w:val="20"/>
          <w:szCs w:val="20"/>
        </w:rPr>
      </w:pPr>
    </w:p>
    <w:tbl>
      <w:tblPr>
        <w:tblW w:w="7533" w:type="dxa"/>
        <w:jc w:val="center"/>
        <w:tblCellMar>
          <w:left w:w="70" w:type="dxa"/>
          <w:right w:w="70" w:type="dxa"/>
        </w:tblCellMar>
        <w:tblLook w:val="04A0" w:firstRow="1" w:lastRow="0" w:firstColumn="1" w:lastColumn="0" w:noHBand="0" w:noVBand="1"/>
      </w:tblPr>
      <w:tblGrid>
        <w:gridCol w:w="4531"/>
        <w:gridCol w:w="993"/>
        <w:gridCol w:w="1027"/>
        <w:gridCol w:w="982"/>
      </w:tblGrid>
      <w:tr w:rsidR="0082565E" w:rsidRPr="0082565E" w:rsidTr="0082565E">
        <w:trPr>
          <w:trHeight w:val="288"/>
          <w:jc w:val="center"/>
        </w:trPr>
        <w:tc>
          <w:tcPr>
            <w:tcW w:w="75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 xml:space="preserve">TARIFAS EN USD POR PERSONA </w:t>
            </w:r>
          </w:p>
        </w:tc>
      </w:tr>
      <w:tr w:rsidR="0082565E" w:rsidRPr="0082565E" w:rsidTr="0082565E">
        <w:trPr>
          <w:trHeight w:val="288"/>
          <w:jc w:val="center"/>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565E" w:rsidRPr="0082565E" w:rsidRDefault="0082565E" w:rsidP="0082565E">
            <w:pP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SERVICIOS TERRESTRES EXCLUSIVAMENTE </w:t>
            </w:r>
          </w:p>
        </w:tc>
        <w:tc>
          <w:tcPr>
            <w:tcW w:w="200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2565E" w:rsidRPr="0082565E" w:rsidRDefault="0082565E" w:rsidP="0082565E">
            <w:pPr>
              <w:jc w:val="right"/>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MINIMO 2 PASAJEROS </w:t>
            </w:r>
          </w:p>
        </w:tc>
      </w:tr>
      <w:tr w:rsidR="0082565E" w:rsidRPr="0082565E" w:rsidTr="0082565E">
        <w:trPr>
          <w:trHeight w:val="288"/>
          <w:jc w:val="center"/>
        </w:trPr>
        <w:tc>
          <w:tcPr>
            <w:tcW w:w="75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05 ENERO - 15 DICIEMBRE 2025</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 xml:space="preserve">CATEGORÍA </w:t>
            </w:r>
          </w:p>
        </w:tc>
        <w:tc>
          <w:tcPr>
            <w:tcW w:w="993" w:type="dxa"/>
            <w:tcBorders>
              <w:top w:val="nil"/>
              <w:left w:val="nil"/>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DOBLE</w:t>
            </w:r>
          </w:p>
        </w:tc>
        <w:tc>
          <w:tcPr>
            <w:tcW w:w="1027" w:type="dxa"/>
            <w:tcBorders>
              <w:top w:val="nil"/>
              <w:left w:val="nil"/>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82565E" w:rsidRPr="0082565E" w:rsidRDefault="0082565E" w:rsidP="0082565E">
            <w:pPr>
              <w:jc w:val="center"/>
              <w:rPr>
                <w:rFonts w:ascii="Calibri" w:eastAsia="Times New Roman" w:hAnsi="Calibri" w:cs="Calibri"/>
                <w:b/>
                <w:bCs/>
                <w:color w:val="FFFFFF"/>
                <w:sz w:val="18"/>
                <w:szCs w:val="18"/>
                <w:lang w:val="es-MX" w:eastAsia="es-MX"/>
              </w:rPr>
            </w:pPr>
            <w:r w:rsidRPr="0082565E">
              <w:rPr>
                <w:rFonts w:ascii="Calibri" w:eastAsia="Times New Roman" w:hAnsi="Calibri" w:cs="Calibri"/>
                <w:b/>
                <w:bCs/>
                <w:color w:val="FFFFFF"/>
                <w:sz w:val="18"/>
                <w:szCs w:val="18"/>
                <w:lang w:val="es-MX" w:eastAsia="es-MX"/>
              </w:rPr>
              <w:t>SENCILLA</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565E" w:rsidRPr="0082565E" w:rsidRDefault="0082565E" w:rsidP="0082565E">
            <w:pP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TURISTA </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711</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688</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1086</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565E" w:rsidRPr="0082565E" w:rsidRDefault="0082565E" w:rsidP="0082565E">
            <w:pPr>
              <w:rPr>
                <w:rFonts w:ascii="Calibri" w:eastAsia="Times New Roman" w:hAnsi="Calibri" w:cs="Calibri"/>
                <w:i/>
                <w:iCs/>
                <w:color w:val="FF0000"/>
                <w:sz w:val="18"/>
                <w:szCs w:val="18"/>
                <w:lang w:val="en-US" w:eastAsia="es-MX"/>
              </w:rPr>
            </w:pPr>
            <w:proofErr w:type="spellStart"/>
            <w:r w:rsidRPr="0082565E">
              <w:rPr>
                <w:rFonts w:ascii="Calibri" w:eastAsia="Times New Roman" w:hAnsi="Calibri" w:cs="Calibri"/>
                <w:i/>
                <w:iCs/>
                <w:color w:val="FF0000"/>
                <w:sz w:val="18"/>
                <w:szCs w:val="18"/>
                <w:lang w:val="en-US" w:eastAsia="es-MX"/>
              </w:rPr>
              <w:t>Supl</w:t>
            </w:r>
            <w:proofErr w:type="spellEnd"/>
            <w:r w:rsidRPr="0082565E">
              <w:rPr>
                <w:rFonts w:ascii="Calibri" w:eastAsia="Times New Roman" w:hAnsi="Calibri" w:cs="Calibri"/>
                <w:i/>
                <w:iCs/>
                <w:color w:val="FF0000"/>
                <w:sz w:val="18"/>
                <w:szCs w:val="18"/>
                <w:lang w:val="en-US" w:eastAsia="es-MX"/>
              </w:rPr>
              <w:t xml:space="preserve">. 01 </w:t>
            </w:r>
            <w:proofErr w:type="spellStart"/>
            <w:r w:rsidRPr="0082565E">
              <w:rPr>
                <w:rFonts w:ascii="Calibri" w:eastAsia="Times New Roman" w:hAnsi="Calibri" w:cs="Calibri"/>
                <w:i/>
                <w:iCs/>
                <w:color w:val="FF0000"/>
                <w:sz w:val="18"/>
                <w:szCs w:val="18"/>
                <w:lang w:val="en-US" w:eastAsia="es-MX"/>
              </w:rPr>
              <w:t>jul</w:t>
            </w:r>
            <w:proofErr w:type="spellEnd"/>
            <w:r w:rsidRPr="0082565E">
              <w:rPr>
                <w:rFonts w:ascii="Calibri" w:eastAsia="Times New Roman" w:hAnsi="Calibri" w:cs="Calibri"/>
                <w:i/>
                <w:iCs/>
                <w:color w:val="FF0000"/>
                <w:sz w:val="18"/>
                <w:szCs w:val="18"/>
                <w:lang w:val="en-US" w:eastAsia="es-MX"/>
              </w:rPr>
              <w:t xml:space="preserve"> - 30 </w:t>
            </w:r>
            <w:proofErr w:type="spellStart"/>
            <w:r w:rsidRPr="0082565E">
              <w:rPr>
                <w:rFonts w:ascii="Calibri" w:eastAsia="Times New Roman" w:hAnsi="Calibri" w:cs="Calibri"/>
                <w:i/>
                <w:iCs/>
                <w:color w:val="FF0000"/>
                <w:sz w:val="18"/>
                <w:szCs w:val="18"/>
                <w:lang w:val="en-US" w:eastAsia="es-MX"/>
              </w:rPr>
              <w:t>sep</w:t>
            </w:r>
            <w:proofErr w:type="spellEnd"/>
            <w:r w:rsidRPr="0082565E">
              <w:rPr>
                <w:rFonts w:ascii="Calibri" w:eastAsia="Times New Roman" w:hAnsi="Calibri" w:cs="Calibri"/>
                <w:i/>
                <w:iCs/>
                <w:color w:val="FF0000"/>
                <w:sz w:val="18"/>
                <w:szCs w:val="18"/>
                <w:lang w:val="en-US" w:eastAsia="es-MX"/>
              </w:rPr>
              <w:t xml:space="preserve"> 2025 // 01 oct - 12 </w:t>
            </w:r>
            <w:proofErr w:type="spellStart"/>
            <w:r w:rsidRPr="0082565E">
              <w:rPr>
                <w:rFonts w:ascii="Calibri" w:eastAsia="Times New Roman" w:hAnsi="Calibri" w:cs="Calibri"/>
                <w:i/>
                <w:iCs/>
                <w:color w:val="FF0000"/>
                <w:sz w:val="18"/>
                <w:szCs w:val="18"/>
                <w:lang w:val="en-US" w:eastAsia="es-MX"/>
              </w:rPr>
              <w:t>dic</w:t>
            </w:r>
            <w:proofErr w:type="spellEnd"/>
            <w:r w:rsidRPr="0082565E">
              <w:rPr>
                <w:rFonts w:ascii="Calibri" w:eastAsia="Times New Roman" w:hAnsi="Calibri" w:cs="Calibri"/>
                <w:i/>
                <w:iCs/>
                <w:color w:val="FF0000"/>
                <w:sz w:val="18"/>
                <w:szCs w:val="18"/>
                <w:lang w:val="en-US" w:eastAsia="es-MX"/>
              </w:rPr>
              <w:t xml:space="preserve"> 2025</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27</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18</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0</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2565E" w:rsidRPr="0082565E" w:rsidRDefault="0082565E" w:rsidP="0082565E">
            <w:pP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PRIMERA </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827</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801</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1268</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565E" w:rsidRPr="0082565E" w:rsidRDefault="0082565E" w:rsidP="0082565E">
            <w:pPr>
              <w:rPr>
                <w:rFonts w:ascii="Calibri" w:eastAsia="Times New Roman" w:hAnsi="Calibri" w:cs="Calibri"/>
                <w:i/>
                <w:iCs/>
                <w:color w:val="FF0000"/>
                <w:sz w:val="18"/>
                <w:szCs w:val="18"/>
                <w:lang w:val="en-US" w:eastAsia="es-MX"/>
              </w:rPr>
            </w:pPr>
            <w:proofErr w:type="spellStart"/>
            <w:r w:rsidRPr="0082565E">
              <w:rPr>
                <w:rFonts w:ascii="Calibri" w:eastAsia="Times New Roman" w:hAnsi="Calibri" w:cs="Calibri"/>
                <w:i/>
                <w:iCs/>
                <w:color w:val="FF0000"/>
                <w:sz w:val="18"/>
                <w:szCs w:val="18"/>
                <w:lang w:val="en-US" w:eastAsia="es-MX"/>
              </w:rPr>
              <w:t>Supl</w:t>
            </w:r>
            <w:proofErr w:type="spellEnd"/>
            <w:r w:rsidRPr="0082565E">
              <w:rPr>
                <w:rFonts w:ascii="Calibri" w:eastAsia="Times New Roman" w:hAnsi="Calibri" w:cs="Calibri"/>
                <w:i/>
                <w:iCs/>
                <w:color w:val="FF0000"/>
                <w:sz w:val="18"/>
                <w:szCs w:val="18"/>
                <w:lang w:val="en-US" w:eastAsia="es-MX"/>
              </w:rPr>
              <w:t xml:space="preserve">. 01 </w:t>
            </w:r>
            <w:proofErr w:type="spellStart"/>
            <w:r w:rsidRPr="0082565E">
              <w:rPr>
                <w:rFonts w:ascii="Calibri" w:eastAsia="Times New Roman" w:hAnsi="Calibri" w:cs="Calibri"/>
                <w:i/>
                <w:iCs/>
                <w:color w:val="FF0000"/>
                <w:sz w:val="18"/>
                <w:szCs w:val="18"/>
                <w:lang w:val="en-US" w:eastAsia="es-MX"/>
              </w:rPr>
              <w:t>jul</w:t>
            </w:r>
            <w:proofErr w:type="spellEnd"/>
            <w:r w:rsidRPr="0082565E">
              <w:rPr>
                <w:rFonts w:ascii="Calibri" w:eastAsia="Times New Roman" w:hAnsi="Calibri" w:cs="Calibri"/>
                <w:i/>
                <w:iCs/>
                <w:color w:val="FF0000"/>
                <w:sz w:val="18"/>
                <w:szCs w:val="18"/>
                <w:lang w:val="en-US" w:eastAsia="es-MX"/>
              </w:rPr>
              <w:t xml:space="preserve"> - 30 </w:t>
            </w:r>
            <w:proofErr w:type="spellStart"/>
            <w:r w:rsidRPr="0082565E">
              <w:rPr>
                <w:rFonts w:ascii="Calibri" w:eastAsia="Times New Roman" w:hAnsi="Calibri" w:cs="Calibri"/>
                <w:i/>
                <w:iCs/>
                <w:color w:val="FF0000"/>
                <w:sz w:val="18"/>
                <w:szCs w:val="18"/>
                <w:lang w:val="en-US" w:eastAsia="es-MX"/>
              </w:rPr>
              <w:t>sep</w:t>
            </w:r>
            <w:proofErr w:type="spellEnd"/>
            <w:r w:rsidRPr="0082565E">
              <w:rPr>
                <w:rFonts w:ascii="Calibri" w:eastAsia="Times New Roman" w:hAnsi="Calibri" w:cs="Calibri"/>
                <w:i/>
                <w:iCs/>
                <w:color w:val="FF0000"/>
                <w:sz w:val="18"/>
                <w:szCs w:val="18"/>
                <w:lang w:val="en-US" w:eastAsia="es-MX"/>
              </w:rPr>
              <w:t xml:space="preserve"> 2025 // 01 oct - 12 </w:t>
            </w:r>
            <w:proofErr w:type="spellStart"/>
            <w:r w:rsidRPr="0082565E">
              <w:rPr>
                <w:rFonts w:ascii="Calibri" w:eastAsia="Times New Roman" w:hAnsi="Calibri" w:cs="Calibri"/>
                <w:i/>
                <w:iCs/>
                <w:color w:val="FF0000"/>
                <w:sz w:val="18"/>
                <w:szCs w:val="18"/>
                <w:lang w:val="en-US" w:eastAsia="es-MX"/>
              </w:rPr>
              <w:t>dic</w:t>
            </w:r>
            <w:proofErr w:type="spellEnd"/>
            <w:r w:rsidRPr="0082565E">
              <w:rPr>
                <w:rFonts w:ascii="Calibri" w:eastAsia="Times New Roman" w:hAnsi="Calibri" w:cs="Calibri"/>
                <w:i/>
                <w:iCs/>
                <w:color w:val="FF0000"/>
                <w:sz w:val="18"/>
                <w:szCs w:val="18"/>
                <w:lang w:val="en-US" w:eastAsia="es-MX"/>
              </w:rPr>
              <w:t xml:space="preserve"> 2025</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29</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27</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49</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2565E" w:rsidRPr="0082565E" w:rsidRDefault="0082565E" w:rsidP="0082565E">
            <w:pP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SUPERIOR </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1096</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1055</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color w:val="000000"/>
                <w:sz w:val="18"/>
                <w:szCs w:val="18"/>
                <w:lang w:val="es-MX" w:eastAsia="es-MX"/>
              </w:rPr>
            </w:pPr>
            <w:r w:rsidRPr="0082565E">
              <w:rPr>
                <w:rFonts w:ascii="Calibri" w:eastAsia="Times New Roman" w:hAnsi="Calibri" w:cs="Calibri"/>
                <w:color w:val="000000"/>
                <w:sz w:val="18"/>
                <w:szCs w:val="18"/>
                <w:lang w:val="es-MX" w:eastAsia="es-MX"/>
              </w:rPr>
              <w:t>1712</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565E" w:rsidRPr="0082565E" w:rsidRDefault="0082565E" w:rsidP="0082565E">
            <w:pPr>
              <w:rPr>
                <w:rFonts w:ascii="Calibri" w:eastAsia="Times New Roman" w:hAnsi="Calibri" w:cs="Calibri"/>
                <w:i/>
                <w:iCs/>
                <w:color w:val="FF0000"/>
                <w:sz w:val="18"/>
                <w:szCs w:val="18"/>
                <w:lang w:val="en-US" w:eastAsia="es-MX"/>
              </w:rPr>
            </w:pPr>
            <w:proofErr w:type="spellStart"/>
            <w:r w:rsidRPr="0082565E">
              <w:rPr>
                <w:rFonts w:ascii="Calibri" w:eastAsia="Times New Roman" w:hAnsi="Calibri" w:cs="Calibri"/>
                <w:i/>
                <w:iCs/>
                <w:color w:val="FF0000"/>
                <w:sz w:val="18"/>
                <w:szCs w:val="18"/>
                <w:lang w:val="en-US" w:eastAsia="es-MX"/>
              </w:rPr>
              <w:t>Supl</w:t>
            </w:r>
            <w:proofErr w:type="spellEnd"/>
            <w:r w:rsidRPr="0082565E">
              <w:rPr>
                <w:rFonts w:ascii="Calibri" w:eastAsia="Times New Roman" w:hAnsi="Calibri" w:cs="Calibri"/>
                <w:i/>
                <w:iCs/>
                <w:color w:val="FF0000"/>
                <w:sz w:val="18"/>
                <w:szCs w:val="18"/>
                <w:lang w:val="en-US" w:eastAsia="es-MX"/>
              </w:rPr>
              <w:t xml:space="preserve">. 05 </w:t>
            </w:r>
            <w:proofErr w:type="spellStart"/>
            <w:r w:rsidRPr="0082565E">
              <w:rPr>
                <w:rFonts w:ascii="Calibri" w:eastAsia="Times New Roman" w:hAnsi="Calibri" w:cs="Calibri"/>
                <w:i/>
                <w:iCs/>
                <w:color w:val="FF0000"/>
                <w:sz w:val="18"/>
                <w:szCs w:val="18"/>
                <w:lang w:val="en-US" w:eastAsia="es-MX"/>
              </w:rPr>
              <w:t>ene</w:t>
            </w:r>
            <w:proofErr w:type="spellEnd"/>
            <w:r w:rsidRPr="0082565E">
              <w:rPr>
                <w:rFonts w:ascii="Calibri" w:eastAsia="Times New Roman" w:hAnsi="Calibri" w:cs="Calibri"/>
                <w:i/>
                <w:iCs/>
                <w:color w:val="FF0000"/>
                <w:sz w:val="18"/>
                <w:szCs w:val="18"/>
                <w:lang w:val="en-US" w:eastAsia="es-MX"/>
              </w:rPr>
              <w:t xml:space="preserve"> - 28 </w:t>
            </w:r>
            <w:proofErr w:type="spellStart"/>
            <w:r w:rsidRPr="0082565E">
              <w:rPr>
                <w:rFonts w:ascii="Calibri" w:eastAsia="Times New Roman" w:hAnsi="Calibri" w:cs="Calibri"/>
                <w:i/>
                <w:iCs/>
                <w:color w:val="FF0000"/>
                <w:sz w:val="18"/>
                <w:szCs w:val="18"/>
                <w:lang w:val="en-US" w:eastAsia="es-MX"/>
              </w:rPr>
              <w:t>feb</w:t>
            </w:r>
            <w:proofErr w:type="spellEnd"/>
            <w:r w:rsidRPr="0082565E">
              <w:rPr>
                <w:rFonts w:ascii="Calibri" w:eastAsia="Times New Roman" w:hAnsi="Calibri" w:cs="Calibri"/>
                <w:i/>
                <w:iCs/>
                <w:color w:val="FF0000"/>
                <w:sz w:val="18"/>
                <w:szCs w:val="18"/>
                <w:lang w:val="en-US" w:eastAsia="es-MX"/>
              </w:rPr>
              <w:t xml:space="preserve"> 2025 // 01 </w:t>
            </w:r>
            <w:proofErr w:type="spellStart"/>
            <w:r w:rsidRPr="0082565E">
              <w:rPr>
                <w:rFonts w:ascii="Calibri" w:eastAsia="Times New Roman" w:hAnsi="Calibri" w:cs="Calibri"/>
                <w:i/>
                <w:iCs/>
                <w:color w:val="FF0000"/>
                <w:sz w:val="18"/>
                <w:szCs w:val="18"/>
                <w:lang w:val="en-US" w:eastAsia="es-MX"/>
              </w:rPr>
              <w:t>jul</w:t>
            </w:r>
            <w:proofErr w:type="spellEnd"/>
            <w:r w:rsidRPr="0082565E">
              <w:rPr>
                <w:rFonts w:ascii="Calibri" w:eastAsia="Times New Roman" w:hAnsi="Calibri" w:cs="Calibri"/>
                <w:i/>
                <w:iCs/>
                <w:color w:val="FF0000"/>
                <w:sz w:val="18"/>
                <w:szCs w:val="18"/>
                <w:lang w:val="en-US" w:eastAsia="es-MX"/>
              </w:rPr>
              <w:t xml:space="preserve"> - 30 </w:t>
            </w:r>
            <w:proofErr w:type="spellStart"/>
            <w:r w:rsidRPr="0082565E">
              <w:rPr>
                <w:rFonts w:ascii="Calibri" w:eastAsia="Times New Roman" w:hAnsi="Calibri" w:cs="Calibri"/>
                <w:i/>
                <w:iCs/>
                <w:color w:val="FF0000"/>
                <w:sz w:val="18"/>
                <w:szCs w:val="18"/>
                <w:lang w:val="en-US" w:eastAsia="es-MX"/>
              </w:rPr>
              <w:t>sep</w:t>
            </w:r>
            <w:proofErr w:type="spellEnd"/>
            <w:r w:rsidRPr="0082565E">
              <w:rPr>
                <w:rFonts w:ascii="Calibri" w:eastAsia="Times New Roman" w:hAnsi="Calibri" w:cs="Calibri"/>
                <w:i/>
                <w:iCs/>
                <w:color w:val="FF0000"/>
                <w:sz w:val="18"/>
                <w:szCs w:val="18"/>
                <w:lang w:val="en-US" w:eastAsia="es-MX"/>
              </w:rPr>
              <w:t xml:space="preserve"> 2025</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27</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33</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55</w:t>
            </w:r>
          </w:p>
        </w:tc>
      </w:tr>
      <w:tr w:rsidR="0082565E" w:rsidRPr="0082565E" w:rsidTr="0082565E">
        <w:trPr>
          <w:trHeight w:val="288"/>
          <w:jc w:val="center"/>
        </w:trPr>
        <w:tc>
          <w:tcPr>
            <w:tcW w:w="453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2565E" w:rsidRPr="0082565E" w:rsidRDefault="0082565E" w:rsidP="0082565E">
            <w:pPr>
              <w:rPr>
                <w:rFonts w:ascii="Calibri" w:eastAsia="Times New Roman" w:hAnsi="Calibri" w:cs="Calibri"/>
                <w:i/>
                <w:iCs/>
                <w:color w:val="FF0000"/>
                <w:sz w:val="18"/>
                <w:szCs w:val="18"/>
                <w:lang w:val="es-MX" w:eastAsia="es-MX"/>
              </w:rPr>
            </w:pPr>
            <w:proofErr w:type="spellStart"/>
            <w:r w:rsidRPr="0082565E">
              <w:rPr>
                <w:rFonts w:ascii="Calibri" w:eastAsia="Times New Roman" w:hAnsi="Calibri" w:cs="Calibri"/>
                <w:i/>
                <w:iCs/>
                <w:color w:val="FF0000"/>
                <w:sz w:val="18"/>
                <w:szCs w:val="18"/>
                <w:lang w:val="es-MX" w:eastAsia="es-MX"/>
              </w:rPr>
              <w:t>Supl</w:t>
            </w:r>
            <w:proofErr w:type="spellEnd"/>
            <w:r w:rsidRPr="0082565E">
              <w:rPr>
                <w:rFonts w:ascii="Calibri" w:eastAsia="Times New Roman" w:hAnsi="Calibri" w:cs="Calibri"/>
                <w:i/>
                <w:iCs/>
                <w:color w:val="FF0000"/>
                <w:sz w:val="18"/>
                <w:szCs w:val="18"/>
                <w:lang w:val="es-MX" w:eastAsia="es-MX"/>
              </w:rPr>
              <w:t>. 01 oct - 15 dic 2025</w:t>
            </w:r>
          </w:p>
        </w:tc>
        <w:tc>
          <w:tcPr>
            <w:tcW w:w="993"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168</w:t>
            </w:r>
          </w:p>
        </w:tc>
        <w:tc>
          <w:tcPr>
            <w:tcW w:w="1027"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160</w:t>
            </w:r>
          </w:p>
        </w:tc>
        <w:tc>
          <w:tcPr>
            <w:tcW w:w="982" w:type="dxa"/>
            <w:tcBorders>
              <w:top w:val="nil"/>
              <w:left w:val="nil"/>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i/>
                <w:iCs/>
                <w:color w:val="FF0000"/>
                <w:sz w:val="18"/>
                <w:szCs w:val="18"/>
                <w:lang w:val="es-MX" w:eastAsia="es-MX"/>
              </w:rPr>
            </w:pPr>
            <w:r w:rsidRPr="0082565E">
              <w:rPr>
                <w:rFonts w:ascii="Calibri" w:eastAsia="Times New Roman" w:hAnsi="Calibri" w:cs="Calibri"/>
                <w:i/>
                <w:iCs/>
                <w:color w:val="FF0000"/>
                <w:sz w:val="18"/>
                <w:szCs w:val="18"/>
                <w:lang w:val="es-MX" w:eastAsia="es-MX"/>
              </w:rPr>
              <w:t>323</w:t>
            </w:r>
          </w:p>
        </w:tc>
      </w:tr>
      <w:tr w:rsidR="0082565E" w:rsidRPr="0082565E" w:rsidTr="0082565E">
        <w:trPr>
          <w:trHeight w:val="288"/>
          <w:jc w:val="center"/>
        </w:trPr>
        <w:tc>
          <w:tcPr>
            <w:tcW w:w="753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NO HAY TARIFA ESPECIAL PARA MENOR </w:t>
            </w:r>
          </w:p>
        </w:tc>
      </w:tr>
      <w:tr w:rsidR="0082565E" w:rsidRPr="0082565E" w:rsidTr="0082565E">
        <w:trPr>
          <w:trHeight w:val="288"/>
          <w:jc w:val="center"/>
        </w:trPr>
        <w:tc>
          <w:tcPr>
            <w:tcW w:w="753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NO APLICA EN FERIAS, CARNAVAL, SEMANA SANTA, NAVIDAD Y FIN DE AÑO</w:t>
            </w:r>
          </w:p>
        </w:tc>
      </w:tr>
      <w:tr w:rsidR="0082565E" w:rsidRPr="0082565E" w:rsidTr="0082565E">
        <w:trPr>
          <w:trHeight w:val="288"/>
          <w:jc w:val="center"/>
        </w:trPr>
        <w:tc>
          <w:tcPr>
            <w:tcW w:w="753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565E" w:rsidRPr="0082565E" w:rsidRDefault="0082565E" w:rsidP="0082565E">
            <w:pPr>
              <w:jc w:val="center"/>
              <w:rPr>
                <w:rFonts w:ascii="Calibri" w:eastAsia="Times New Roman" w:hAnsi="Calibri" w:cs="Calibri"/>
                <w:b/>
                <w:bCs/>
                <w:color w:val="000000"/>
                <w:sz w:val="18"/>
                <w:szCs w:val="18"/>
                <w:lang w:val="es-MX" w:eastAsia="es-MX"/>
              </w:rPr>
            </w:pPr>
            <w:r w:rsidRPr="0082565E">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82565E" w:rsidRDefault="006E12FA" w:rsidP="006E12FA">
      <w:pPr>
        <w:rPr>
          <w:rFonts w:ascii="Calibri" w:hAnsi="Calibri" w:cs="Calibri"/>
          <w:sz w:val="20"/>
          <w:szCs w:val="20"/>
          <w:lang w:val="es-MX"/>
        </w:rPr>
      </w:pPr>
    </w:p>
    <w:p w:rsidR="0082565E" w:rsidRDefault="0082565E"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07D77" w:rsidRDefault="00B07D77" w:rsidP="00F249CA">
      <w:r>
        <w:separator/>
      </w:r>
    </w:p>
  </w:endnote>
  <w:endnote w:type="continuationSeparator" w:id="0">
    <w:p w:rsidR="00B07D77" w:rsidRDefault="00B07D7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07D77" w:rsidRDefault="00B07D77" w:rsidP="00F249CA">
      <w:r>
        <w:separator/>
      </w:r>
    </w:p>
  </w:footnote>
  <w:footnote w:type="continuationSeparator" w:id="0">
    <w:p w:rsidR="00B07D77" w:rsidRDefault="00B07D7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90F92"/>
    <w:rsid w:val="0012304C"/>
    <w:rsid w:val="00146073"/>
    <w:rsid w:val="00183158"/>
    <w:rsid w:val="001971AF"/>
    <w:rsid w:val="00232A45"/>
    <w:rsid w:val="002572CE"/>
    <w:rsid w:val="00274424"/>
    <w:rsid w:val="002A411E"/>
    <w:rsid w:val="002C7B03"/>
    <w:rsid w:val="002E0116"/>
    <w:rsid w:val="00307C36"/>
    <w:rsid w:val="003E40BA"/>
    <w:rsid w:val="004343D2"/>
    <w:rsid w:val="00565BB2"/>
    <w:rsid w:val="005704CE"/>
    <w:rsid w:val="0058018E"/>
    <w:rsid w:val="005C6DE9"/>
    <w:rsid w:val="00624A8C"/>
    <w:rsid w:val="0069446E"/>
    <w:rsid w:val="006C5B1C"/>
    <w:rsid w:val="006E12FA"/>
    <w:rsid w:val="007B324D"/>
    <w:rsid w:val="007C491E"/>
    <w:rsid w:val="007F4A9C"/>
    <w:rsid w:val="0082565E"/>
    <w:rsid w:val="00855E8E"/>
    <w:rsid w:val="008A668C"/>
    <w:rsid w:val="008E08BE"/>
    <w:rsid w:val="00986FD8"/>
    <w:rsid w:val="009B0106"/>
    <w:rsid w:val="00A323B6"/>
    <w:rsid w:val="00A622B9"/>
    <w:rsid w:val="00AC479D"/>
    <w:rsid w:val="00AD3BBF"/>
    <w:rsid w:val="00AF1B04"/>
    <w:rsid w:val="00B07D77"/>
    <w:rsid w:val="00B43F0E"/>
    <w:rsid w:val="00B44717"/>
    <w:rsid w:val="00B830CD"/>
    <w:rsid w:val="00BC7F24"/>
    <w:rsid w:val="00C10260"/>
    <w:rsid w:val="00C4182F"/>
    <w:rsid w:val="00CB1B4A"/>
    <w:rsid w:val="00D32641"/>
    <w:rsid w:val="00D66D50"/>
    <w:rsid w:val="00D940E5"/>
    <w:rsid w:val="00DD1F1E"/>
    <w:rsid w:val="00DE3DF9"/>
    <w:rsid w:val="00E21540"/>
    <w:rsid w:val="00E93BA8"/>
    <w:rsid w:val="00EF3AB1"/>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361519595">
      <w:bodyDiv w:val="1"/>
      <w:marLeft w:val="0"/>
      <w:marRight w:val="0"/>
      <w:marTop w:val="0"/>
      <w:marBottom w:val="0"/>
      <w:divBdr>
        <w:top w:val="none" w:sz="0" w:space="0" w:color="auto"/>
        <w:left w:val="none" w:sz="0" w:space="0" w:color="auto"/>
        <w:bottom w:val="none" w:sz="0" w:space="0" w:color="auto"/>
        <w:right w:val="none" w:sz="0" w:space="0" w:color="auto"/>
      </w:divBdr>
    </w:div>
    <w:div w:id="40502872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560</Words>
  <Characters>3085</Characters>
  <Application>Microsoft Office Word</Application>
  <DocSecurity>0</DocSecurity>
  <Lines>25</Lines>
  <Paragraphs>7</Paragraphs>
  <ScaleCrop>false</ScaleCrop>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2024-12-03T18:50:00Z</dcterms:created>
  <dcterms:modified xsi:type="dcterms:W3CDTF">2024-12-03T18:50:00Z</dcterms:modified>
</cp:coreProperties>
</file>