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FB5FB" w14:textId="77777777" w:rsidR="00F43FFF" w:rsidRDefault="00F43FFF" w:rsidP="00D16B85">
      <w:pPr>
        <w:jc w:val="center"/>
        <w:rPr>
          <w:b/>
          <w:sz w:val="72"/>
          <w:szCs w:val="72"/>
          <w:lang w:val="es-ES"/>
        </w:rPr>
      </w:pPr>
      <w:r w:rsidRPr="00F43FFF">
        <w:rPr>
          <w:b/>
          <w:sz w:val="72"/>
          <w:szCs w:val="72"/>
          <w:lang w:val="es-ES"/>
        </w:rPr>
        <w:t>Yucatán y Campeche</w:t>
      </w:r>
    </w:p>
    <w:p w14:paraId="0526105A" w14:textId="119483AF" w:rsidR="00D16B85" w:rsidRDefault="00F43FFF" w:rsidP="00D16B85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5</w:t>
      </w:r>
      <w:r w:rsidR="005B3A5A">
        <w:rPr>
          <w:b/>
          <w:sz w:val="32"/>
          <w:szCs w:val="32"/>
          <w:lang w:val="es-ES"/>
        </w:rPr>
        <w:t xml:space="preserve"> </w:t>
      </w:r>
      <w:r w:rsidR="00D16B85" w:rsidRPr="00883B24">
        <w:rPr>
          <w:b/>
          <w:sz w:val="32"/>
          <w:szCs w:val="32"/>
          <w:lang w:val="es-ES"/>
        </w:rPr>
        <w:t>días /</w:t>
      </w:r>
      <w:r w:rsidR="00714A66">
        <w:rPr>
          <w:b/>
          <w:sz w:val="32"/>
          <w:szCs w:val="32"/>
          <w:lang w:val="es-ES"/>
        </w:rPr>
        <w:t xml:space="preserve"> </w:t>
      </w:r>
      <w:r>
        <w:rPr>
          <w:b/>
          <w:sz w:val="32"/>
          <w:szCs w:val="32"/>
          <w:lang w:val="es-ES"/>
        </w:rPr>
        <w:t>4</w:t>
      </w:r>
      <w:r w:rsidR="00D16B85" w:rsidRPr="00883B24">
        <w:rPr>
          <w:b/>
          <w:sz w:val="32"/>
          <w:szCs w:val="32"/>
          <w:lang w:val="es-ES"/>
        </w:rPr>
        <w:t xml:space="preserve"> noches</w:t>
      </w:r>
    </w:p>
    <w:p w14:paraId="478C8F91" w14:textId="77777777" w:rsidR="00C84DE3" w:rsidRDefault="00C84DE3" w:rsidP="00D16B85">
      <w:pPr>
        <w:rPr>
          <w:sz w:val="20"/>
          <w:szCs w:val="20"/>
          <w:lang w:val="es-ES"/>
        </w:rPr>
      </w:pPr>
    </w:p>
    <w:p w14:paraId="440418D4" w14:textId="4174D139" w:rsidR="00714A66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Día 1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</w:t>
      </w:r>
    </w:p>
    <w:p w14:paraId="4FEBCD3B" w14:textId="78D193DD" w:rsid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Recepción en el Aeropuerto o Terminal de Autobuses de Mérida y traslado al hotel. Tiempo libre. </w:t>
      </w: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Alojamiento.</w:t>
      </w:r>
    </w:p>
    <w:p w14:paraId="1B228C75" w14:textId="77777777" w:rsidR="00F43FFF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7F0FEADD" w14:textId="1DDC8BDA" w:rsidR="00F43FFF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Día 2.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Mérida (Excursión Opcional)</w:t>
      </w:r>
    </w:p>
    <w:p w14:paraId="55DB1020" w14:textId="3F0DD3B4"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Desayuno en el hotel. Para complementar su itinerario por el estado de Yucatán, elija una opción de excursión de las siguientes </w:t>
      </w:r>
      <w:r w:rsidR="00065580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2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disponibles: “Chichén Itzá”, “Sotuta de Peón”. Regreso a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Mérida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 Alojamiento.</w:t>
      </w:r>
    </w:p>
    <w:p w14:paraId="50066D85" w14:textId="77777777"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14:paraId="21A4759D" w14:textId="77777777"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CHICHÉN ITZÁ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Descubra Chichén Itzá, el más conocido de los sitios arqueológicos mayas de Yucatán, nombrado Patrimonio Mundial de la Humanidad por la UNESCO, y una de las “Siete Nuevas Maravillas del Mundo”. Conozca sus edificios más sobresalientes: el Castillo o Pirámide de Kukulkán, el Caracol, la Iglesia, el Templo de Los Guerreros, el Grupo de las Mil Columnas, la Plataforma de Venus, el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Tzompantli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el Juego de Pelota; así como el Cenote Sagrado que se cree fue usado con fines ceremoniales, incluyendo sacrificios humanos. Salida a las 09:00 horas.</w:t>
      </w:r>
    </w:p>
    <w:p w14:paraId="3D40C9E6" w14:textId="77777777" w:rsidR="00F43FFF" w:rsidRP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14:paraId="308DFB4E" w14:textId="62A3E8BC" w:rsidR="00C84DE3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SOTUTA DE PEÓN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Explore la Hacienda Sotuta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Peón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ubicada en la localidad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Tecoh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, que data del siglo XVII. Aprecie el proceso de raspa de hojas de la fibra, visite los tendederos de sosquil, y recorra la hacienda en “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trucks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” (vagones jalados por mulas) a través de los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plantíos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Henequén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.</w:t>
      </w:r>
    </w:p>
    <w:p w14:paraId="4524642A" w14:textId="77777777" w:rsidR="00F43FFF" w:rsidRPr="00AE50AA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14:paraId="1EA95B73" w14:textId="1B76EE1C" w:rsidR="00F43FFF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Dí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a 3.</w:t>
      </w:r>
      <w:r w:rsidRPr="00C84DE3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Mérida - Uxmal 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–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Campeche</w:t>
      </w:r>
    </w:p>
    <w:p w14:paraId="588F5F17" w14:textId="760BD638" w:rsidR="00C84DE3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Desayuno</w:t>
      </w:r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en el hotel. Salida hacia la zona arqueológica de Uxmal, también conocida como “La Tres Veces Construida” y una de las ciudades antiguas más pintorescas en la región Puuc, que en maya yucateco significa "colinas" por su ubicación en terreno montañoso. Visita de sus edificios más sobresalientes: la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Pirámide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del Adivino, el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Cuadrángulo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 xml:space="preserve"> de Las Monjas, el Juego de Pelota, el Palacio del Gobernador y la Gran </w:t>
      </w:r>
      <w:proofErr w:type="spellStart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Pirámide</w:t>
      </w:r>
      <w:proofErr w:type="spellEnd"/>
      <w:r w:rsidRPr="00F43FFF">
        <w:rPr>
          <w:rFonts w:asciiTheme="minorHAnsi" w:eastAsia="Calibri" w:hAnsiTheme="minorHAnsi" w:cstheme="minorHAnsi"/>
          <w:sz w:val="20"/>
          <w:szCs w:val="20"/>
          <w:lang w:val="es-MX"/>
        </w:rPr>
        <w:t>. Traslado a Campeche y registro en el hotel</w:t>
      </w:r>
      <w:r w:rsidRPr="00F43FFF">
        <w:rPr>
          <w:rFonts w:asciiTheme="minorHAnsi" w:eastAsia="Calibri" w:hAnsiTheme="minorHAnsi" w:cstheme="minorHAnsi"/>
          <w:b/>
          <w:bCs/>
          <w:sz w:val="20"/>
          <w:szCs w:val="20"/>
          <w:lang w:val="es-MX"/>
        </w:rPr>
        <w:t>. Alojamiento.</w:t>
      </w:r>
    </w:p>
    <w:p w14:paraId="3F262B8A" w14:textId="77777777" w:rsidR="00F43FFF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17F103A3" w14:textId="5647723D" w:rsidR="00714A66" w:rsidRPr="00714A66" w:rsidRDefault="00F43FFF" w:rsidP="00714A66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4.</w:t>
      </w:r>
      <w:r w:rsidRPr="00F43FFF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- </w:t>
      </w:r>
      <w:proofErr w:type="spellStart"/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Edzná</w:t>
      </w:r>
      <w:proofErr w:type="spellEnd"/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 - Campeche</w:t>
      </w:r>
    </w:p>
    <w:p w14:paraId="1B381589" w14:textId="654F77FC"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Desayuno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en el hotel. Salida hacia la zona arqueológica de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Edzná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una de las antiguas ciudades mayas más hermosas de la región, cuya riqueza de edificios y estilos, dan una idea precisa del enorme poder político, económico y religioso que tuvo el lugar entre los años 600 y 1200 de nuestra era. Visita de sus edificios más sobresalientes: el Templo Pirámide de los Cinco Pisos, su Plaza Principal, el Juego de Pelota, y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Nohoch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Na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o Casa Grande, muestras de la arquitectura Petén,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Chenes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, Río </w:t>
      </w:r>
      <w:proofErr w:type="spellStart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Bec</w:t>
      </w:r>
      <w:proofErr w:type="spellEnd"/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y Puuc. Regreso a Campeche. Tarde libre.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>Alojamiento.</w:t>
      </w:r>
    </w:p>
    <w:p w14:paraId="34BADC95" w14:textId="7FAD1864"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14:paraId="0D2B58F8" w14:textId="1243EA46"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714A66">
        <w:rPr>
          <w:rFonts w:asciiTheme="minorHAnsi" w:eastAsia="Calibri" w:hAnsiTheme="minorHAnsi" w:cstheme="minorHAnsi"/>
          <w:b/>
          <w:sz w:val="20"/>
          <w:szCs w:val="20"/>
          <w:lang w:val="es-MX"/>
        </w:rPr>
        <w:t>D</w:t>
      </w:r>
      <w:r>
        <w:rPr>
          <w:rFonts w:asciiTheme="minorHAnsi" w:eastAsia="Calibri" w:hAnsiTheme="minorHAnsi" w:cstheme="minorHAnsi"/>
          <w:b/>
          <w:sz w:val="20"/>
          <w:szCs w:val="20"/>
          <w:lang w:val="es-MX"/>
        </w:rPr>
        <w:t>ía 5.</w:t>
      </w:r>
      <w:r w:rsidRPr="00F43FFF">
        <w:t xml:space="preserve"> </w:t>
      </w: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Campeche </w:t>
      </w:r>
    </w:p>
    <w:p w14:paraId="527F3FCB" w14:textId="6B261053" w:rsidR="00F43FFF" w:rsidRPr="00714A66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F43FFF">
        <w:rPr>
          <w:rFonts w:asciiTheme="minorHAnsi" w:eastAsia="Calibri" w:hAnsiTheme="minorHAnsi" w:cstheme="minorHAnsi"/>
          <w:b/>
          <w:sz w:val="20"/>
          <w:szCs w:val="20"/>
          <w:lang w:val="es-MX"/>
        </w:rPr>
        <w:t xml:space="preserve">Desayuno </w:t>
      </w:r>
      <w:r w:rsidRPr="00F43FFF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en el hotel. Tiempo libre hasta la hora prevista para efectuar el traslado al Aeropuerto o Terminal de Autobuses de Campeche.</w:t>
      </w:r>
    </w:p>
    <w:p w14:paraId="2E8DB37C" w14:textId="77777777" w:rsidR="00F43FFF" w:rsidRDefault="00F43FFF" w:rsidP="00F43FFF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</w:p>
    <w:p w14:paraId="157486A1" w14:textId="08FE34B1" w:rsidR="005B3A5A" w:rsidRPr="005B3A5A" w:rsidRDefault="005B3A5A" w:rsidP="00F6545D">
      <w:pPr>
        <w:pStyle w:val="Textosinformato"/>
        <w:jc w:val="center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sz w:val="20"/>
          <w:szCs w:val="20"/>
          <w:lang w:val="es-MX"/>
        </w:rPr>
        <w:t>FIN DE NUESTROS SERVICIOS</w:t>
      </w:r>
    </w:p>
    <w:p w14:paraId="150E0942" w14:textId="2E4D2E13" w:rsidR="00714A66" w:rsidRDefault="00714A66" w:rsidP="005B3A5A">
      <w:pPr>
        <w:rPr>
          <w:sz w:val="20"/>
          <w:szCs w:val="20"/>
          <w:lang w:val="es-ES"/>
        </w:rPr>
      </w:pPr>
    </w:p>
    <w:p w14:paraId="61ED545C" w14:textId="68CA35DF" w:rsidR="00F43FFF" w:rsidRDefault="00F43FFF" w:rsidP="005B3A5A">
      <w:pPr>
        <w:rPr>
          <w:sz w:val="20"/>
          <w:szCs w:val="20"/>
          <w:lang w:val="es-ES"/>
        </w:rPr>
      </w:pPr>
    </w:p>
    <w:p w14:paraId="30818DCB" w14:textId="75298028" w:rsidR="00F43FFF" w:rsidRDefault="00F43FFF" w:rsidP="005B3A5A">
      <w:pPr>
        <w:rPr>
          <w:sz w:val="20"/>
          <w:szCs w:val="20"/>
          <w:lang w:val="es-ES"/>
        </w:rPr>
      </w:pPr>
    </w:p>
    <w:p w14:paraId="54266F73" w14:textId="618E5E6D" w:rsidR="00F43FFF" w:rsidRDefault="00F43FFF" w:rsidP="005B3A5A">
      <w:pPr>
        <w:rPr>
          <w:sz w:val="20"/>
          <w:szCs w:val="20"/>
          <w:lang w:val="es-ES"/>
        </w:rPr>
      </w:pPr>
    </w:p>
    <w:p w14:paraId="2DC958A9" w14:textId="77777777" w:rsidR="00F43FFF" w:rsidRDefault="00F43FFF" w:rsidP="005B3A5A">
      <w:pPr>
        <w:rPr>
          <w:sz w:val="20"/>
          <w:szCs w:val="20"/>
          <w:lang w:val="es-ES"/>
        </w:rPr>
      </w:pPr>
    </w:p>
    <w:p w14:paraId="5685EA3D" w14:textId="77777777" w:rsidR="00714A66" w:rsidRDefault="00714A66" w:rsidP="005B3A5A">
      <w:pPr>
        <w:rPr>
          <w:sz w:val="20"/>
          <w:szCs w:val="20"/>
          <w:lang w:val="es-ES"/>
        </w:rPr>
      </w:pPr>
    </w:p>
    <w:p w14:paraId="672E10B8" w14:textId="77777777" w:rsidR="005B3A5A" w:rsidRPr="00B56B0D" w:rsidRDefault="005B3A5A" w:rsidP="005B3A5A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8039" wp14:editId="5FBC05D0">
                <wp:simplePos x="0" y="0"/>
                <wp:positionH relativeFrom="column">
                  <wp:posOffset>344805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E5E66F" w14:textId="77777777" w:rsidR="005B3A5A" w:rsidRPr="00F74623" w:rsidRDefault="005B3A5A" w:rsidP="005B3A5A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D88039" id="Rectángulo 4" o:spid="_x0000_s1026" style="position:absolute;margin-left:27.1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" fillcolor="black [3200]" strokecolor="black [1600]" strokeweight="1pt">
                <v:textbox>
                  <w:txbxContent>
                    <w:p w14:paraId="25E5E66F" w14:textId="77777777" w:rsidR="005B3A5A" w:rsidRPr="00F74623" w:rsidRDefault="005B3A5A" w:rsidP="005B3A5A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D444A04" w14:textId="77777777" w:rsidR="005B3A5A" w:rsidRPr="00B56B0D" w:rsidRDefault="005B3A5A" w:rsidP="005B3A5A">
      <w:pPr>
        <w:rPr>
          <w:sz w:val="20"/>
          <w:szCs w:val="20"/>
          <w:lang w:val="es-ES"/>
        </w:rPr>
      </w:pPr>
    </w:p>
    <w:p w14:paraId="68B8C2DF" w14:textId="0C8D7056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Alojamiento En Hoteles Categoría Primera (P).</w:t>
      </w:r>
    </w:p>
    <w:p w14:paraId="1318C513" w14:textId="3E4E5376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Transporte En Unidades Con Aire Acondicionado Durante Todo El Recorrido.</w:t>
      </w:r>
    </w:p>
    <w:p w14:paraId="384D1822" w14:textId="650F5630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Alimentos Según Itinerario</w:t>
      </w:r>
    </w:p>
    <w:p w14:paraId="00A3ACF8" w14:textId="3DCE9190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Visitas Con Entradas Incluidas Según Itinerario.</w:t>
      </w:r>
    </w:p>
    <w:p w14:paraId="222F46B1" w14:textId="6DD0F5F2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Impuestos De Hospedaje E Iva.</w:t>
      </w:r>
    </w:p>
    <w:p w14:paraId="0AB7A84E" w14:textId="0CDF34C2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Guía Bilingüe (</w:t>
      </w:r>
      <w:proofErr w:type="gramStart"/>
      <w:r w:rsidRPr="00F43FFF">
        <w:rPr>
          <w:rFonts w:eastAsia="Calibri" w:cstheme="minorHAnsi"/>
          <w:color w:val="000000" w:themeColor="text1"/>
          <w:sz w:val="20"/>
          <w:szCs w:val="21"/>
        </w:rPr>
        <w:t>Español</w:t>
      </w:r>
      <w:proofErr w:type="gramEnd"/>
      <w:r w:rsidRPr="00F43FFF">
        <w:rPr>
          <w:rFonts w:eastAsia="Calibri" w:cstheme="minorHAnsi"/>
          <w:color w:val="000000" w:themeColor="text1"/>
          <w:sz w:val="20"/>
          <w:szCs w:val="21"/>
        </w:rPr>
        <w:t xml:space="preserve"> - Inglés) Certificado.</w:t>
      </w:r>
    </w:p>
    <w:p w14:paraId="42C07990" w14:textId="06F2405C" w:rsidR="00F43FFF" w:rsidRPr="00F43FFF" w:rsidRDefault="00F43FFF" w:rsidP="00F43FFF">
      <w:pPr>
        <w:pStyle w:val="Prrafodelista"/>
        <w:numPr>
          <w:ilvl w:val="0"/>
          <w:numId w:val="6"/>
        </w:numPr>
        <w:rPr>
          <w:rFonts w:eastAsia="Calibri" w:cstheme="minorHAnsi"/>
          <w:color w:val="000000" w:themeColor="text1"/>
          <w:sz w:val="20"/>
          <w:szCs w:val="21"/>
        </w:rPr>
      </w:pPr>
      <w:r w:rsidRPr="00F43FFF">
        <w:rPr>
          <w:rFonts w:eastAsia="Calibri" w:cstheme="minorHAnsi"/>
          <w:color w:val="000000" w:themeColor="text1"/>
          <w:sz w:val="20"/>
          <w:szCs w:val="21"/>
        </w:rPr>
        <w:t>Seguro De Asistencia En Viajes.</w:t>
      </w:r>
    </w:p>
    <w:p w14:paraId="396BBB3D" w14:textId="13A7404E" w:rsidR="00F6545D" w:rsidRPr="00AE50AA" w:rsidRDefault="00F6545D">
      <w:pPr>
        <w:rPr>
          <w:b/>
          <w:lang w:val="es-MX"/>
        </w:rPr>
      </w:pPr>
    </w:p>
    <w:p w14:paraId="6947B7DD" w14:textId="198FB6FD" w:rsidR="005B3A5A" w:rsidRPr="00B56B0D" w:rsidRDefault="005B3A5A" w:rsidP="005B3A5A">
      <w:pPr>
        <w:ind w:left="567"/>
        <w:rPr>
          <w:b/>
        </w:rPr>
      </w:pPr>
      <w:r w:rsidRPr="00B56B0D">
        <w:rPr>
          <w:b/>
        </w:rPr>
        <w:t>NO Incluye</w:t>
      </w:r>
    </w:p>
    <w:p w14:paraId="7F659031" w14:textId="0157ED75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Vuelos domésticos</w:t>
      </w:r>
    </w:p>
    <w:p w14:paraId="7659B21E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14:paraId="6A130EB9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1E0FB8">
        <w:rPr>
          <w:sz w:val="20"/>
          <w:szCs w:val="20"/>
        </w:rPr>
        <w:t xml:space="preserve">Seguro de asistencia </w:t>
      </w:r>
      <w:r>
        <w:rPr>
          <w:sz w:val="20"/>
          <w:szCs w:val="20"/>
        </w:rPr>
        <w:t>en viaje cobertura COVID</w:t>
      </w:r>
    </w:p>
    <w:p w14:paraId="7828C9B6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14:paraId="4FCF4AA5" w14:textId="77777777" w:rsidR="005B3A5A" w:rsidRPr="00B56B0D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14:paraId="5E6F7BC6" w14:textId="77777777" w:rsidR="005B3A5A" w:rsidRDefault="005B3A5A" w:rsidP="005B3A5A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14:paraId="75EC40FB" w14:textId="77777777" w:rsidR="005B3A5A" w:rsidRPr="00174927" w:rsidRDefault="005B3A5A" w:rsidP="005B3A5A">
      <w:pPr>
        <w:tabs>
          <w:tab w:val="left" w:pos="851"/>
        </w:tabs>
        <w:rPr>
          <w:sz w:val="20"/>
          <w:szCs w:val="20"/>
        </w:rPr>
      </w:pPr>
    </w:p>
    <w:tbl>
      <w:tblPr>
        <w:tblW w:w="73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9"/>
      </w:tblGrid>
      <w:tr w:rsidR="005B3A5A" w:rsidRPr="00D0743A" w14:paraId="0D8B7C96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97D78AD" w14:textId="5687FD9F" w:rsidR="005B3A5A" w:rsidRPr="00D0743A" w:rsidRDefault="00F6545D" w:rsidP="004C3B57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FECHAS DE OPERACIÓN</w:t>
            </w:r>
          </w:p>
        </w:tc>
      </w:tr>
      <w:tr w:rsidR="005B3A5A" w:rsidRPr="00D0743A" w14:paraId="5238DF6F" w14:textId="77777777" w:rsidTr="0074638D">
        <w:trPr>
          <w:trHeight w:val="296"/>
          <w:jc w:val="center"/>
        </w:trPr>
        <w:tc>
          <w:tcPr>
            <w:tcW w:w="7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74402" w14:textId="753ABD77" w:rsidR="005B3A5A" w:rsidRPr="00D0743A" w:rsidRDefault="00C84DE3" w:rsidP="004C3B57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Diarias</w:t>
            </w:r>
            <w:r w:rsidR="005B3A5A" w:rsidRPr="005B3A5A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</w:t>
            </w:r>
            <w:r w:rsidR="00F6545D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del 01 de enero al 15 de diciembre del 2021</w:t>
            </w:r>
          </w:p>
        </w:tc>
      </w:tr>
    </w:tbl>
    <w:p w14:paraId="09B469B3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7E20F155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845"/>
        <w:gridCol w:w="845"/>
        <w:gridCol w:w="845"/>
        <w:gridCol w:w="1433"/>
      </w:tblGrid>
      <w:tr w:rsidR="004E4C74" w:rsidRPr="004E4C74" w14:paraId="68A6F265" w14:textId="77777777" w:rsidTr="004E4C7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6507BB7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PRECIOS EN MXN POR PERSONA</w:t>
            </w:r>
          </w:p>
        </w:tc>
      </w:tr>
      <w:tr w:rsidR="004E4C74" w:rsidRPr="004E4C74" w14:paraId="197C9286" w14:textId="77777777" w:rsidTr="004E4C7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0181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SERVICIOS TERRESTRES EXCLUSIVAMENTE (MIN 2 PAX)</w:t>
            </w:r>
          </w:p>
        </w:tc>
      </w:tr>
      <w:tr w:rsidR="004E4C74" w:rsidRPr="004E4C74" w14:paraId="1F633AE2" w14:textId="77777777" w:rsidTr="004E4C74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B0DDE4B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VALIDO HASTA 15 DIC 2020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E15C541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DBL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43D1891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TPL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6E4573B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SGL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0F34321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MNR (2-10)</w:t>
            </w:r>
          </w:p>
        </w:tc>
      </w:tr>
      <w:tr w:rsidR="004E4C74" w:rsidRPr="004E4C74" w14:paraId="25F6A088" w14:textId="77777777" w:rsidTr="004E4C74">
        <w:trPr>
          <w:trHeight w:val="300"/>
        </w:trPr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72D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(P)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303C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14,828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1AD5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12,701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173A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22,513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C83E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6,475</w:t>
            </w:r>
          </w:p>
        </w:tc>
      </w:tr>
      <w:tr w:rsidR="004E4C74" w:rsidRPr="004E4C74" w14:paraId="24F6C7DC" w14:textId="77777777" w:rsidTr="004E4C7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491E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CONSULTAR SUPLEMENTO PARA SEMANA SANTA, VERANO, NAVIDAD Y FIN DE AÑO</w:t>
            </w:r>
          </w:p>
        </w:tc>
      </w:tr>
      <w:tr w:rsidR="004E4C74" w:rsidRPr="004E4C74" w14:paraId="760F72B1" w14:textId="77777777" w:rsidTr="004E4C74">
        <w:trPr>
          <w:trHeight w:val="300"/>
        </w:trPr>
        <w:tc>
          <w:tcPr>
            <w:tcW w:w="7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1319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TARIFAS SUJETAS A DISPONIBILIDAD Y CAMBIO SIN PREVIO AVISO</w:t>
            </w:r>
          </w:p>
        </w:tc>
      </w:tr>
    </w:tbl>
    <w:p w14:paraId="2F281436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p w14:paraId="2F9C31F0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  <w:lang w:val="es-MX"/>
        </w:rPr>
      </w:pPr>
    </w:p>
    <w:tbl>
      <w:tblPr>
        <w:tblW w:w="7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1"/>
        <w:gridCol w:w="1483"/>
        <w:gridCol w:w="4088"/>
        <w:gridCol w:w="528"/>
      </w:tblGrid>
      <w:tr w:rsidR="004E4C74" w:rsidRPr="004E4C74" w14:paraId="26CD2432" w14:textId="77777777" w:rsidTr="004E4C74">
        <w:trPr>
          <w:trHeight w:val="300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28643189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HOTELES PREVISTOS O SIMILARES</w:t>
            </w:r>
          </w:p>
        </w:tc>
      </w:tr>
      <w:tr w:rsidR="004E4C74" w:rsidRPr="004E4C74" w14:paraId="720C576E" w14:textId="77777777" w:rsidTr="004E4C74">
        <w:trPr>
          <w:trHeight w:val="30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6F25A52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NOCHES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A7FD28F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CIUDAD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54BD7876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HOTEL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3C32FC5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EEECE1"/>
                <w:sz w:val="20"/>
                <w:szCs w:val="20"/>
                <w:lang w:val="es-MX" w:eastAsia="es-MX"/>
              </w:rPr>
              <w:t>CAT</w:t>
            </w:r>
          </w:p>
        </w:tc>
      </w:tr>
      <w:tr w:rsidR="004E4C74" w:rsidRPr="004E4C74" w14:paraId="7860C95F" w14:textId="77777777" w:rsidTr="004E4C74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30002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400A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MÉRIDA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AE60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EL CONQUISTADOR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848D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E4C74" w:rsidRPr="004E4C74" w14:paraId="4DEDA0D2" w14:textId="77777777" w:rsidTr="004E4C74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1A2B89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50181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B0CB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GRAN REAL YUCATÁN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2A32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E4C74" w:rsidRPr="004E4C74" w14:paraId="29740C6B" w14:textId="77777777" w:rsidTr="004E4C74">
        <w:trPr>
          <w:trHeight w:val="300"/>
        </w:trPr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E45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2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D8B6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CAMPECHE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8813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PLAZA CAMPECHE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F19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  <w:tr w:rsidR="004E4C74" w:rsidRPr="004E4C74" w14:paraId="731F0BCE" w14:textId="77777777" w:rsidTr="004E4C74">
        <w:trPr>
          <w:trHeight w:val="300"/>
        </w:trPr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D3066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6967D" w14:textId="77777777" w:rsidR="004E4C74" w:rsidRPr="004E4C74" w:rsidRDefault="004E4C74" w:rsidP="004E4C74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26A8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GAMMA CAMPECHE MALECÓN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CE6D" w14:textId="77777777" w:rsidR="004E4C74" w:rsidRPr="004E4C74" w:rsidRDefault="004E4C74" w:rsidP="004E4C7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E4C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</w:t>
            </w:r>
          </w:p>
        </w:tc>
      </w:tr>
    </w:tbl>
    <w:p w14:paraId="21EBA823" w14:textId="77777777" w:rsidR="00C84DE3" w:rsidRPr="001166C9" w:rsidRDefault="00C84DE3" w:rsidP="005B3A5A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14:paraId="7C522ECE" w14:textId="77777777" w:rsidR="005B3A5A" w:rsidRDefault="005B3A5A" w:rsidP="00D16B85">
      <w:pPr>
        <w:rPr>
          <w:sz w:val="20"/>
          <w:szCs w:val="20"/>
          <w:lang w:val="es-ES"/>
        </w:rPr>
      </w:pPr>
    </w:p>
    <w:p w14:paraId="77DA99AE" w14:textId="77777777" w:rsidR="005B3A5A" w:rsidRPr="005B3A5A" w:rsidRDefault="005B3A5A" w:rsidP="005B3A5A">
      <w:pPr>
        <w:pStyle w:val="Textosinformato"/>
        <w:jc w:val="both"/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</w:pPr>
      <w:r w:rsidRPr="005B3A5A">
        <w:rPr>
          <w:rFonts w:asciiTheme="minorHAnsi" w:eastAsia="Calibri" w:hAnsiTheme="minorHAnsi" w:cstheme="minorHAnsi"/>
          <w:b/>
          <w:color w:val="000000" w:themeColor="text1"/>
          <w:sz w:val="20"/>
          <w:szCs w:val="20"/>
          <w:lang w:val="es-MX"/>
        </w:rPr>
        <w:t>NOTAS IMPORTANTES:</w:t>
      </w:r>
    </w:p>
    <w:p w14:paraId="5A366341" w14:textId="194F476F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Es responsabilidad del pasajero contar con pasaporte vigente, así como visados, vacunas y requisitos necesarios para realizar su viaje.</w:t>
      </w:r>
    </w:p>
    <w:p w14:paraId="738A9D6F" w14:textId="33BA8240" w:rsidR="00F6545D" w:rsidRP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 xml:space="preserve">Recomendamos viajar bajo la cobertura de una póliza de Seguro. Su ejecutivo puede informarle. </w:t>
      </w:r>
    </w:p>
    <w:p w14:paraId="27C6AFF3" w14:textId="169BBA94" w:rsidR="00F6545D" w:rsidRDefault="00F6545D" w:rsidP="00F6545D">
      <w:pPr>
        <w:pStyle w:val="Prrafodelista"/>
        <w:numPr>
          <w:ilvl w:val="0"/>
          <w:numId w:val="1"/>
        </w:numPr>
        <w:tabs>
          <w:tab w:val="left" w:pos="851"/>
        </w:tabs>
        <w:spacing w:after="0"/>
        <w:ind w:left="927"/>
        <w:rPr>
          <w:sz w:val="20"/>
          <w:szCs w:val="20"/>
        </w:rPr>
      </w:pPr>
      <w:r w:rsidRPr="00F6545D">
        <w:rPr>
          <w:sz w:val="20"/>
          <w:szCs w:val="20"/>
        </w:rPr>
        <w:t>El orden de los servicios podría variar según disponibilidad aérea y/o terrestre.</w:t>
      </w:r>
    </w:p>
    <w:p w14:paraId="7DD8B61A" w14:textId="77777777" w:rsidR="00F43FFF" w:rsidRDefault="00F43FFF" w:rsidP="00F43FFF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14:paraId="7DCF0CA3" w14:textId="77777777" w:rsidR="00F43FFF" w:rsidRPr="002E7DF3" w:rsidRDefault="00F43FFF" w:rsidP="00F43FFF">
      <w:pPr>
        <w:pStyle w:val="Textosinformato"/>
        <w:numPr>
          <w:ilvl w:val="2"/>
          <w:numId w:val="1"/>
        </w:numPr>
        <w:jc w:val="both"/>
        <w:rPr>
          <w:rFonts w:ascii="Tahoma" w:eastAsia="Calibri" w:hAnsi="Tahoma" w:cs="Tahoma"/>
          <w:b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b/>
          <w:color w:val="000000" w:themeColor="text1"/>
          <w:sz w:val="20"/>
          <w:lang w:val="es-MX"/>
        </w:rPr>
        <w:t>Hacienda Sotuta de Peón</w:t>
      </w:r>
    </w:p>
    <w:p w14:paraId="0B24B989" w14:textId="77777777" w:rsidR="00F43FFF" w:rsidRDefault="00F43FFF" w:rsidP="00F43FFF">
      <w:pPr>
        <w:pStyle w:val="Textosinformato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</w:p>
    <w:p w14:paraId="1AEE7B0A" w14:textId="77777777" w:rsidR="00F43FFF" w:rsidRDefault="00F43FFF" w:rsidP="00F43FFF">
      <w:pPr>
        <w:pStyle w:val="Textosinformato"/>
        <w:ind w:left="360" w:firstLine="348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color w:val="000000" w:themeColor="text1"/>
          <w:sz w:val="20"/>
          <w:lang w:val="es-MX"/>
        </w:rPr>
        <w:t>Pasan por los pasajeros al lobby de su hotel 20 min antes del tour</w:t>
      </w:r>
    </w:p>
    <w:p w14:paraId="35D25CA6" w14:textId="687884AE" w:rsidR="00F6545D" w:rsidRPr="004E4C74" w:rsidRDefault="00F43FFF" w:rsidP="004E4C74">
      <w:pPr>
        <w:pStyle w:val="Textosinformato"/>
        <w:ind w:left="-360" w:firstLine="1068"/>
        <w:jc w:val="both"/>
        <w:rPr>
          <w:rFonts w:ascii="Tahoma" w:eastAsia="Calibri" w:hAnsi="Tahoma" w:cs="Tahoma"/>
          <w:color w:val="000000" w:themeColor="text1"/>
          <w:sz w:val="20"/>
          <w:lang w:val="es-MX"/>
        </w:rPr>
      </w:pPr>
      <w:r>
        <w:rPr>
          <w:rFonts w:ascii="Tahoma" w:eastAsia="Calibri" w:hAnsi="Tahoma" w:cs="Tahoma"/>
          <w:color w:val="000000" w:themeColor="text1"/>
          <w:sz w:val="20"/>
          <w:lang w:val="es-MX"/>
        </w:rPr>
        <w:t>Terminando el recorrido, los pasajeros regresan por su cuenta al hote</w:t>
      </w:r>
      <w:r w:rsidR="004E4C74">
        <w:rPr>
          <w:rFonts w:ascii="Tahoma" w:eastAsia="Calibri" w:hAnsi="Tahoma" w:cs="Tahoma"/>
          <w:color w:val="000000" w:themeColor="text1"/>
          <w:sz w:val="20"/>
          <w:lang w:val="es-MX"/>
        </w:rPr>
        <w:t>l</w:t>
      </w:r>
    </w:p>
    <w:sectPr w:rsidR="00F6545D" w:rsidRPr="004E4C74" w:rsidSect="00D16B85">
      <w:headerReference w:type="default" r:id="rId7"/>
      <w:footerReference w:type="default" r:id="rId8"/>
      <w:pgSz w:w="12240" w:h="15840"/>
      <w:pgMar w:top="851" w:right="425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B3893" w14:textId="77777777" w:rsidR="002E0D5E" w:rsidRDefault="002E0D5E" w:rsidP="00A771DB">
      <w:r>
        <w:separator/>
      </w:r>
    </w:p>
  </w:endnote>
  <w:endnote w:type="continuationSeparator" w:id="0">
    <w:p w14:paraId="098F36DF" w14:textId="77777777" w:rsidR="002E0D5E" w:rsidRDefault="002E0D5E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0CA6" w14:textId="4777ECE9" w:rsidR="00D16B85" w:rsidRDefault="00D16B8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5EC88C9F" wp14:editId="60F6AFD4">
          <wp:simplePos x="0" y="0"/>
          <wp:positionH relativeFrom="column">
            <wp:posOffset>5200650</wp:posOffset>
          </wp:positionH>
          <wp:positionV relativeFrom="paragraph">
            <wp:posOffset>-835653</wp:posOffset>
          </wp:positionV>
          <wp:extent cx="2120644" cy="588108"/>
          <wp:effectExtent l="0" t="0" r="0" b="0"/>
          <wp:wrapThrough wrapText="bothSides">
            <wp:wrapPolygon edited="0">
              <wp:start x="10868" y="0"/>
              <wp:lineTo x="259" y="3732"/>
              <wp:lineTo x="0" y="13996"/>
              <wp:lineTo x="4140" y="16795"/>
              <wp:lineTo x="4399" y="20527"/>
              <wp:lineTo x="18372" y="20527"/>
              <wp:lineTo x="20442" y="17728"/>
              <wp:lineTo x="20960" y="4665"/>
              <wp:lineTo x="19925" y="2799"/>
              <wp:lineTo x="12420" y="0"/>
              <wp:lineTo x="10868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JT B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644" cy="588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4C2BC" w14:textId="77777777" w:rsidR="002E0D5E" w:rsidRDefault="002E0D5E" w:rsidP="00A771DB">
      <w:r>
        <w:separator/>
      </w:r>
    </w:p>
  </w:footnote>
  <w:footnote w:type="continuationSeparator" w:id="0">
    <w:p w14:paraId="7B27097D" w14:textId="77777777" w:rsidR="002E0D5E" w:rsidRDefault="002E0D5E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C2F87" w14:textId="425AECD7" w:rsidR="00D16B85" w:rsidRDefault="00D16B8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53CBD89" wp14:editId="65EA7A51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862281" cy="10175240"/>
          <wp:effectExtent l="0" t="0" r="571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INAL-Diseño-itinerario-MÉX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1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E263D"/>
    <w:multiLevelType w:val="hybridMultilevel"/>
    <w:tmpl w:val="76306E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0D2"/>
    <w:multiLevelType w:val="hybridMultilevel"/>
    <w:tmpl w:val="398ACFDC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446C2678"/>
    <w:multiLevelType w:val="hybridMultilevel"/>
    <w:tmpl w:val="E5265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745FE"/>
    <w:multiLevelType w:val="hybridMultilevel"/>
    <w:tmpl w:val="A3C075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31CB4"/>
    <w:multiLevelType w:val="hybridMultilevel"/>
    <w:tmpl w:val="22E85EE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66E48A">
      <w:numFmt w:val="bullet"/>
      <w:lvlText w:val="•"/>
      <w:lvlJc w:val="left"/>
      <w:pPr>
        <w:ind w:left="2145" w:hanging="705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841171"/>
    <w:multiLevelType w:val="hybridMultilevel"/>
    <w:tmpl w:val="BF689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65580"/>
    <w:rsid w:val="000A493E"/>
    <w:rsid w:val="001D1C56"/>
    <w:rsid w:val="001F325C"/>
    <w:rsid w:val="00254DCE"/>
    <w:rsid w:val="002A4B9A"/>
    <w:rsid w:val="002E0D5E"/>
    <w:rsid w:val="0039685D"/>
    <w:rsid w:val="003B7DFF"/>
    <w:rsid w:val="00453719"/>
    <w:rsid w:val="004E4C74"/>
    <w:rsid w:val="005B3A5A"/>
    <w:rsid w:val="00646A76"/>
    <w:rsid w:val="006B6C37"/>
    <w:rsid w:val="006D4A8B"/>
    <w:rsid w:val="00714A66"/>
    <w:rsid w:val="0074638D"/>
    <w:rsid w:val="00827C99"/>
    <w:rsid w:val="00993F8F"/>
    <w:rsid w:val="00A40543"/>
    <w:rsid w:val="00A771DB"/>
    <w:rsid w:val="00AE50AA"/>
    <w:rsid w:val="00B26DBA"/>
    <w:rsid w:val="00BB5005"/>
    <w:rsid w:val="00C07C37"/>
    <w:rsid w:val="00C121EA"/>
    <w:rsid w:val="00C84DE3"/>
    <w:rsid w:val="00D16B85"/>
    <w:rsid w:val="00E32650"/>
    <w:rsid w:val="00E635F3"/>
    <w:rsid w:val="00EC78EF"/>
    <w:rsid w:val="00F43FFF"/>
    <w:rsid w:val="00F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D16B85"/>
    <w:pPr>
      <w:spacing w:after="160" w:line="259" w:lineRule="auto"/>
      <w:ind w:left="720"/>
      <w:contextualSpacing/>
    </w:pPr>
    <w:rPr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625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Amy Borja "JULIA TOURS"</cp:lastModifiedBy>
  <cp:revision>3</cp:revision>
  <cp:lastPrinted>2021-04-06T21:16:00Z</cp:lastPrinted>
  <dcterms:created xsi:type="dcterms:W3CDTF">2021-04-03T01:08:00Z</dcterms:created>
  <dcterms:modified xsi:type="dcterms:W3CDTF">2021-04-06T21:45:00Z</dcterms:modified>
</cp:coreProperties>
</file>